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1AD0" w:rsidRPr="00B63838" w:rsidRDefault="00BD1AD0" w:rsidP="00106515">
      <w:pPr>
        <w:pStyle w:val="BlockText"/>
        <w:widowControl w:val="0"/>
        <w:ind w:left="0" w:right="0"/>
        <w:jc w:val="center"/>
        <w:rPr>
          <w:rFonts w:asciiTheme="minorBidi" w:hAnsiTheme="minorBidi" w:cstheme="minorBidi"/>
          <w:b/>
          <w:bCs/>
          <w:caps/>
          <w:sz w:val="24"/>
          <w:szCs w:val="24"/>
        </w:rPr>
      </w:pPr>
      <w:bookmarkStart w:id="0" w:name="_GoBack"/>
      <w:bookmarkEnd w:id="0"/>
      <w:r w:rsidRPr="00B63838">
        <w:rPr>
          <w:rFonts w:asciiTheme="minorBidi" w:hAnsiTheme="minorBidi" w:cstheme="minorBidi"/>
          <w:b/>
          <w:bCs/>
          <w:caps/>
          <w:sz w:val="24"/>
          <w:szCs w:val="24"/>
          <w:lang w:eastAsia="en-GB"/>
        </w:rPr>
        <w:t>YESHIVAT HAR ETZION</w:t>
      </w:r>
    </w:p>
    <w:p w:rsidR="00BD1AD0" w:rsidRPr="00B63838" w:rsidRDefault="00BD1AD0" w:rsidP="00106515">
      <w:pPr>
        <w:widowControl w:val="0"/>
        <w:bidi w:val="0"/>
        <w:spacing w:after="0" w:line="240" w:lineRule="auto"/>
        <w:jc w:val="center"/>
        <w:rPr>
          <w:rFonts w:asciiTheme="minorBidi" w:hAnsiTheme="minorBidi"/>
          <w:b/>
          <w:bCs/>
          <w:caps/>
          <w:sz w:val="24"/>
          <w:szCs w:val="24"/>
          <w:lang w:eastAsia="en-GB"/>
        </w:rPr>
      </w:pPr>
      <w:r w:rsidRPr="00B63838">
        <w:rPr>
          <w:rFonts w:asciiTheme="minorBidi" w:hAnsiTheme="minorBidi"/>
          <w:b/>
          <w:bCs/>
          <w:caps/>
          <w:sz w:val="24"/>
          <w:szCs w:val="24"/>
          <w:lang w:eastAsia="en-GB"/>
        </w:rPr>
        <w:t>ISRAEL KOSCHITZKY VIRTUAL BEIT MIDRASH (VBM)</w:t>
      </w:r>
    </w:p>
    <w:p w:rsidR="00BD1AD0" w:rsidRPr="00B63838" w:rsidRDefault="00BD1AD0" w:rsidP="00106515">
      <w:pPr>
        <w:widowControl w:val="0"/>
        <w:bidi w:val="0"/>
        <w:spacing w:after="0" w:line="240" w:lineRule="auto"/>
        <w:jc w:val="center"/>
        <w:rPr>
          <w:rFonts w:asciiTheme="minorBidi" w:hAnsiTheme="minorBidi"/>
          <w:b/>
          <w:bCs/>
          <w:caps/>
          <w:sz w:val="24"/>
          <w:szCs w:val="24"/>
          <w:lang w:eastAsia="en-GB"/>
        </w:rPr>
      </w:pPr>
      <w:r w:rsidRPr="00B63838">
        <w:rPr>
          <w:rFonts w:asciiTheme="minorBidi" w:hAnsiTheme="minorBidi"/>
          <w:b/>
          <w:bCs/>
          <w:caps/>
          <w:sz w:val="24"/>
          <w:szCs w:val="24"/>
          <w:lang w:eastAsia="en-GB"/>
        </w:rPr>
        <w:t>*********************************************************</w:t>
      </w:r>
    </w:p>
    <w:p w:rsidR="00BD1AD0" w:rsidRPr="00B63838" w:rsidRDefault="00BD1AD0" w:rsidP="00106515">
      <w:pPr>
        <w:widowControl w:val="0"/>
        <w:bidi w:val="0"/>
        <w:spacing w:after="0" w:line="240" w:lineRule="auto"/>
        <w:jc w:val="center"/>
        <w:rPr>
          <w:rFonts w:asciiTheme="minorBidi" w:hAnsiTheme="minorBidi"/>
          <w:b/>
          <w:bCs/>
          <w:sz w:val="24"/>
          <w:szCs w:val="24"/>
        </w:rPr>
      </w:pPr>
    </w:p>
    <w:p w:rsidR="00BD1AD0" w:rsidRPr="00B63838" w:rsidRDefault="00BD1AD0" w:rsidP="00106515">
      <w:pPr>
        <w:widowControl w:val="0"/>
        <w:bidi w:val="0"/>
        <w:spacing w:after="0" w:line="240" w:lineRule="auto"/>
        <w:jc w:val="center"/>
        <w:rPr>
          <w:rFonts w:asciiTheme="minorBidi" w:hAnsiTheme="minorBidi"/>
          <w:b/>
          <w:bCs/>
          <w:caps/>
          <w:sz w:val="24"/>
          <w:szCs w:val="24"/>
        </w:rPr>
      </w:pPr>
      <w:r w:rsidRPr="00B63838">
        <w:rPr>
          <w:rFonts w:asciiTheme="minorBidi" w:hAnsiTheme="minorBidi"/>
          <w:b/>
          <w:bCs/>
          <w:caps/>
          <w:sz w:val="24"/>
          <w:szCs w:val="24"/>
        </w:rPr>
        <w:t xml:space="preserve">THE PHILOSOPHY OF </w:t>
      </w:r>
      <w:r w:rsidR="00F07D58" w:rsidRPr="00F07D58">
        <w:rPr>
          <w:rFonts w:asciiTheme="minorBidi" w:hAnsiTheme="minorBidi"/>
          <w:b/>
          <w:bCs/>
          <w:i/>
          <w:iCs/>
          <w:caps/>
          <w:sz w:val="24"/>
          <w:szCs w:val="24"/>
        </w:rPr>
        <w:t>SHEMITTA</w:t>
      </w:r>
    </w:p>
    <w:p w:rsidR="00BD1AD0" w:rsidRPr="00B63838" w:rsidRDefault="00BD1AD0" w:rsidP="00106515">
      <w:pPr>
        <w:pStyle w:val="NoSpacing"/>
        <w:bidi w:val="0"/>
        <w:jc w:val="center"/>
        <w:rPr>
          <w:rFonts w:asciiTheme="minorBidi" w:hAnsiTheme="minorBidi"/>
          <w:b/>
          <w:bCs/>
          <w:sz w:val="24"/>
          <w:szCs w:val="24"/>
        </w:rPr>
      </w:pPr>
      <w:r w:rsidRPr="00B63838">
        <w:rPr>
          <w:rFonts w:asciiTheme="minorBidi" w:hAnsiTheme="minorBidi"/>
          <w:b/>
          <w:bCs/>
          <w:sz w:val="24"/>
          <w:szCs w:val="24"/>
        </w:rPr>
        <w:t>By Rav Binyamin Zimmerman</w:t>
      </w:r>
    </w:p>
    <w:p w:rsidR="00BD1AD0" w:rsidRDefault="00BD1AD0" w:rsidP="00106515">
      <w:pPr>
        <w:pStyle w:val="NoSpacing"/>
        <w:bidi w:val="0"/>
        <w:jc w:val="both"/>
        <w:rPr>
          <w:rFonts w:asciiTheme="minorBidi" w:hAnsiTheme="minorBidi"/>
          <w:sz w:val="24"/>
          <w:szCs w:val="24"/>
        </w:rPr>
      </w:pPr>
    </w:p>
    <w:p w:rsidR="00EB1A67" w:rsidRDefault="00BD1AD0" w:rsidP="00106515">
      <w:pPr>
        <w:bidi w:val="0"/>
        <w:spacing w:after="0"/>
        <w:jc w:val="center"/>
        <w:rPr>
          <w:rFonts w:asciiTheme="minorBidi" w:hAnsiTheme="minorBidi"/>
          <w:b/>
          <w:bCs/>
          <w:sz w:val="24"/>
          <w:szCs w:val="24"/>
        </w:rPr>
      </w:pPr>
      <w:r w:rsidRPr="00BD1AD0">
        <w:rPr>
          <w:rFonts w:asciiTheme="minorBidi" w:hAnsiTheme="minorBidi"/>
          <w:b/>
          <w:bCs/>
          <w:sz w:val="24"/>
          <w:szCs w:val="24"/>
        </w:rPr>
        <w:t xml:space="preserve">Shiur #25: </w:t>
      </w:r>
      <w:r w:rsidR="00A62977" w:rsidRPr="00BD1AD0">
        <w:rPr>
          <w:rFonts w:asciiTheme="minorBidi" w:hAnsiTheme="minorBidi"/>
          <w:b/>
          <w:bCs/>
          <w:sz w:val="24"/>
          <w:szCs w:val="24"/>
        </w:rPr>
        <w:t xml:space="preserve">The </w:t>
      </w:r>
      <w:r w:rsidR="00EB1A67" w:rsidRPr="00BD1AD0">
        <w:rPr>
          <w:rFonts w:asciiTheme="minorBidi" w:hAnsiTheme="minorBidi"/>
          <w:b/>
          <w:bCs/>
          <w:i/>
          <w:iCs/>
          <w:sz w:val="24"/>
          <w:szCs w:val="24"/>
        </w:rPr>
        <w:t xml:space="preserve">Melakhot </w:t>
      </w:r>
      <w:r w:rsidR="00EB1A67" w:rsidRPr="00BD1AD0">
        <w:rPr>
          <w:rFonts w:asciiTheme="minorBidi" w:hAnsiTheme="minorBidi"/>
          <w:b/>
          <w:bCs/>
          <w:sz w:val="24"/>
          <w:szCs w:val="24"/>
        </w:rPr>
        <w:t xml:space="preserve">and the </w:t>
      </w:r>
      <w:r w:rsidR="00F07D58" w:rsidRPr="00F07D58">
        <w:rPr>
          <w:rFonts w:asciiTheme="minorBidi" w:hAnsiTheme="minorBidi"/>
          <w:b/>
          <w:bCs/>
          <w:i/>
          <w:iCs/>
          <w:sz w:val="24"/>
          <w:szCs w:val="24"/>
        </w:rPr>
        <w:t>Shabbaton</w:t>
      </w:r>
      <w:r w:rsidR="00EB1A67" w:rsidRPr="00BD1AD0">
        <w:rPr>
          <w:rFonts w:asciiTheme="minorBidi" w:hAnsiTheme="minorBidi"/>
          <w:b/>
          <w:bCs/>
          <w:i/>
          <w:iCs/>
          <w:sz w:val="24"/>
          <w:szCs w:val="24"/>
        </w:rPr>
        <w:t xml:space="preserve"> </w:t>
      </w:r>
      <w:r w:rsidR="00EB1A67" w:rsidRPr="00BD1AD0">
        <w:rPr>
          <w:rFonts w:asciiTheme="minorBidi" w:hAnsiTheme="minorBidi"/>
          <w:b/>
          <w:bCs/>
          <w:sz w:val="24"/>
          <w:szCs w:val="24"/>
        </w:rPr>
        <w:t xml:space="preserve">Spirit of the Man </w:t>
      </w:r>
      <w:r>
        <w:rPr>
          <w:rFonts w:asciiTheme="minorBidi" w:hAnsiTheme="minorBidi"/>
          <w:b/>
          <w:bCs/>
          <w:sz w:val="24"/>
          <w:szCs w:val="24"/>
        </w:rPr>
        <w:br/>
      </w:r>
      <w:r w:rsidR="00EB1A67" w:rsidRPr="00BD1AD0">
        <w:rPr>
          <w:rFonts w:asciiTheme="minorBidi" w:hAnsiTheme="minorBidi"/>
          <w:b/>
          <w:bCs/>
          <w:sz w:val="24"/>
          <w:szCs w:val="24"/>
        </w:rPr>
        <w:t xml:space="preserve">and the </w:t>
      </w:r>
      <w:r w:rsidR="00A62977" w:rsidRPr="00BD1AD0">
        <w:rPr>
          <w:rFonts w:asciiTheme="minorBidi" w:hAnsiTheme="minorBidi"/>
          <w:b/>
          <w:bCs/>
          <w:sz w:val="24"/>
          <w:szCs w:val="24"/>
        </w:rPr>
        <w:t>Land</w:t>
      </w:r>
    </w:p>
    <w:p w:rsidR="00BD1AD0" w:rsidRDefault="00BD1AD0" w:rsidP="00106515">
      <w:pPr>
        <w:bidi w:val="0"/>
        <w:spacing w:after="0"/>
        <w:jc w:val="center"/>
        <w:rPr>
          <w:rFonts w:asciiTheme="minorBidi" w:hAnsiTheme="minorBidi"/>
          <w:b/>
          <w:bCs/>
          <w:sz w:val="24"/>
          <w:szCs w:val="24"/>
        </w:rPr>
      </w:pPr>
    </w:p>
    <w:p w:rsidR="00BD1AD0" w:rsidRPr="00BD1AD0" w:rsidRDefault="00BD1AD0" w:rsidP="00106515">
      <w:pPr>
        <w:bidi w:val="0"/>
        <w:spacing w:after="0"/>
        <w:jc w:val="center"/>
        <w:rPr>
          <w:rFonts w:asciiTheme="minorBidi" w:hAnsiTheme="minorBidi"/>
          <w:b/>
          <w:bCs/>
          <w:sz w:val="24"/>
          <w:szCs w:val="24"/>
        </w:rPr>
      </w:pPr>
    </w:p>
    <w:p w:rsidR="00F9101D" w:rsidRPr="00BD1AD0" w:rsidRDefault="00F9101D" w:rsidP="00106515">
      <w:pPr>
        <w:pStyle w:val="NoSpacing"/>
        <w:bidi w:val="0"/>
        <w:jc w:val="both"/>
        <w:rPr>
          <w:rFonts w:asciiTheme="minorBidi" w:hAnsiTheme="minorBidi"/>
          <w:b/>
          <w:bCs/>
          <w:sz w:val="24"/>
          <w:szCs w:val="24"/>
        </w:rPr>
      </w:pPr>
      <w:r w:rsidRPr="00BD1AD0">
        <w:rPr>
          <w:rFonts w:asciiTheme="minorBidi" w:hAnsiTheme="minorBidi"/>
          <w:b/>
          <w:bCs/>
          <w:sz w:val="24"/>
          <w:szCs w:val="24"/>
        </w:rPr>
        <w:t xml:space="preserve">The Four </w:t>
      </w:r>
      <w:r w:rsidRPr="00BD1AD0">
        <w:rPr>
          <w:rFonts w:asciiTheme="minorBidi" w:hAnsiTheme="minorBidi"/>
          <w:b/>
          <w:bCs/>
          <w:i/>
          <w:iCs/>
          <w:sz w:val="24"/>
          <w:szCs w:val="24"/>
        </w:rPr>
        <w:t>Melakhot</w:t>
      </w:r>
    </w:p>
    <w:p w:rsidR="00F9101D" w:rsidRPr="00BD1AD0" w:rsidRDefault="00F9101D" w:rsidP="00106515">
      <w:pPr>
        <w:pStyle w:val="NoSpacing"/>
        <w:bidi w:val="0"/>
        <w:jc w:val="both"/>
        <w:rPr>
          <w:rFonts w:asciiTheme="minorBidi" w:hAnsiTheme="minorBidi"/>
          <w:sz w:val="24"/>
          <w:szCs w:val="24"/>
        </w:rPr>
      </w:pPr>
    </w:p>
    <w:p w:rsidR="00BD2FAC" w:rsidRPr="00BD1AD0" w:rsidRDefault="00BD2FAC" w:rsidP="00106515">
      <w:pPr>
        <w:pStyle w:val="NoSpacing"/>
        <w:bidi w:val="0"/>
        <w:ind w:firstLine="720"/>
        <w:jc w:val="both"/>
        <w:rPr>
          <w:rFonts w:asciiTheme="minorBidi" w:hAnsiTheme="minorBidi"/>
          <w:sz w:val="24"/>
          <w:szCs w:val="24"/>
        </w:rPr>
      </w:pPr>
      <w:r w:rsidRPr="00BD1AD0">
        <w:rPr>
          <w:rFonts w:asciiTheme="minorBidi" w:hAnsiTheme="minorBidi"/>
          <w:sz w:val="24"/>
          <w:szCs w:val="24"/>
        </w:rPr>
        <w:t xml:space="preserve">After introducing </w:t>
      </w:r>
      <w:r w:rsidRPr="00BD1AD0">
        <w:rPr>
          <w:rFonts w:asciiTheme="minorBidi" w:hAnsiTheme="minorBidi"/>
          <w:i/>
          <w:iCs/>
          <w:sz w:val="24"/>
          <w:szCs w:val="24"/>
        </w:rPr>
        <w:t>Parashat Behar</w:t>
      </w:r>
      <w:r w:rsidRPr="00BD1AD0">
        <w:rPr>
          <w:rFonts w:asciiTheme="minorBidi" w:hAnsiTheme="minorBidi"/>
          <w:sz w:val="24"/>
          <w:szCs w:val="24"/>
        </w:rPr>
        <w:t xml:space="preserve"> with the connection to Sinai, the Torah details the specific </w:t>
      </w:r>
      <w:r w:rsidR="00CB7230">
        <w:rPr>
          <w:rFonts w:asciiTheme="minorBidi" w:hAnsiTheme="minorBidi"/>
          <w:sz w:val="24"/>
          <w:szCs w:val="24"/>
        </w:rPr>
        <w:t xml:space="preserve">laws </w:t>
      </w:r>
      <w:r w:rsidRPr="00BD1AD0">
        <w:rPr>
          <w:rFonts w:asciiTheme="minorBidi" w:hAnsiTheme="minorBidi"/>
          <w:sz w:val="24"/>
          <w:szCs w:val="24"/>
        </w:rPr>
        <w:t xml:space="preserve">of </w:t>
      </w:r>
      <w:r w:rsidR="00F07D58" w:rsidRPr="00F07D58">
        <w:rPr>
          <w:rFonts w:asciiTheme="minorBidi" w:hAnsiTheme="minorBidi"/>
          <w:i/>
          <w:sz w:val="24"/>
          <w:szCs w:val="24"/>
        </w:rPr>
        <w:t>shemitta</w:t>
      </w:r>
      <w:r w:rsidRPr="00BD1AD0">
        <w:rPr>
          <w:rFonts w:asciiTheme="minorBidi" w:hAnsiTheme="minorBidi"/>
          <w:sz w:val="24"/>
          <w:szCs w:val="24"/>
        </w:rPr>
        <w:t xml:space="preserve">. The focus of the </w:t>
      </w:r>
      <w:r w:rsidR="006D20CA">
        <w:rPr>
          <w:rFonts w:asciiTheme="minorBidi" w:hAnsiTheme="minorBidi"/>
          <w:sz w:val="24"/>
          <w:szCs w:val="24"/>
        </w:rPr>
        <w:t xml:space="preserve">passage </w:t>
      </w:r>
      <w:r w:rsidR="008B0F87">
        <w:rPr>
          <w:rFonts w:asciiTheme="minorBidi" w:hAnsiTheme="minorBidi"/>
          <w:sz w:val="24"/>
          <w:szCs w:val="24"/>
        </w:rPr>
        <w:t>is twofold: t</w:t>
      </w:r>
      <w:r w:rsidRPr="00BD1AD0">
        <w:rPr>
          <w:rFonts w:asciiTheme="minorBidi" w:hAnsiTheme="minorBidi"/>
          <w:sz w:val="24"/>
          <w:szCs w:val="24"/>
        </w:rPr>
        <w:t xml:space="preserve">he restrictions on working the land during </w:t>
      </w:r>
      <w:r w:rsidR="00F07D58" w:rsidRPr="00F07D58">
        <w:rPr>
          <w:rFonts w:asciiTheme="minorBidi" w:hAnsiTheme="minorBidi"/>
          <w:i/>
          <w:iCs/>
          <w:sz w:val="24"/>
          <w:szCs w:val="24"/>
        </w:rPr>
        <w:t>shemitta</w:t>
      </w:r>
      <w:r w:rsidRPr="00BD1AD0">
        <w:rPr>
          <w:rFonts w:asciiTheme="minorBidi" w:hAnsiTheme="minorBidi"/>
          <w:sz w:val="24"/>
          <w:szCs w:val="24"/>
        </w:rPr>
        <w:t xml:space="preserve">, and the laws regarding the produce grown during </w:t>
      </w:r>
      <w:r w:rsidR="00F07D58" w:rsidRPr="00F07D58">
        <w:rPr>
          <w:rFonts w:asciiTheme="minorBidi" w:hAnsiTheme="minorBidi"/>
          <w:i/>
          <w:sz w:val="24"/>
          <w:szCs w:val="24"/>
        </w:rPr>
        <w:t>shemitta</w:t>
      </w:r>
      <w:r w:rsidRPr="00BD1AD0">
        <w:rPr>
          <w:rFonts w:asciiTheme="minorBidi" w:hAnsiTheme="minorBidi"/>
          <w:sz w:val="24"/>
          <w:szCs w:val="24"/>
        </w:rPr>
        <w:t xml:space="preserve">. </w:t>
      </w:r>
    </w:p>
    <w:p w:rsidR="00EB1A67" w:rsidRPr="00BD1AD0" w:rsidRDefault="00EB1A67" w:rsidP="00106515">
      <w:pPr>
        <w:pStyle w:val="NoSpacing"/>
        <w:bidi w:val="0"/>
        <w:jc w:val="both"/>
        <w:rPr>
          <w:rFonts w:asciiTheme="minorBidi" w:hAnsiTheme="minorBidi"/>
          <w:sz w:val="24"/>
          <w:szCs w:val="24"/>
        </w:rPr>
      </w:pPr>
    </w:p>
    <w:p w:rsidR="00184A2E" w:rsidRPr="00BD1AD0" w:rsidRDefault="0027113E" w:rsidP="0027113E">
      <w:pPr>
        <w:pStyle w:val="NoSpacing"/>
        <w:bidi w:val="0"/>
        <w:ind w:firstLine="720"/>
        <w:jc w:val="both"/>
        <w:rPr>
          <w:rFonts w:asciiTheme="minorBidi" w:hAnsiTheme="minorBidi"/>
          <w:sz w:val="24"/>
          <w:szCs w:val="24"/>
        </w:rPr>
      </w:pPr>
      <w:r>
        <w:rPr>
          <w:rFonts w:asciiTheme="minorBidi" w:hAnsiTheme="minorBidi"/>
          <w:sz w:val="24"/>
          <w:szCs w:val="24"/>
        </w:rPr>
        <w:t>In regards to the prohibition</w:t>
      </w:r>
      <w:r w:rsidR="00BD2FAC" w:rsidRPr="00BD1AD0">
        <w:rPr>
          <w:rFonts w:asciiTheme="minorBidi" w:hAnsiTheme="minorBidi"/>
          <w:sz w:val="24"/>
          <w:szCs w:val="24"/>
        </w:rPr>
        <w:t xml:space="preserve"> of working the f</w:t>
      </w:r>
      <w:r w:rsidR="00881374" w:rsidRPr="00BD1AD0">
        <w:rPr>
          <w:rFonts w:asciiTheme="minorBidi" w:hAnsiTheme="minorBidi"/>
          <w:sz w:val="24"/>
          <w:szCs w:val="24"/>
        </w:rPr>
        <w:t>i</w:t>
      </w:r>
      <w:r w:rsidR="00BD2FAC" w:rsidRPr="00BD1AD0">
        <w:rPr>
          <w:rFonts w:asciiTheme="minorBidi" w:hAnsiTheme="minorBidi"/>
          <w:sz w:val="24"/>
          <w:szCs w:val="24"/>
        </w:rPr>
        <w:t>elds, a quick glance</w:t>
      </w:r>
      <w:r>
        <w:rPr>
          <w:rFonts w:asciiTheme="minorBidi" w:hAnsiTheme="minorBidi"/>
          <w:sz w:val="24"/>
          <w:szCs w:val="24"/>
        </w:rPr>
        <w:t xml:space="preserve"> </w:t>
      </w:r>
      <w:r w:rsidR="00BD2FAC" w:rsidRPr="00BD1AD0">
        <w:rPr>
          <w:rFonts w:asciiTheme="minorBidi" w:hAnsiTheme="minorBidi"/>
          <w:sz w:val="24"/>
          <w:szCs w:val="24"/>
        </w:rPr>
        <w:t>reveal</w:t>
      </w:r>
      <w:r>
        <w:rPr>
          <w:rFonts w:asciiTheme="minorBidi" w:hAnsiTheme="minorBidi"/>
          <w:sz w:val="24"/>
          <w:szCs w:val="24"/>
        </w:rPr>
        <w:t>s</w:t>
      </w:r>
      <w:r w:rsidR="00BD2FAC" w:rsidRPr="00BD1AD0">
        <w:rPr>
          <w:rFonts w:asciiTheme="minorBidi" w:hAnsiTheme="minorBidi"/>
          <w:sz w:val="24"/>
          <w:szCs w:val="24"/>
        </w:rPr>
        <w:t xml:space="preserve"> that only four agricultural acts are explicitly prohibited</w:t>
      </w:r>
      <w:r w:rsidR="00881374" w:rsidRPr="00BD1AD0">
        <w:rPr>
          <w:rFonts w:asciiTheme="minorBidi" w:hAnsiTheme="minorBidi"/>
          <w:sz w:val="24"/>
          <w:szCs w:val="24"/>
        </w:rPr>
        <w:t xml:space="preserve"> in the Torah</w:t>
      </w:r>
      <w:r w:rsidR="00E90902" w:rsidRPr="00BD1AD0">
        <w:rPr>
          <w:rFonts w:asciiTheme="minorBidi" w:hAnsiTheme="minorBidi"/>
          <w:sz w:val="24"/>
          <w:szCs w:val="24"/>
        </w:rPr>
        <w:t xml:space="preserve">. </w:t>
      </w:r>
      <w:r w:rsidR="00184A2E" w:rsidRPr="00BD1AD0">
        <w:rPr>
          <w:rFonts w:asciiTheme="minorBidi" w:hAnsiTheme="minorBidi"/>
          <w:sz w:val="24"/>
          <w:szCs w:val="24"/>
        </w:rPr>
        <w:t xml:space="preserve">However, a deeper look </w:t>
      </w:r>
      <w:r w:rsidR="00E90902" w:rsidRPr="00BD1AD0">
        <w:rPr>
          <w:rFonts w:asciiTheme="minorBidi" w:hAnsiTheme="minorBidi"/>
          <w:sz w:val="24"/>
          <w:szCs w:val="24"/>
        </w:rPr>
        <w:t xml:space="preserve">at the </w:t>
      </w:r>
      <w:r w:rsidR="006D20CA">
        <w:rPr>
          <w:rFonts w:asciiTheme="minorBidi" w:hAnsiTheme="minorBidi"/>
          <w:sz w:val="24"/>
          <w:szCs w:val="24"/>
        </w:rPr>
        <w:t xml:space="preserve">passage </w:t>
      </w:r>
      <w:r w:rsidR="00E90902" w:rsidRPr="00BD1AD0">
        <w:rPr>
          <w:rFonts w:asciiTheme="minorBidi" w:hAnsiTheme="minorBidi"/>
          <w:sz w:val="24"/>
          <w:szCs w:val="24"/>
        </w:rPr>
        <w:t>in</w:t>
      </w:r>
      <w:r w:rsidR="00184A2E" w:rsidRPr="00BD1AD0">
        <w:rPr>
          <w:rFonts w:asciiTheme="minorBidi" w:hAnsiTheme="minorBidi"/>
          <w:sz w:val="24"/>
          <w:szCs w:val="24"/>
        </w:rPr>
        <w:t>d</w:t>
      </w:r>
      <w:r w:rsidR="00E90902" w:rsidRPr="00BD1AD0">
        <w:rPr>
          <w:rFonts w:asciiTheme="minorBidi" w:hAnsiTheme="minorBidi"/>
          <w:sz w:val="24"/>
          <w:szCs w:val="24"/>
        </w:rPr>
        <w:t>i</w:t>
      </w:r>
      <w:r w:rsidR="00184A2E" w:rsidRPr="00BD1AD0">
        <w:rPr>
          <w:rFonts w:asciiTheme="minorBidi" w:hAnsiTheme="minorBidi"/>
          <w:sz w:val="24"/>
          <w:szCs w:val="24"/>
        </w:rPr>
        <w:t>cates a much broader calling</w:t>
      </w:r>
      <w:r w:rsidR="00E90902" w:rsidRPr="00BD1AD0">
        <w:rPr>
          <w:rFonts w:asciiTheme="minorBidi" w:hAnsiTheme="minorBidi"/>
          <w:sz w:val="24"/>
          <w:szCs w:val="24"/>
        </w:rPr>
        <w:t xml:space="preserve"> for the seventh year. The Torah states:</w:t>
      </w:r>
    </w:p>
    <w:p w:rsidR="00184A2E" w:rsidRPr="00BD1AD0" w:rsidRDefault="00184A2E" w:rsidP="00106515">
      <w:pPr>
        <w:pStyle w:val="NoSpacing"/>
        <w:bidi w:val="0"/>
        <w:jc w:val="both"/>
        <w:rPr>
          <w:rFonts w:asciiTheme="minorBidi" w:hAnsiTheme="minorBidi"/>
          <w:sz w:val="24"/>
          <w:szCs w:val="24"/>
        </w:rPr>
      </w:pPr>
    </w:p>
    <w:p w:rsidR="006D20CA" w:rsidRDefault="006D20CA" w:rsidP="00CB7230">
      <w:pPr>
        <w:pStyle w:val="NoSpacing"/>
        <w:bidi w:val="0"/>
        <w:ind w:left="720"/>
        <w:jc w:val="both"/>
        <w:rPr>
          <w:rFonts w:asciiTheme="minorBidi" w:eastAsia="Times New Roman" w:hAnsiTheme="minorBidi"/>
          <w:sz w:val="24"/>
          <w:szCs w:val="24"/>
        </w:rPr>
      </w:pPr>
      <w:r>
        <w:rPr>
          <w:rFonts w:asciiTheme="minorBidi" w:hAnsiTheme="minorBidi"/>
          <w:sz w:val="24"/>
          <w:szCs w:val="24"/>
        </w:rPr>
        <w:t>When you come to the land which I shall give you, the land shall rest (</w:t>
      </w:r>
      <w:r>
        <w:rPr>
          <w:rFonts w:asciiTheme="minorBidi" w:hAnsiTheme="minorBidi"/>
          <w:i/>
          <w:iCs/>
          <w:sz w:val="24"/>
          <w:szCs w:val="24"/>
        </w:rPr>
        <w:t>ve-shaveta ha-aretz</w:t>
      </w:r>
      <w:r>
        <w:rPr>
          <w:rFonts w:asciiTheme="minorBidi" w:hAnsiTheme="minorBidi"/>
          <w:sz w:val="24"/>
          <w:szCs w:val="24"/>
        </w:rPr>
        <w:t xml:space="preserve">) a </w:t>
      </w:r>
      <w:r w:rsidR="00B663FF">
        <w:rPr>
          <w:rFonts w:asciiTheme="minorBidi" w:hAnsiTheme="minorBidi"/>
          <w:sz w:val="24"/>
          <w:szCs w:val="24"/>
        </w:rPr>
        <w:t>sabbath</w:t>
      </w:r>
      <w:r>
        <w:rPr>
          <w:rFonts w:asciiTheme="minorBidi" w:hAnsiTheme="minorBidi"/>
          <w:sz w:val="24"/>
          <w:szCs w:val="24"/>
        </w:rPr>
        <w:t xml:space="preserve"> to God. Six years you may sow your field and six years you may prune your vineyard and gather in the produce. But in the seventh year the land shall have a </w:t>
      </w:r>
      <w:r w:rsidR="00B663FF">
        <w:rPr>
          <w:rFonts w:asciiTheme="minorBidi" w:hAnsiTheme="minorBidi"/>
          <w:sz w:val="24"/>
          <w:szCs w:val="24"/>
        </w:rPr>
        <w:t>sabbath</w:t>
      </w:r>
      <w:r>
        <w:rPr>
          <w:rFonts w:asciiTheme="minorBidi" w:hAnsiTheme="minorBidi"/>
          <w:sz w:val="24"/>
          <w:szCs w:val="24"/>
        </w:rPr>
        <w:t xml:space="preserve"> of complete rest, a </w:t>
      </w:r>
      <w:r w:rsidR="00B663FF">
        <w:rPr>
          <w:rFonts w:asciiTheme="minorBidi" w:hAnsiTheme="minorBidi"/>
          <w:sz w:val="24"/>
          <w:szCs w:val="24"/>
        </w:rPr>
        <w:t>s</w:t>
      </w:r>
      <w:r>
        <w:rPr>
          <w:rFonts w:asciiTheme="minorBidi" w:hAnsiTheme="minorBidi"/>
          <w:sz w:val="24"/>
          <w:szCs w:val="24"/>
        </w:rPr>
        <w:t>abbath to God; you shall not sow your field nor prune your vineyard. You shall not reap the after-growth of your harvest nor gather the grapes of your untrimmed vines; it shall be a year of complete rest (</w:t>
      </w:r>
      <w:r>
        <w:rPr>
          <w:rFonts w:asciiTheme="minorBidi" w:hAnsiTheme="minorBidi"/>
          <w:i/>
          <w:iCs/>
          <w:sz w:val="24"/>
          <w:szCs w:val="24"/>
        </w:rPr>
        <w:t xml:space="preserve">shenat </w:t>
      </w:r>
      <w:r w:rsidR="00F07D58" w:rsidRPr="00F07D58">
        <w:rPr>
          <w:rFonts w:asciiTheme="minorBidi" w:hAnsiTheme="minorBidi"/>
          <w:i/>
          <w:iCs/>
          <w:sz w:val="24"/>
          <w:szCs w:val="24"/>
        </w:rPr>
        <w:t>shabbaton</w:t>
      </w:r>
      <w:r>
        <w:rPr>
          <w:rFonts w:asciiTheme="minorBidi" w:hAnsiTheme="minorBidi"/>
          <w:sz w:val="24"/>
          <w:szCs w:val="24"/>
        </w:rPr>
        <w:t xml:space="preserve">) for the land. But the </w:t>
      </w:r>
      <w:r w:rsidR="00B663FF">
        <w:rPr>
          <w:rFonts w:asciiTheme="minorBidi" w:hAnsiTheme="minorBidi"/>
          <w:sz w:val="24"/>
          <w:szCs w:val="24"/>
        </w:rPr>
        <w:t>sabbath</w:t>
      </w:r>
      <w:r>
        <w:rPr>
          <w:rFonts w:asciiTheme="minorBidi" w:hAnsiTheme="minorBidi"/>
          <w:sz w:val="24"/>
          <w:szCs w:val="24"/>
        </w:rPr>
        <w:t xml:space="preserve"> of the land (</w:t>
      </w:r>
      <w:r>
        <w:rPr>
          <w:rFonts w:asciiTheme="minorBidi" w:hAnsiTheme="minorBidi"/>
          <w:i/>
          <w:iCs/>
          <w:sz w:val="24"/>
          <w:szCs w:val="24"/>
        </w:rPr>
        <w:t>shabbat ha-aretz</w:t>
      </w:r>
      <w:r>
        <w:rPr>
          <w:rFonts w:asciiTheme="minorBidi" w:hAnsiTheme="minorBidi"/>
          <w:sz w:val="24"/>
          <w:szCs w:val="24"/>
        </w:rPr>
        <w:t>) shall be for you to eat, for you, and for your servant and for your maid, and for your hired servant and for the residents by your side that sojourn with you</w:t>
      </w:r>
      <w:r w:rsidR="00CB7230">
        <w:rPr>
          <w:rFonts w:asciiTheme="minorBidi" w:hAnsiTheme="minorBidi"/>
          <w:sz w:val="24"/>
          <w:szCs w:val="24"/>
        </w:rPr>
        <w:t>.</w:t>
      </w:r>
      <w:r>
        <w:rPr>
          <w:rFonts w:asciiTheme="minorBidi" w:hAnsiTheme="minorBidi"/>
          <w:sz w:val="24"/>
          <w:szCs w:val="24"/>
        </w:rPr>
        <w:t xml:space="preserve"> </w:t>
      </w:r>
      <w:r>
        <w:rPr>
          <w:rFonts w:asciiTheme="minorBidi" w:eastAsia="Times New Roman" w:hAnsiTheme="minorBidi"/>
          <w:sz w:val="24"/>
          <w:szCs w:val="24"/>
        </w:rPr>
        <w:t>(</w:t>
      </w:r>
      <w:r>
        <w:rPr>
          <w:rFonts w:asciiTheme="minorBidi" w:eastAsia="Times New Roman" w:hAnsiTheme="minorBidi"/>
          <w:i/>
          <w:iCs/>
          <w:sz w:val="24"/>
          <w:szCs w:val="24"/>
        </w:rPr>
        <w:t>Vayikra</w:t>
      </w:r>
      <w:r w:rsidR="00CB7230">
        <w:rPr>
          <w:rFonts w:asciiTheme="minorBidi" w:eastAsia="Times New Roman" w:hAnsiTheme="minorBidi"/>
          <w:sz w:val="24"/>
          <w:szCs w:val="24"/>
        </w:rPr>
        <w:t xml:space="preserve"> 25:2-6</w:t>
      </w:r>
      <w:r>
        <w:rPr>
          <w:rFonts w:asciiTheme="minorBidi" w:eastAsia="Times New Roman" w:hAnsiTheme="minorBidi"/>
          <w:sz w:val="24"/>
          <w:szCs w:val="24"/>
        </w:rPr>
        <w:t>)</w:t>
      </w:r>
    </w:p>
    <w:p w:rsidR="0041249D" w:rsidRPr="00BD1AD0" w:rsidRDefault="0041249D" w:rsidP="00106515">
      <w:pPr>
        <w:pStyle w:val="NoSpacing"/>
        <w:bidi w:val="0"/>
        <w:jc w:val="both"/>
        <w:rPr>
          <w:rFonts w:asciiTheme="minorBidi" w:hAnsiTheme="minorBidi"/>
          <w:sz w:val="24"/>
          <w:szCs w:val="24"/>
        </w:rPr>
      </w:pPr>
    </w:p>
    <w:p w:rsidR="00E90902" w:rsidRPr="00BD1AD0" w:rsidRDefault="0027113E" w:rsidP="0006088F">
      <w:pPr>
        <w:pStyle w:val="NoSpacing"/>
        <w:bidi w:val="0"/>
        <w:ind w:firstLine="720"/>
        <w:jc w:val="both"/>
        <w:rPr>
          <w:rFonts w:asciiTheme="minorBidi" w:hAnsiTheme="minorBidi"/>
          <w:sz w:val="24"/>
          <w:szCs w:val="24"/>
        </w:rPr>
      </w:pPr>
      <w:r>
        <w:rPr>
          <w:rFonts w:asciiTheme="minorBidi" w:hAnsiTheme="minorBidi"/>
          <w:sz w:val="24"/>
          <w:szCs w:val="24"/>
        </w:rPr>
        <w:t>Two of the four acts promote</w:t>
      </w:r>
      <w:r w:rsidR="00E90902" w:rsidRPr="00BD1AD0">
        <w:rPr>
          <w:rFonts w:asciiTheme="minorBidi" w:hAnsiTheme="minorBidi"/>
          <w:sz w:val="24"/>
          <w:szCs w:val="24"/>
        </w:rPr>
        <w:t xml:space="preserve"> growth and two </w:t>
      </w:r>
      <w:r>
        <w:rPr>
          <w:rFonts w:asciiTheme="minorBidi" w:hAnsiTheme="minorBidi"/>
          <w:sz w:val="24"/>
          <w:szCs w:val="24"/>
        </w:rPr>
        <w:t xml:space="preserve">involve reaping </w:t>
      </w:r>
      <w:r w:rsidR="00E90902" w:rsidRPr="00BD1AD0">
        <w:rPr>
          <w:rFonts w:asciiTheme="minorBidi" w:hAnsiTheme="minorBidi"/>
          <w:sz w:val="24"/>
          <w:szCs w:val="24"/>
        </w:rPr>
        <w:t xml:space="preserve">produce in the normal manner. </w:t>
      </w:r>
      <w:r w:rsidR="0006088F">
        <w:rPr>
          <w:rFonts w:asciiTheme="minorBidi" w:hAnsiTheme="minorBidi"/>
          <w:sz w:val="24"/>
          <w:szCs w:val="24"/>
        </w:rPr>
        <w:t>(</w:t>
      </w:r>
      <w:r>
        <w:rPr>
          <w:rFonts w:asciiTheme="minorBidi" w:hAnsiTheme="minorBidi"/>
          <w:sz w:val="24"/>
          <w:szCs w:val="24"/>
        </w:rPr>
        <w:t>S</w:t>
      </w:r>
      <w:r w:rsidR="00E90902" w:rsidRPr="00BD1AD0">
        <w:rPr>
          <w:rFonts w:asciiTheme="minorBidi" w:hAnsiTheme="minorBidi"/>
          <w:sz w:val="24"/>
          <w:szCs w:val="24"/>
        </w:rPr>
        <w:t>owing and pruning</w:t>
      </w:r>
      <w:r>
        <w:rPr>
          <w:rFonts w:asciiTheme="minorBidi" w:hAnsiTheme="minorBidi"/>
          <w:sz w:val="24"/>
          <w:szCs w:val="24"/>
        </w:rPr>
        <w:t xml:space="preserve"> promote growth in the fields, one for seed crops in the ground</w:t>
      </w:r>
      <w:r w:rsidR="00BD1AD0">
        <w:rPr>
          <w:rFonts w:asciiTheme="minorBidi" w:hAnsiTheme="minorBidi"/>
          <w:sz w:val="24"/>
          <w:szCs w:val="24"/>
        </w:rPr>
        <w:t xml:space="preserve"> an</w:t>
      </w:r>
      <w:r w:rsidR="0006088F">
        <w:rPr>
          <w:rFonts w:asciiTheme="minorBidi" w:hAnsiTheme="minorBidi"/>
          <w:sz w:val="24"/>
          <w:szCs w:val="24"/>
        </w:rPr>
        <w:t xml:space="preserve">d the other for fruits in </w:t>
      </w:r>
      <w:r w:rsidR="00BD1AD0">
        <w:rPr>
          <w:rFonts w:asciiTheme="minorBidi" w:hAnsiTheme="minorBidi"/>
          <w:sz w:val="24"/>
          <w:szCs w:val="24"/>
        </w:rPr>
        <w:t xml:space="preserve">vineyards </w:t>
      </w:r>
      <w:r w:rsidR="00E90902" w:rsidRPr="00BD1AD0">
        <w:rPr>
          <w:rFonts w:asciiTheme="minorBidi" w:hAnsiTheme="minorBidi"/>
          <w:sz w:val="24"/>
          <w:szCs w:val="24"/>
        </w:rPr>
        <w:t xml:space="preserve">or </w:t>
      </w:r>
      <w:r w:rsidR="0006088F">
        <w:rPr>
          <w:rFonts w:asciiTheme="minorBidi" w:hAnsiTheme="minorBidi"/>
          <w:sz w:val="24"/>
          <w:szCs w:val="24"/>
        </w:rPr>
        <w:t>orchards</w:t>
      </w:r>
      <w:r w:rsidR="00D61531" w:rsidRPr="00BD1AD0">
        <w:rPr>
          <w:rFonts w:asciiTheme="minorBidi" w:hAnsiTheme="minorBidi"/>
          <w:sz w:val="24"/>
          <w:szCs w:val="24"/>
        </w:rPr>
        <w:t>.</w:t>
      </w:r>
      <w:r w:rsidR="0006088F">
        <w:rPr>
          <w:rFonts w:asciiTheme="minorBidi" w:hAnsiTheme="minorBidi"/>
          <w:sz w:val="24"/>
          <w:szCs w:val="24"/>
        </w:rPr>
        <w:t>)</w:t>
      </w:r>
      <w:r w:rsidR="00D61531" w:rsidRPr="00BD1AD0">
        <w:rPr>
          <w:rFonts w:asciiTheme="minorBidi" w:hAnsiTheme="minorBidi"/>
          <w:sz w:val="24"/>
          <w:szCs w:val="24"/>
        </w:rPr>
        <w:t xml:space="preserve"> </w:t>
      </w:r>
    </w:p>
    <w:p w:rsidR="00E90902" w:rsidRPr="00BD1AD0" w:rsidRDefault="00E90902" w:rsidP="00106515">
      <w:pPr>
        <w:pStyle w:val="NoSpacing"/>
        <w:bidi w:val="0"/>
        <w:jc w:val="both"/>
        <w:rPr>
          <w:rFonts w:asciiTheme="minorBidi" w:hAnsiTheme="minorBidi"/>
          <w:sz w:val="24"/>
          <w:szCs w:val="24"/>
        </w:rPr>
      </w:pPr>
    </w:p>
    <w:p w:rsidR="00D61531" w:rsidRPr="00BD1AD0" w:rsidRDefault="0006088F" w:rsidP="0006088F">
      <w:pPr>
        <w:pStyle w:val="NoSpacing"/>
        <w:bidi w:val="0"/>
        <w:ind w:firstLine="720"/>
        <w:jc w:val="both"/>
        <w:rPr>
          <w:rFonts w:asciiTheme="minorBidi" w:hAnsiTheme="minorBidi"/>
          <w:sz w:val="24"/>
          <w:szCs w:val="24"/>
        </w:rPr>
      </w:pPr>
      <w:r>
        <w:rPr>
          <w:rFonts w:asciiTheme="minorBidi" w:hAnsiTheme="minorBidi"/>
          <w:sz w:val="24"/>
          <w:szCs w:val="24"/>
        </w:rPr>
        <w:t xml:space="preserve">Obviously, there are many </w:t>
      </w:r>
      <w:r w:rsidR="00D61531" w:rsidRPr="00BD1AD0">
        <w:rPr>
          <w:rFonts w:asciiTheme="minorBidi" w:hAnsiTheme="minorBidi"/>
          <w:sz w:val="24"/>
          <w:szCs w:val="24"/>
        </w:rPr>
        <w:t>agricultural activities</w:t>
      </w:r>
      <w:r>
        <w:rPr>
          <w:rFonts w:asciiTheme="minorBidi" w:hAnsiTheme="minorBidi"/>
          <w:sz w:val="24"/>
          <w:szCs w:val="24"/>
        </w:rPr>
        <w:t xml:space="preserve"> beyond these four </w:t>
      </w:r>
      <w:r w:rsidR="00D61531" w:rsidRPr="00BD1AD0">
        <w:rPr>
          <w:rFonts w:asciiTheme="minorBidi" w:hAnsiTheme="minorBidi"/>
          <w:sz w:val="24"/>
          <w:szCs w:val="24"/>
        </w:rPr>
        <w:t xml:space="preserve">which make up the farmer's regimen, </w:t>
      </w:r>
      <w:r>
        <w:rPr>
          <w:rFonts w:asciiTheme="minorBidi" w:hAnsiTheme="minorBidi"/>
          <w:sz w:val="24"/>
          <w:szCs w:val="24"/>
        </w:rPr>
        <w:t xml:space="preserve">but they seem to be omitted. </w:t>
      </w:r>
      <w:r w:rsidR="003429EB" w:rsidRPr="00BD1AD0">
        <w:rPr>
          <w:rFonts w:asciiTheme="minorBidi" w:hAnsiTheme="minorBidi"/>
          <w:sz w:val="24"/>
          <w:szCs w:val="24"/>
        </w:rPr>
        <w:t xml:space="preserve">Could </w:t>
      </w:r>
      <w:r>
        <w:rPr>
          <w:rFonts w:asciiTheme="minorBidi" w:hAnsiTheme="minorBidi"/>
          <w:sz w:val="24"/>
          <w:szCs w:val="24"/>
        </w:rPr>
        <w:t>it be</w:t>
      </w:r>
      <w:r w:rsidR="003429EB" w:rsidRPr="00BD1AD0">
        <w:rPr>
          <w:rFonts w:asciiTheme="minorBidi" w:hAnsiTheme="minorBidi"/>
          <w:sz w:val="24"/>
          <w:szCs w:val="24"/>
        </w:rPr>
        <w:t xml:space="preserve"> that they are actually permitted?</w:t>
      </w:r>
    </w:p>
    <w:p w:rsidR="006E38D2" w:rsidRPr="00BD1AD0" w:rsidRDefault="006E38D2" w:rsidP="00106515">
      <w:pPr>
        <w:pStyle w:val="NoSpacing"/>
        <w:bidi w:val="0"/>
        <w:jc w:val="both"/>
        <w:rPr>
          <w:rFonts w:asciiTheme="minorBidi" w:hAnsiTheme="minorBidi"/>
          <w:sz w:val="24"/>
          <w:szCs w:val="24"/>
        </w:rPr>
      </w:pPr>
    </w:p>
    <w:p w:rsidR="006E38D2" w:rsidRPr="00BD1AD0" w:rsidRDefault="0006088F" w:rsidP="0006088F">
      <w:pPr>
        <w:pStyle w:val="NoSpacing"/>
        <w:bidi w:val="0"/>
        <w:ind w:firstLine="720"/>
        <w:jc w:val="both"/>
        <w:rPr>
          <w:rFonts w:asciiTheme="minorBidi" w:hAnsiTheme="minorBidi"/>
          <w:sz w:val="24"/>
          <w:szCs w:val="24"/>
        </w:rPr>
      </w:pPr>
      <w:r>
        <w:rPr>
          <w:rFonts w:asciiTheme="minorBidi" w:hAnsiTheme="minorBidi"/>
          <w:sz w:val="24"/>
          <w:szCs w:val="24"/>
        </w:rPr>
        <w:t>As we have seen</w:t>
      </w:r>
      <w:r w:rsidR="006E38D2" w:rsidRPr="00BD1AD0">
        <w:rPr>
          <w:rFonts w:asciiTheme="minorBidi" w:hAnsiTheme="minorBidi"/>
          <w:sz w:val="24"/>
          <w:szCs w:val="24"/>
        </w:rPr>
        <w:t xml:space="preserve">, Rabbi Akiva understands a verse in </w:t>
      </w:r>
      <w:r w:rsidR="006E38D2" w:rsidRPr="0006088F">
        <w:rPr>
          <w:rFonts w:asciiTheme="minorBidi" w:hAnsiTheme="minorBidi"/>
          <w:i/>
          <w:iCs/>
          <w:sz w:val="24"/>
          <w:szCs w:val="24"/>
        </w:rPr>
        <w:t xml:space="preserve">Parashat </w:t>
      </w:r>
      <w:r w:rsidR="006D20CA" w:rsidRPr="0006088F">
        <w:rPr>
          <w:rFonts w:asciiTheme="minorBidi" w:hAnsiTheme="minorBidi"/>
          <w:i/>
          <w:iCs/>
          <w:sz w:val="24"/>
          <w:szCs w:val="24"/>
        </w:rPr>
        <w:t>Mishpatim</w:t>
      </w:r>
      <w:r w:rsidR="006D20CA">
        <w:rPr>
          <w:rFonts w:asciiTheme="minorBidi" w:hAnsiTheme="minorBidi"/>
          <w:sz w:val="24"/>
          <w:szCs w:val="24"/>
        </w:rPr>
        <w:t xml:space="preserve"> </w:t>
      </w:r>
      <w:r>
        <w:rPr>
          <w:rFonts w:asciiTheme="minorBidi" w:hAnsiTheme="minorBidi"/>
          <w:sz w:val="24"/>
          <w:szCs w:val="24"/>
        </w:rPr>
        <w:t xml:space="preserve">(phrased as a positive command) </w:t>
      </w:r>
      <w:r w:rsidR="006D20CA">
        <w:rPr>
          <w:rFonts w:asciiTheme="minorBidi" w:hAnsiTheme="minorBidi"/>
          <w:sz w:val="24"/>
          <w:szCs w:val="24"/>
        </w:rPr>
        <w:t xml:space="preserve">to prohibit </w:t>
      </w:r>
      <w:r>
        <w:rPr>
          <w:rFonts w:asciiTheme="minorBidi" w:hAnsiTheme="minorBidi"/>
          <w:sz w:val="24"/>
          <w:szCs w:val="24"/>
        </w:rPr>
        <w:t xml:space="preserve">plowing prior to </w:t>
      </w:r>
      <w:r w:rsidR="00F07D58" w:rsidRPr="00F07D58">
        <w:rPr>
          <w:rFonts w:asciiTheme="minorBidi" w:hAnsiTheme="minorBidi"/>
          <w:i/>
          <w:iCs/>
          <w:sz w:val="24"/>
          <w:szCs w:val="24"/>
        </w:rPr>
        <w:t>shemitta</w:t>
      </w:r>
      <w:r>
        <w:rPr>
          <w:rFonts w:asciiTheme="minorBidi" w:hAnsiTheme="minorBidi"/>
          <w:sz w:val="24"/>
          <w:szCs w:val="24"/>
        </w:rPr>
        <w:t>; presumably, plowing would certainly be prohibited during that year</w:t>
      </w:r>
      <w:r w:rsidR="006E38D2" w:rsidRPr="00BD1AD0">
        <w:rPr>
          <w:rFonts w:asciiTheme="minorBidi" w:hAnsiTheme="minorBidi"/>
          <w:sz w:val="24"/>
          <w:szCs w:val="24"/>
        </w:rPr>
        <w:t>. However, wh</w:t>
      </w:r>
      <w:r>
        <w:rPr>
          <w:rFonts w:asciiTheme="minorBidi" w:hAnsiTheme="minorBidi"/>
          <w:sz w:val="24"/>
          <w:szCs w:val="24"/>
        </w:rPr>
        <w:t>at about all other acts? C</w:t>
      </w:r>
      <w:r w:rsidR="006E38D2" w:rsidRPr="00BD1AD0">
        <w:rPr>
          <w:rFonts w:asciiTheme="minorBidi" w:hAnsiTheme="minorBidi"/>
          <w:sz w:val="24"/>
          <w:szCs w:val="24"/>
        </w:rPr>
        <w:t xml:space="preserve">ould </w:t>
      </w:r>
      <w:r>
        <w:rPr>
          <w:rFonts w:asciiTheme="minorBidi" w:hAnsiTheme="minorBidi"/>
          <w:sz w:val="24"/>
          <w:szCs w:val="24"/>
        </w:rPr>
        <w:t>they really be permitted biblically</w:t>
      </w:r>
      <w:r w:rsidR="006E38D2" w:rsidRPr="00BD1AD0">
        <w:rPr>
          <w:rFonts w:asciiTheme="minorBidi" w:hAnsiTheme="minorBidi"/>
          <w:sz w:val="24"/>
          <w:szCs w:val="24"/>
        </w:rPr>
        <w:t>?</w:t>
      </w:r>
    </w:p>
    <w:p w:rsidR="003429EB" w:rsidRPr="00BD1AD0" w:rsidRDefault="003429EB" w:rsidP="00106515">
      <w:pPr>
        <w:pStyle w:val="NoSpacing"/>
        <w:bidi w:val="0"/>
        <w:jc w:val="both"/>
        <w:rPr>
          <w:rFonts w:asciiTheme="minorBidi" w:hAnsiTheme="minorBidi"/>
          <w:sz w:val="24"/>
          <w:szCs w:val="24"/>
        </w:rPr>
      </w:pPr>
    </w:p>
    <w:p w:rsidR="00C177EC" w:rsidRPr="00BD1AD0" w:rsidRDefault="00C177EC" w:rsidP="00F07D58">
      <w:pPr>
        <w:pStyle w:val="NoSpacing"/>
        <w:bidi w:val="0"/>
        <w:ind w:firstLine="720"/>
        <w:jc w:val="both"/>
        <w:rPr>
          <w:rFonts w:asciiTheme="minorBidi" w:hAnsiTheme="minorBidi"/>
          <w:sz w:val="24"/>
          <w:szCs w:val="24"/>
        </w:rPr>
      </w:pPr>
      <w:r w:rsidRPr="00BD1AD0">
        <w:rPr>
          <w:rFonts w:asciiTheme="minorBidi" w:hAnsiTheme="minorBidi"/>
          <w:sz w:val="24"/>
          <w:szCs w:val="24"/>
        </w:rPr>
        <w:lastRenderedPageBreak/>
        <w:t xml:space="preserve">The </w:t>
      </w:r>
      <w:r w:rsidR="006D20CA">
        <w:rPr>
          <w:rFonts w:asciiTheme="minorBidi" w:hAnsiTheme="minorBidi"/>
          <w:sz w:val="24"/>
          <w:szCs w:val="24"/>
        </w:rPr>
        <w:t>Talmud</w:t>
      </w:r>
      <w:r w:rsidRPr="00BD1AD0">
        <w:rPr>
          <w:rFonts w:asciiTheme="minorBidi" w:hAnsiTheme="minorBidi"/>
          <w:sz w:val="24"/>
          <w:szCs w:val="24"/>
        </w:rPr>
        <w:t xml:space="preserve"> (</w:t>
      </w:r>
      <w:r w:rsidRPr="00BD1AD0">
        <w:rPr>
          <w:rFonts w:asciiTheme="minorBidi" w:hAnsiTheme="minorBidi"/>
          <w:i/>
          <w:iCs/>
          <w:sz w:val="24"/>
          <w:szCs w:val="24"/>
        </w:rPr>
        <w:t>Mo</w:t>
      </w:r>
      <w:r w:rsidR="00CB7230">
        <w:rPr>
          <w:rFonts w:asciiTheme="minorBidi" w:hAnsiTheme="minorBidi"/>
          <w:i/>
          <w:iCs/>
          <w:sz w:val="24"/>
          <w:szCs w:val="24"/>
        </w:rPr>
        <w:t>’</w:t>
      </w:r>
      <w:r w:rsidRPr="00BD1AD0">
        <w:rPr>
          <w:rFonts w:asciiTheme="minorBidi" w:hAnsiTheme="minorBidi"/>
          <w:i/>
          <w:iCs/>
          <w:sz w:val="24"/>
          <w:szCs w:val="24"/>
        </w:rPr>
        <w:t>ed Katan</w:t>
      </w:r>
      <w:r w:rsidRPr="00BD1AD0">
        <w:rPr>
          <w:rFonts w:asciiTheme="minorBidi" w:hAnsiTheme="minorBidi"/>
          <w:sz w:val="24"/>
          <w:szCs w:val="24"/>
        </w:rPr>
        <w:t xml:space="preserve"> </w:t>
      </w:r>
      <w:r w:rsidR="009F6FBD" w:rsidRPr="00BD1AD0">
        <w:rPr>
          <w:rFonts w:asciiTheme="minorBidi" w:hAnsiTheme="minorBidi"/>
          <w:sz w:val="24"/>
          <w:szCs w:val="24"/>
        </w:rPr>
        <w:t>3a</w:t>
      </w:r>
      <w:r w:rsidRPr="00BD1AD0">
        <w:rPr>
          <w:rFonts w:asciiTheme="minorBidi" w:hAnsiTheme="minorBidi"/>
          <w:sz w:val="24"/>
          <w:szCs w:val="24"/>
        </w:rPr>
        <w:t xml:space="preserve">) </w:t>
      </w:r>
      <w:r w:rsidR="00900B41" w:rsidRPr="00BD1AD0">
        <w:rPr>
          <w:rFonts w:asciiTheme="minorBidi" w:hAnsiTheme="minorBidi"/>
          <w:sz w:val="24"/>
          <w:szCs w:val="24"/>
        </w:rPr>
        <w:t>cites two opinions as to whether oth</w:t>
      </w:r>
      <w:r w:rsidR="0006088F">
        <w:rPr>
          <w:rFonts w:asciiTheme="minorBidi" w:hAnsiTheme="minorBidi"/>
          <w:sz w:val="24"/>
          <w:szCs w:val="24"/>
        </w:rPr>
        <w:t>er agricultural activities are b</w:t>
      </w:r>
      <w:r w:rsidR="00900B41" w:rsidRPr="00BD1AD0">
        <w:rPr>
          <w:rFonts w:asciiTheme="minorBidi" w:hAnsiTheme="minorBidi"/>
          <w:sz w:val="24"/>
          <w:szCs w:val="24"/>
        </w:rPr>
        <w:t xml:space="preserve">iblically prohibited during </w:t>
      </w:r>
      <w:r w:rsidR="00F07D58" w:rsidRPr="00F07D58">
        <w:rPr>
          <w:rFonts w:asciiTheme="minorBidi" w:hAnsiTheme="minorBidi"/>
          <w:i/>
          <w:sz w:val="24"/>
          <w:szCs w:val="24"/>
        </w:rPr>
        <w:t>shemitta</w:t>
      </w:r>
      <w:r w:rsidR="00900B41" w:rsidRPr="00BD1AD0">
        <w:rPr>
          <w:rFonts w:asciiTheme="minorBidi" w:hAnsiTheme="minorBidi"/>
          <w:sz w:val="24"/>
          <w:szCs w:val="24"/>
        </w:rPr>
        <w:t xml:space="preserve"> as well. </w:t>
      </w:r>
      <w:r w:rsidR="009F6FBD" w:rsidRPr="00BD1AD0">
        <w:rPr>
          <w:rFonts w:asciiTheme="minorBidi" w:hAnsiTheme="minorBidi"/>
          <w:sz w:val="24"/>
          <w:szCs w:val="24"/>
        </w:rPr>
        <w:t>Ab</w:t>
      </w:r>
      <w:r w:rsidR="00CB7230">
        <w:rPr>
          <w:rFonts w:asciiTheme="minorBidi" w:hAnsiTheme="minorBidi"/>
          <w:sz w:val="24"/>
          <w:szCs w:val="24"/>
        </w:rPr>
        <w:t>b</w:t>
      </w:r>
      <w:r w:rsidR="009F6FBD" w:rsidRPr="00BD1AD0">
        <w:rPr>
          <w:rFonts w:asciiTheme="minorBidi" w:hAnsiTheme="minorBidi"/>
          <w:sz w:val="24"/>
          <w:szCs w:val="24"/>
        </w:rPr>
        <w:t>aye</w:t>
      </w:r>
      <w:r w:rsidR="00CB7230">
        <w:rPr>
          <w:rFonts w:asciiTheme="minorBidi" w:hAnsiTheme="minorBidi"/>
          <w:sz w:val="24"/>
          <w:szCs w:val="24"/>
        </w:rPr>
        <w:t>i</w:t>
      </w:r>
      <w:r w:rsidR="00AF704F">
        <w:rPr>
          <w:rFonts w:asciiTheme="minorBidi" w:hAnsiTheme="minorBidi"/>
          <w:sz w:val="24"/>
          <w:szCs w:val="24"/>
        </w:rPr>
        <w:t xml:space="preserve"> </w:t>
      </w:r>
      <w:r w:rsidR="009F6FBD" w:rsidRPr="00BD1AD0">
        <w:rPr>
          <w:rFonts w:asciiTheme="minorBidi" w:hAnsiTheme="minorBidi"/>
          <w:sz w:val="24"/>
          <w:szCs w:val="24"/>
        </w:rPr>
        <w:t>view</w:t>
      </w:r>
      <w:r w:rsidR="002510BD">
        <w:rPr>
          <w:rFonts w:asciiTheme="minorBidi" w:hAnsiTheme="minorBidi"/>
          <w:sz w:val="24"/>
          <w:szCs w:val="24"/>
        </w:rPr>
        <w:t>s</w:t>
      </w:r>
      <w:r w:rsidR="009F6FBD" w:rsidRPr="00BD1AD0">
        <w:rPr>
          <w:rFonts w:asciiTheme="minorBidi" w:hAnsiTheme="minorBidi"/>
          <w:sz w:val="24"/>
          <w:szCs w:val="24"/>
        </w:rPr>
        <w:t xml:space="preserve"> the explicitly prohibited acts as general categories o</w:t>
      </w:r>
      <w:r w:rsidR="00F07D58">
        <w:rPr>
          <w:rFonts w:asciiTheme="minorBidi" w:hAnsiTheme="minorBidi"/>
          <w:sz w:val="24"/>
          <w:szCs w:val="24"/>
        </w:rPr>
        <w:t xml:space="preserve">f prohibited farming </w:t>
      </w:r>
      <w:r w:rsidR="009F6FBD" w:rsidRPr="00BD1AD0">
        <w:rPr>
          <w:rFonts w:asciiTheme="minorBidi" w:hAnsiTheme="minorBidi"/>
          <w:sz w:val="24"/>
          <w:szCs w:val="24"/>
        </w:rPr>
        <w:t>which include other acts of promoting gro</w:t>
      </w:r>
      <w:r w:rsidR="00F07D58">
        <w:rPr>
          <w:rFonts w:asciiTheme="minorBidi" w:hAnsiTheme="minorBidi"/>
          <w:sz w:val="24"/>
          <w:szCs w:val="24"/>
        </w:rPr>
        <w:t>wth or normal harvesting</w:t>
      </w:r>
      <w:r w:rsidR="009F6FBD" w:rsidRPr="00BD1AD0">
        <w:rPr>
          <w:rFonts w:asciiTheme="minorBidi" w:hAnsiTheme="minorBidi"/>
          <w:sz w:val="24"/>
          <w:szCs w:val="24"/>
        </w:rPr>
        <w:t xml:space="preserve">. </w:t>
      </w:r>
      <w:r w:rsidR="002510BD">
        <w:rPr>
          <w:rFonts w:asciiTheme="minorBidi" w:hAnsiTheme="minorBidi"/>
          <w:sz w:val="24"/>
          <w:szCs w:val="24"/>
        </w:rPr>
        <w:t>H</w:t>
      </w:r>
      <w:r w:rsidR="009F6FBD" w:rsidRPr="00BD1AD0">
        <w:rPr>
          <w:rFonts w:asciiTheme="minorBidi" w:hAnsiTheme="minorBidi"/>
          <w:sz w:val="24"/>
          <w:szCs w:val="24"/>
        </w:rPr>
        <w:t>owever, Rava</w:t>
      </w:r>
      <w:r w:rsidR="002510BD">
        <w:rPr>
          <w:rFonts w:asciiTheme="minorBidi" w:hAnsiTheme="minorBidi"/>
          <w:sz w:val="24"/>
          <w:szCs w:val="24"/>
        </w:rPr>
        <w:t>,</w:t>
      </w:r>
      <w:r w:rsidR="009F6FBD" w:rsidRPr="00BD1AD0">
        <w:rPr>
          <w:rFonts w:asciiTheme="minorBidi" w:hAnsiTheme="minorBidi"/>
          <w:sz w:val="24"/>
          <w:szCs w:val="24"/>
        </w:rPr>
        <w:t xml:space="preserve"> </w:t>
      </w:r>
      <w:r w:rsidR="002510BD">
        <w:rPr>
          <w:rFonts w:asciiTheme="minorBidi" w:hAnsiTheme="minorBidi"/>
          <w:sz w:val="24"/>
          <w:szCs w:val="24"/>
        </w:rPr>
        <w:t>has a different approach:</w:t>
      </w:r>
      <w:r w:rsidRPr="00BD1AD0">
        <w:rPr>
          <w:rFonts w:asciiTheme="minorBidi" w:hAnsiTheme="minorBidi"/>
          <w:sz w:val="24"/>
          <w:szCs w:val="24"/>
        </w:rPr>
        <w:t xml:space="preserve"> </w:t>
      </w:r>
    </w:p>
    <w:p w:rsidR="00C177EC" w:rsidRPr="00BD1AD0" w:rsidRDefault="00C177EC" w:rsidP="00106515">
      <w:pPr>
        <w:pStyle w:val="NoSpacing"/>
        <w:bidi w:val="0"/>
        <w:jc w:val="both"/>
        <w:rPr>
          <w:rFonts w:asciiTheme="minorBidi" w:hAnsiTheme="minorBidi"/>
          <w:sz w:val="24"/>
          <w:szCs w:val="24"/>
        </w:rPr>
      </w:pPr>
    </w:p>
    <w:p w:rsidR="00C177EC" w:rsidRPr="00BD1AD0" w:rsidRDefault="00C177EC" w:rsidP="002510BD">
      <w:pPr>
        <w:pStyle w:val="NoSpacing"/>
        <w:bidi w:val="0"/>
        <w:ind w:left="720"/>
        <w:jc w:val="both"/>
        <w:rPr>
          <w:rFonts w:asciiTheme="minorBidi" w:hAnsiTheme="minorBidi"/>
          <w:sz w:val="24"/>
          <w:szCs w:val="24"/>
        </w:rPr>
      </w:pPr>
      <w:r w:rsidRPr="00BD1AD0">
        <w:rPr>
          <w:rFonts w:asciiTheme="minorBidi" w:hAnsiTheme="minorBidi"/>
          <w:sz w:val="24"/>
          <w:szCs w:val="24"/>
        </w:rPr>
        <w:t xml:space="preserve">Since pruning is a kind of sowing, and grape-gathering a kind of reaping, what law did the </w:t>
      </w:r>
      <w:r w:rsidR="002510BD">
        <w:rPr>
          <w:rFonts w:asciiTheme="minorBidi" w:hAnsiTheme="minorBidi"/>
          <w:sz w:val="24"/>
          <w:szCs w:val="24"/>
        </w:rPr>
        <w:t>M</w:t>
      </w:r>
      <w:r w:rsidRPr="00BD1AD0">
        <w:rPr>
          <w:rFonts w:asciiTheme="minorBidi" w:hAnsiTheme="minorBidi"/>
          <w:sz w:val="24"/>
          <w:szCs w:val="24"/>
        </w:rPr>
        <w:t xml:space="preserve">erciful </w:t>
      </w:r>
      <w:r w:rsidR="002510BD">
        <w:rPr>
          <w:rFonts w:asciiTheme="minorBidi" w:hAnsiTheme="minorBidi"/>
          <w:sz w:val="24"/>
          <w:szCs w:val="24"/>
        </w:rPr>
        <w:t xml:space="preserve">One </w:t>
      </w:r>
      <w:r w:rsidRPr="00BD1AD0">
        <w:rPr>
          <w:rFonts w:asciiTheme="minorBidi" w:hAnsiTheme="minorBidi"/>
          <w:sz w:val="24"/>
          <w:szCs w:val="24"/>
        </w:rPr>
        <w:t xml:space="preserve">desire to include by </w:t>
      </w:r>
      <w:r w:rsidR="002510BD">
        <w:rPr>
          <w:rFonts w:asciiTheme="minorBidi" w:hAnsiTheme="minorBidi"/>
          <w:sz w:val="24"/>
          <w:szCs w:val="24"/>
        </w:rPr>
        <w:t>writing</w:t>
      </w:r>
      <w:r w:rsidRPr="00BD1AD0">
        <w:rPr>
          <w:rFonts w:asciiTheme="minorBidi" w:hAnsiTheme="minorBidi"/>
          <w:sz w:val="24"/>
          <w:szCs w:val="24"/>
        </w:rPr>
        <w:t xml:space="preserve"> these [</w:t>
      </w:r>
      <w:r w:rsidR="009F6FBD" w:rsidRPr="00BD1AD0">
        <w:rPr>
          <w:rFonts w:asciiTheme="minorBidi" w:hAnsiTheme="minorBidi"/>
          <w:sz w:val="24"/>
          <w:szCs w:val="24"/>
        </w:rPr>
        <w:t>derivative acts</w:t>
      </w:r>
      <w:r w:rsidR="00F47770" w:rsidRPr="00BD1AD0">
        <w:rPr>
          <w:rFonts w:asciiTheme="minorBidi" w:hAnsiTheme="minorBidi"/>
          <w:sz w:val="24"/>
          <w:szCs w:val="24"/>
        </w:rPr>
        <w:t>]</w:t>
      </w:r>
      <w:r w:rsidRPr="00BD1AD0">
        <w:rPr>
          <w:rFonts w:asciiTheme="minorBidi" w:hAnsiTheme="minorBidi"/>
          <w:sz w:val="24"/>
          <w:szCs w:val="24"/>
        </w:rPr>
        <w:t xml:space="preserve">? To indicate that only for these </w:t>
      </w:r>
      <w:r w:rsidR="00F47770" w:rsidRPr="00BD1AD0">
        <w:rPr>
          <w:rFonts w:asciiTheme="minorBidi" w:hAnsiTheme="minorBidi"/>
          <w:sz w:val="24"/>
          <w:szCs w:val="24"/>
        </w:rPr>
        <w:t>derivative acts</w:t>
      </w:r>
      <w:r w:rsidRPr="00BD1AD0">
        <w:rPr>
          <w:rFonts w:asciiTheme="minorBidi" w:hAnsiTheme="minorBidi"/>
          <w:sz w:val="24"/>
          <w:szCs w:val="24"/>
        </w:rPr>
        <w:t xml:space="preserve"> [specified in the text] is one [to be] held liable, and for [any] other [secondary process] one is not [to be] held liable.</w:t>
      </w:r>
    </w:p>
    <w:p w:rsidR="00F47770" w:rsidRPr="00BD1AD0" w:rsidRDefault="00F47770" w:rsidP="00106515">
      <w:pPr>
        <w:pStyle w:val="NoSpacing"/>
        <w:bidi w:val="0"/>
        <w:jc w:val="both"/>
        <w:rPr>
          <w:rFonts w:asciiTheme="minorBidi" w:hAnsiTheme="minorBidi"/>
          <w:sz w:val="24"/>
          <w:szCs w:val="24"/>
        </w:rPr>
      </w:pPr>
    </w:p>
    <w:p w:rsidR="00C177EC" w:rsidRPr="00BD1AD0" w:rsidRDefault="00F47770" w:rsidP="00F07D58">
      <w:pPr>
        <w:pStyle w:val="NoSpacing"/>
        <w:bidi w:val="0"/>
        <w:ind w:firstLine="720"/>
        <w:jc w:val="both"/>
        <w:rPr>
          <w:rFonts w:asciiTheme="minorBidi" w:hAnsiTheme="minorBidi"/>
          <w:sz w:val="24"/>
          <w:szCs w:val="24"/>
        </w:rPr>
      </w:pPr>
      <w:r w:rsidRPr="00BD1AD0">
        <w:rPr>
          <w:rFonts w:asciiTheme="minorBidi" w:hAnsiTheme="minorBidi"/>
          <w:sz w:val="24"/>
          <w:szCs w:val="24"/>
        </w:rPr>
        <w:t>Rava's</w:t>
      </w:r>
      <w:r w:rsidR="006E38D2" w:rsidRPr="00BD1AD0">
        <w:rPr>
          <w:rFonts w:asciiTheme="minorBidi" w:hAnsiTheme="minorBidi"/>
          <w:sz w:val="24"/>
          <w:szCs w:val="24"/>
        </w:rPr>
        <w:t xml:space="preserve"> understanding </w:t>
      </w:r>
      <w:r w:rsidRPr="00BD1AD0">
        <w:rPr>
          <w:rFonts w:asciiTheme="minorBidi" w:hAnsiTheme="minorBidi"/>
          <w:sz w:val="24"/>
          <w:szCs w:val="24"/>
        </w:rPr>
        <w:t>is that</w:t>
      </w:r>
      <w:r w:rsidR="00F07D58">
        <w:rPr>
          <w:rFonts w:asciiTheme="minorBidi" w:hAnsiTheme="minorBidi"/>
          <w:sz w:val="24"/>
          <w:szCs w:val="24"/>
        </w:rPr>
        <w:t xml:space="preserve"> the Torah specifically records</w:t>
      </w:r>
      <w:r w:rsidRPr="00BD1AD0">
        <w:rPr>
          <w:rFonts w:asciiTheme="minorBidi" w:hAnsiTheme="minorBidi"/>
          <w:sz w:val="24"/>
          <w:szCs w:val="24"/>
        </w:rPr>
        <w:t xml:space="preserve"> two primary actions </w:t>
      </w:r>
      <w:r w:rsidR="002510BD">
        <w:rPr>
          <w:rFonts w:asciiTheme="minorBidi" w:hAnsiTheme="minorBidi"/>
          <w:sz w:val="24"/>
          <w:szCs w:val="24"/>
        </w:rPr>
        <w:t>(</w:t>
      </w:r>
      <w:r w:rsidR="002510BD" w:rsidRPr="002510BD">
        <w:rPr>
          <w:rFonts w:asciiTheme="minorBidi" w:hAnsiTheme="minorBidi"/>
          <w:i/>
          <w:iCs/>
          <w:sz w:val="24"/>
          <w:szCs w:val="24"/>
        </w:rPr>
        <w:t>avot</w:t>
      </w:r>
      <w:r w:rsidR="002510BD">
        <w:rPr>
          <w:rFonts w:asciiTheme="minorBidi" w:hAnsiTheme="minorBidi"/>
          <w:sz w:val="24"/>
          <w:szCs w:val="24"/>
        </w:rPr>
        <w:t>) and their derivatives</w:t>
      </w:r>
      <w:r w:rsidRPr="00BD1AD0">
        <w:rPr>
          <w:rFonts w:asciiTheme="minorBidi" w:hAnsiTheme="minorBidi"/>
          <w:sz w:val="24"/>
          <w:szCs w:val="24"/>
        </w:rPr>
        <w:t xml:space="preserve"> </w:t>
      </w:r>
      <w:r w:rsidR="002510BD">
        <w:rPr>
          <w:rFonts w:asciiTheme="minorBidi" w:hAnsiTheme="minorBidi"/>
          <w:sz w:val="24"/>
          <w:szCs w:val="24"/>
        </w:rPr>
        <w:t>(</w:t>
      </w:r>
      <w:r w:rsidR="00F07D58">
        <w:rPr>
          <w:rFonts w:asciiTheme="minorBidi" w:hAnsiTheme="minorBidi"/>
          <w:i/>
          <w:iCs/>
          <w:sz w:val="24"/>
          <w:szCs w:val="24"/>
        </w:rPr>
        <w:t>to</w:t>
      </w:r>
      <w:r w:rsidR="002510BD" w:rsidRPr="002510BD">
        <w:rPr>
          <w:rFonts w:asciiTheme="minorBidi" w:hAnsiTheme="minorBidi"/>
          <w:i/>
          <w:iCs/>
          <w:sz w:val="24"/>
          <w:szCs w:val="24"/>
        </w:rPr>
        <w:t>l</w:t>
      </w:r>
      <w:r w:rsidR="00F07D58">
        <w:rPr>
          <w:rFonts w:asciiTheme="minorBidi" w:hAnsiTheme="minorBidi"/>
          <w:i/>
          <w:iCs/>
          <w:sz w:val="24"/>
          <w:szCs w:val="24"/>
        </w:rPr>
        <w:t>a</w:t>
      </w:r>
      <w:r w:rsidR="002510BD" w:rsidRPr="002510BD">
        <w:rPr>
          <w:rFonts w:asciiTheme="minorBidi" w:hAnsiTheme="minorBidi"/>
          <w:i/>
          <w:iCs/>
          <w:sz w:val="24"/>
          <w:szCs w:val="24"/>
        </w:rPr>
        <w:t>dot</w:t>
      </w:r>
      <w:r w:rsidR="002510BD">
        <w:rPr>
          <w:rFonts w:asciiTheme="minorBidi" w:hAnsiTheme="minorBidi"/>
          <w:sz w:val="24"/>
          <w:szCs w:val="24"/>
        </w:rPr>
        <w:t xml:space="preserve">) </w:t>
      </w:r>
      <w:r w:rsidRPr="00BD1AD0">
        <w:rPr>
          <w:rFonts w:asciiTheme="minorBidi" w:hAnsiTheme="minorBidi"/>
          <w:sz w:val="24"/>
          <w:szCs w:val="24"/>
        </w:rPr>
        <w:t xml:space="preserve">in the vineyard to indicate that the negative commandments of </w:t>
      </w:r>
      <w:r w:rsidR="00F07D58">
        <w:rPr>
          <w:rFonts w:asciiTheme="minorBidi" w:hAnsiTheme="minorBidi"/>
          <w:sz w:val="24"/>
          <w:szCs w:val="24"/>
        </w:rPr>
        <w:t>agricultur</w:t>
      </w:r>
      <w:r w:rsidRPr="00BD1AD0">
        <w:rPr>
          <w:rFonts w:asciiTheme="minorBidi" w:hAnsiTheme="minorBidi"/>
          <w:sz w:val="24"/>
          <w:szCs w:val="24"/>
        </w:rPr>
        <w:t>al activity during</w:t>
      </w:r>
      <w:r w:rsidR="006E38D2" w:rsidRPr="00BD1AD0">
        <w:rPr>
          <w:rFonts w:asciiTheme="minorBidi" w:hAnsiTheme="minorBidi"/>
          <w:sz w:val="24"/>
          <w:szCs w:val="24"/>
        </w:rPr>
        <w:t xml:space="preserve"> </w:t>
      </w:r>
      <w:r w:rsidR="00F07D58" w:rsidRPr="00F07D58">
        <w:rPr>
          <w:rFonts w:asciiTheme="minorBidi" w:hAnsiTheme="minorBidi"/>
          <w:i/>
          <w:iCs/>
          <w:sz w:val="24"/>
          <w:szCs w:val="24"/>
        </w:rPr>
        <w:t>shemitta</w:t>
      </w:r>
      <w:r w:rsidR="006E38D2" w:rsidRPr="00BD1AD0">
        <w:rPr>
          <w:rFonts w:asciiTheme="minorBidi" w:hAnsiTheme="minorBidi"/>
          <w:sz w:val="24"/>
          <w:szCs w:val="24"/>
        </w:rPr>
        <w:t xml:space="preserve"> </w:t>
      </w:r>
      <w:r w:rsidRPr="00BD1AD0">
        <w:rPr>
          <w:rFonts w:asciiTheme="minorBidi" w:hAnsiTheme="minorBidi"/>
          <w:sz w:val="24"/>
          <w:szCs w:val="24"/>
        </w:rPr>
        <w:t>only pertain to these</w:t>
      </w:r>
      <w:r w:rsidR="006E38D2" w:rsidRPr="00BD1AD0">
        <w:rPr>
          <w:rFonts w:asciiTheme="minorBidi" w:hAnsiTheme="minorBidi"/>
          <w:sz w:val="24"/>
          <w:szCs w:val="24"/>
        </w:rPr>
        <w:t xml:space="preserve"> specific four actions. </w:t>
      </w:r>
    </w:p>
    <w:p w:rsidR="00F9101D" w:rsidRPr="00BD1AD0" w:rsidRDefault="00F9101D" w:rsidP="00106515">
      <w:pPr>
        <w:pStyle w:val="NoSpacing"/>
        <w:bidi w:val="0"/>
        <w:jc w:val="both"/>
        <w:rPr>
          <w:rFonts w:asciiTheme="minorBidi" w:hAnsiTheme="minorBidi"/>
          <w:sz w:val="24"/>
          <w:szCs w:val="24"/>
        </w:rPr>
      </w:pPr>
    </w:p>
    <w:p w:rsidR="00F9101D" w:rsidRPr="00BD1AD0" w:rsidRDefault="00F9101D" w:rsidP="00106515">
      <w:pPr>
        <w:pStyle w:val="NoSpacing"/>
        <w:bidi w:val="0"/>
        <w:jc w:val="both"/>
        <w:rPr>
          <w:rFonts w:asciiTheme="minorBidi" w:hAnsiTheme="minorBidi"/>
          <w:b/>
          <w:bCs/>
          <w:sz w:val="24"/>
          <w:szCs w:val="24"/>
        </w:rPr>
      </w:pPr>
      <w:r w:rsidRPr="00BD1AD0">
        <w:rPr>
          <w:rFonts w:asciiTheme="minorBidi" w:hAnsiTheme="minorBidi"/>
          <w:b/>
          <w:bCs/>
          <w:sz w:val="24"/>
          <w:szCs w:val="24"/>
        </w:rPr>
        <w:t>The Rabbinical Restrictions</w:t>
      </w:r>
    </w:p>
    <w:p w:rsidR="00F9101D" w:rsidRPr="00BD1AD0" w:rsidRDefault="00F9101D" w:rsidP="00106515">
      <w:pPr>
        <w:pStyle w:val="NoSpacing"/>
        <w:bidi w:val="0"/>
        <w:jc w:val="both"/>
        <w:rPr>
          <w:rFonts w:asciiTheme="minorBidi" w:hAnsiTheme="minorBidi"/>
          <w:sz w:val="24"/>
          <w:szCs w:val="24"/>
        </w:rPr>
      </w:pPr>
    </w:p>
    <w:p w:rsidR="00CD73C4" w:rsidRPr="00BD1AD0" w:rsidRDefault="00CD73C4" w:rsidP="00106515">
      <w:pPr>
        <w:pStyle w:val="NoSpacing"/>
        <w:bidi w:val="0"/>
        <w:ind w:firstLine="720"/>
        <w:jc w:val="both"/>
        <w:rPr>
          <w:rFonts w:asciiTheme="minorBidi" w:hAnsiTheme="minorBidi"/>
          <w:sz w:val="24"/>
          <w:szCs w:val="24"/>
        </w:rPr>
      </w:pPr>
      <w:r w:rsidRPr="00BD1AD0">
        <w:rPr>
          <w:rFonts w:asciiTheme="minorBidi" w:hAnsiTheme="minorBidi"/>
          <w:sz w:val="24"/>
          <w:szCs w:val="24"/>
        </w:rPr>
        <w:t xml:space="preserve">At the same time, the </w:t>
      </w:r>
      <w:r w:rsidR="006D20CA">
        <w:rPr>
          <w:rFonts w:asciiTheme="minorBidi" w:hAnsiTheme="minorBidi"/>
          <w:sz w:val="24"/>
          <w:szCs w:val="24"/>
        </w:rPr>
        <w:t>Talmud</w:t>
      </w:r>
      <w:r w:rsidRPr="00BD1AD0">
        <w:rPr>
          <w:rFonts w:asciiTheme="minorBidi" w:hAnsiTheme="minorBidi"/>
          <w:sz w:val="24"/>
          <w:szCs w:val="24"/>
        </w:rPr>
        <w:t xml:space="preserve"> there notes that a number of additional </w:t>
      </w:r>
      <w:r w:rsidR="00F47770" w:rsidRPr="00BD1AD0">
        <w:rPr>
          <w:rFonts w:asciiTheme="minorBidi" w:hAnsiTheme="minorBidi"/>
          <w:sz w:val="24"/>
          <w:szCs w:val="24"/>
        </w:rPr>
        <w:t>agricultural activities</w:t>
      </w:r>
      <w:r w:rsidRPr="00BD1AD0">
        <w:rPr>
          <w:rFonts w:asciiTheme="minorBidi" w:hAnsiTheme="minorBidi"/>
          <w:sz w:val="24"/>
          <w:szCs w:val="24"/>
        </w:rPr>
        <w:t xml:space="preserve"> which share the same purpose of promoting agricultural growth are also prohibited </w:t>
      </w:r>
      <w:r w:rsidR="00CB4F2E" w:rsidRPr="00BD1AD0">
        <w:rPr>
          <w:rFonts w:asciiTheme="minorBidi" w:hAnsiTheme="minorBidi"/>
          <w:sz w:val="24"/>
          <w:szCs w:val="24"/>
        </w:rPr>
        <w:t xml:space="preserve">rabbinically. The list includes </w:t>
      </w:r>
      <w:r w:rsidRPr="00BD1AD0">
        <w:rPr>
          <w:rFonts w:asciiTheme="minorBidi" w:hAnsiTheme="minorBidi"/>
          <w:sz w:val="24"/>
          <w:szCs w:val="24"/>
        </w:rPr>
        <w:t>watering the plants</w:t>
      </w:r>
      <w:r w:rsidR="00CB4F2E" w:rsidRPr="00BD1AD0">
        <w:rPr>
          <w:rFonts w:asciiTheme="minorBidi" w:hAnsiTheme="minorBidi"/>
          <w:sz w:val="24"/>
          <w:szCs w:val="24"/>
        </w:rPr>
        <w:t xml:space="preserve"> or </w:t>
      </w:r>
      <w:r w:rsidRPr="00BD1AD0">
        <w:rPr>
          <w:rFonts w:asciiTheme="minorBidi" w:hAnsiTheme="minorBidi"/>
          <w:sz w:val="24"/>
          <w:szCs w:val="24"/>
        </w:rPr>
        <w:t>seed</w:t>
      </w:r>
      <w:r w:rsidR="00F07D58">
        <w:rPr>
          <w:rFonts w:asciiTheme="minorBidi" w:hAnsiTheme="minorBidi"/>
          <w:sz w:val="24"/>
          <w:szCs w:val="24"/>
        </w:rPr>
        <w:t>ling</w:t>
      </w:r>
      <w:r w:rsidRPr="00BD1AD0">
        <w:rPr>
          <w:rFonts w:asciiTheme="minorBidi" w:hAnsiTheme="minorBidi"/>
          <w:sz w:val="24"/>
          <w:szCs w:val="24"/>
        </w:rPr>
        <w:t xml:space="preserve">s, </w:t>
      </w:r>
      <w:r w:rsidR="00CB4F2E" w:rsidRPr="00BD1AD0">
        <w:rPr>
          <w:rFonts w:asciiTheme="minorBidi" w:hAnsiTheme="minorBidi"/>
          <w:sz w:val="24"/>
          <w:szCs w:val="24"/>
        </w:rPr>
        <w:t xml:space="preserve">trimming or </w:t>
      </w:r>
      <w:r w:rsidRPr="00BD1AD0">
        <w:rPr>
          <w:rFonts w:asciiTheme="minorBidi" w:hAnsiTheme="minorBidi"/>
          <w:sz w:val="24"/>
          <w:szCs w:val="24"/>
        </w:rPr>
        <w:t>pruning dry</w:t>
      </w:r>
      <w:r w:rsidR="00F07D58">
        <w:rPr>
          <w:rFonts w:asciiTheme="minorBidi" w:hAnsiTheme="minorBidi"/>
          <w:sz w:val="24"/>
          <w:szCs w:val="24"/>
        </w:rPr>
        <w:t xml:space="preserve"> branches of a tree to help it</w:t>
      </w:r>
      <w:r w:rsidRPr="00BD1AD0">
        <w:rPr>
          <w:rFonts w:asciiTheme="minorBidi" w:hAnsiTheme="minorBidi"/>
          <w:sz w:val="24"/>
          <w:szCs w:val="24"/>
        </w:rPr>
        <w:t xml:space="preserve"> grow better, fertilizing the soil, cutting weeds, fumigati</w:t>
      </w:r>
      <w:r w:rsidR="00CB4F2E" w:rsidRPr="00BD1AD0">
        <w:rPr>
          <w:rFonts w:asciiTheme="minorBidi" w:hAnsiTheme="minorBidi"/>
          <w:sz w:val="24"/>
          <w:szCs w:val="24"/>
        </w:rPr>
        <w:t>ng crops to kill</w:t>
      </w:r>
      <w:r w:rsidRPr="00BD1AD0">
        <w:rPr>
          <w:rFonts w:asciiTheme="minorBidi" w:hAnsiTheme="minorBidi"/>
          <w:sz w:val="24"/>
          <w:szCs w:val="24"/>
        </w:rPr>
        <w:t xml:space="preserve"> insects</w:t>
      </w:r>
      <w:r w:rsidR="00F07D58">
        <w:rPr>
          <w:rFonts w:asciiTheme="minorBidi" w:hAnsiTheme="minorBidi"/>
          <w:sz w:val="24"/>
          <w:szCs w:val="24"/>
        </w:rPr>
        <w:t>,</w:t>
      </w:r>
      <w:r w:rsidR="00CB4F2E" w:rsidRPr="00BD1AD0">
        <w:rPr>
          <w:rFonts w:asciiTheme="minorBidi" w:hAnsiTheme="minorBidi"/>
          <w:sz w:val="24"/>
          <w:szCs w:val="24"/>
        </w:rPr>
        <w:t xml:space="preserve"> etc.</w:t>
      </w:r>
      <w:r w:rsidRPr="00BD1AD0">
        <w:rPr>
          <w:rFonts w:asciiTheme="minorBidi" w:hAnsiTheme="minorBidi"/>
          <w:sz w:val="24"/>
          <w:szCs w:val="24"/>
        </w:rPr>
        <w:t xml:space="preserve"> </w:t>
      </w:r>
    </w:p>
    <w:p w:rsidR="00C177EC" w:rsidRPr="00BD1AD0" w:rsidRDefault="00C177EC" w:rsidP="00106515">
      <w:pPr>
        <w:pStyle w:val="NoSpacing"/>
        <w:bidi w:val="0"/>
        <w:jc w:val="both"/>
        <w:rPr>
          <w:rFonts w:asciiTheme="minorBidi" w:hAnsiTheme="minorBidi"/>
          <w:sz w:val="24"/>
          <w:szCs w:val="24"/>
        </w:rPr>
      </w:pPr>
    </w:p>
    <w:p w:rsidR="00CB4F2E" w:rsidRPr="00BD1AD0" w:rsidRDefault="00CB4F2E" w:rsidP="00F07D58">
      <w:pPr>
        <w:pStyle w:val="NoSpacing"/>
        <w:bidi w:val="0"/>
        <w:ind w:firstLine="720"/>
        <w:jc w:val="both"/>
        <w:rPr>
          <w:rFonts w:asciiTheme="minorBidi" w:hAnsiTheme="minorBidi"/>
          <w:sz w:val="24"/>
          <w:szCs w:val="24"/>
        </w:rPr>
      </w:pPr>
      <w:r w:rsidRPr="00BD1AD0">
        <w:rPr>
          <w:rFonts w:asciiTheme="minorBidi" w:hAnsiTheme="minorBidi"/>
          <w:sz w:val="24"/>
          <w:szCs w:val="24"/>
        </w:rPr>
        <w:t xml:space="preserve">Although one might think that these rabbinic restrictions make the </w:t>
      </w:r>
      <w:r w:rsidR="00F07D58" w:rsidRPr="00F07D58">
        <w:rPr>
          <w:rFonts w:asciiTheme="minorBidi" w:hAnsiTheme="minorBidi"/>
          <w:i/>
          <w:iCs/>
          <w:sz w:val="24"/>
          <w:szCs w:val="24"/>
        </w:rPr>
        <w:t>shemitta</w:t>
      </w:r>
      <w:r w:rsidRPr="00BD1AD0">
        <w:rPr>
          <w:rFonts w:asciiTheme="minorBidi" w:hAnsiTheme="minorBidi"/>
          <w:sz w:val="24"/>
          <w:szCs w:val="24"/>
        </w:rPr>
        <w:t xml:space="preserve"> period unnecessarily burd</w:t>
      </w:r>
      <w:r w:rsidR="00F07D58">
        <w:rPr>
          <w:rFonts w:asciiTheme="minorBidi" w:hAnsiTheme="minorBidi"/>
          <w:sz w:val="24"/>
          <w:szCs w:val="24"/>
        </w:rPr>
        <w:t>ensome when the Torah prohibits</w:t>
      </w:r>
      <w:r w:rsidRPr="00BD1AD0">
        <w:rPr>
          <w:rFonts w:asciiTheme="minorBidi" w:hAnsiTheme="minorBidi"/>
          <w:sz w:val="24"/>
          <w:szCs w:val="24"/>
        </w:rPr>
        <w:t xml:space="preserve"> only four actions, the truth is very different. For at least three reasons, these sets of restrictions merely ensure that the spirit of the law is maintained alongside the letter of the law of </w:t>
      </w:r>
      <w:r w:rsidR="00F07D58" w:rsidRPr="00F07D58">
        <w:rPr>
          <w:rFonts w:asciiTheme="minorBidi" w:hAnsiTheme="minorBidi"/>
          <w:i/>
          <w:sz w:val="24"/>
          <w:szCs w:val="24"/>
        </w:rPr>
        <w:t>shemitta</w:t>
      </w:r>
      <w:r w:rsidR="00A7499A" w:rsidRPr="00BD1AD0">
        <w:rPr>
          <w:rFonts w:asciiTheme="minorBidi" w:hAnsiTheme="minorBidi"/>
          <w:sz w:val="24"/>
          <w:szCs w:val="24"/>
        </w:rPr>
        <w:t xml:space="preserve">. The reasons are the fact that these acts are permitted to be performed in situations of need, and although not included in a negative commandment explicitly prohibiting them, the Torah indicates in at least two separate ways </w:t>
      </w:r>
      <w:r w:rsidR="00F07D58">
        <w:rPr>
          <w:rFonts w:asciiTheme="minorBidi" w:hAnsiTheme="minorBidi"/>
          <w:sz w:val="24"/>
          <w:szCs w:val="24"/>
        </w:rPr>
        <w:t>the seventh</w:t>
      </w:r>
      <w:r w:rsidR="00A7499A" w:rsidRPr="00BD1AD0">
        <w:rPr>
          <w:rFonts w:asciiTheme="minorBidi" w:hAnsiTheme="minorBidi"/>
          <w:sz w:val="24"/>
          <w:szCs w:val="24"/>
        </w:rPr>
        <w:t xml:space="preserve"> is meant to be a year of refraining from normal agricultural processes, in order to ensure that one </w:t>
      </w:r>
      <w:r w:rsidR="00885E79" w:rsidRPr="00BD1AD0">
        <w:rPr>
          <w:rFonts w:asciiTheme="minorBidi" w:hAnsiTheme="minorBidi"/>
          <w:sz w:val="24"/>
          <w:szCs w:val="24"/>
        </w:rPr>
        <w:t>can devote the period for the spiritual and character growth that it allows for its adherents.</w:t>
      </w:r>
    </w:p>
    <w:p w:rsidR="00885E79" w:rsidRPr="00BD1AD0" w:rsidRDefault="00885E79" w:rsidP="00106515">
      <w:pPr>
        <w:pStyle w:val="NoSpacing"/>
        <w:bidi w:val="0"/>
        <w:jc w:val="both"/>
        <w:rPr>
          <w:rFonts w:asciiTheme="minorBidi" w:hAnsiTheme="minorBidi"/>
          <w:sz w:val="24"/>
          <w:szCs w:val="24"/>
        </w:rPr>
      </w:pPr>
    </w:p>
    <w:p w:rsidR="00885E79" w:rsidRPr="00BD1AD0" w:rsidRDefault="00F07D58" w:rsidP="00106515">
      <w:pPr>
        <w:pStyle w:val="NoSpacing"/>
        <w:bidi w:val="0"/>
        <w:jc w:val="both"/>
        <w:rPr>
          <w:rFonts w:asciiTheme="minorBidi" w:hAnsiTheme="minorBidi"/>
          <w:b/>
          <w:bCs/>
          <w:sz w:val="24"/>
          <w:szCs w:val="24"/>
        </w:rPr>
      </w:pPr>
      <w:r w:rsidRPr="00F07D58">
        <w:rPr>
          <w:rFonts w:asciiTheme="minorBidi" w:hAnsiTheme="minorBidi"/>
          <w:b/>
          <w:bCs/>
          <w:i/>
          <w:iCs/>
          <w:sz w:val="24"/>
          <w:szCs w:val="24"/>
        </w:rPr>
        <w:t>Shabbaton</w:t>
      </w:r>
    </w:p>
    <w:p w:rsidR="00CB4F2E" w:rsidRPr="00BD1AD0" w:rsidRDefault="00CB4F2E" w:rsidP="00106515">
      <w:pPr>
        <w:pStyle w:val="NoSpacing"/>
        <w:bidi w:val="0"/>
        <w:jc w:val="both"/>
        <w:rPr>
          <w:rFonts w:asciiTheme="minorBidi" w:hAnsiTheme="minorBidi"/>
          <w:sz w:val="24"/>
          <w:szCs w:val="24"/>
        </w:rPr>
      </w:pPr>
    </w:p>
    <w:p w:rsidR="00DF42A2" w:rsidRPr="00BD1AD0" w:rsidRDefault="003233A2" w:rsidP="00F07D58">
      <w:pPr>
        <w:pStyle w:val="NoSpacing"/>
        <w:bidi w:val="0"/>
        <w:ind w:firstLine="720"/>
        <w:jc w:val="both"/>
        <w:rPr>
          <w:rFonts w:asciiTheme="minorBidi" w:hAnsiTheme="minorBidi"/>
          <w:sz w:val="24"/>
          <w:szCs w:val="24"/>
        </w:rPr>
      </w:pPr>
      <w:r w:rsidRPr="00BD1AD0">
        <w:rPr>
          <w:rFonts w:asciiTheme="minorBidi" w:hAnsiTheme="minorBidi"/>
          <w:sz w:val="24"/>
          <w:szCs w:val="24"/>
        </w:rPr>
        <w:t xml:space="preserve">One who reads the above notes that the Torah places a great deal of stress on the </w:t>
      </w:r>
      <w:r w:rsidR="00F07D58">
        <w:rPr>
          <w:rFonts w:asciiTheme="minorBidi" w:hAnsiTheme="minorBidi"/>
          <w:sz w:val="24"/>
          <w:szCs w:val="24"/>
        </w:rPr>
        <w:t>sabbatical nature of the seventh year</w:t>
      </w:r>
      <w:r w:rsidRPr="00BD1AD0">
        <w:rPr>
          <w:rFonts w:asciiTheme="minorBidi" w:hAnsiTheme="minorBidi"/>
          <w:sz w:val="24"/>
          <w:szCs w:val="24"/>
        </w:rPr>
        <w:t>. The root term for Shabbat is not only repeated seven times</w:t>
      </w:r>
      <w:r w:rsidR="00F07D58">
        <w:rPr>
          <w:rFonts w:asciiTheme="minorBidi" w:hAnsiTheme="minorBidi"/>
          <w:sz w:val="24"/>
          <w:szCs w:val="24"/>
        </w:rPr>
        <w:t xml:space="preserve"> as this period is described as b</w:t>
      </w:r>
      <w:r w:rsidR="00FC49A7" w:rsidRPr="00BD1AD0">
        <w:rPr>
          <w:rFonts w:asciiTheme="minorBidi" w:hAnsiTheme="minorBidi"/>
          <w:sz w:val="24"/>
          <w:szCs w:val="24"/>
        </w:rPr>
        <w:t xml:space="preserve">oth a year of </w:t>
      </w:r>
      <w:r w:rsidR="00F07D58" w:rsidRPr="00F07D58">
        <w:rPr>
          <w:rFonts w:asciiTheme="minorBidi" w:hAnsiTheme="minorBidi"/>
          <w:i/>
          <w:iCs/>
          <w:sz w:val="24"/>
          <w:szCs w:val="24"/>
        </w:rPr>
        <w:t>shabbaton</w:t>
      </w:r>
      <w:r w:rsidR="00FC49A7" w:rsidRPr="00BD1AD0">
        <w:rPr>
          <w:rFonts w:asciiTheme="minorBidi" w:hAnsiTheme="minorBidi"/>
          <w:i/>
          <w:iCs/>
          <w:sz w:val="24"/>
          <w:szCs w:val="24"/>
        </w:rPr>
        <w:t xml:space="preserve"> </w:t>
      </w:r>
      <w:r w:rsidR="00FC49A7" w:rsidRPr="00BD1AD0">
        <w:rPr>
          <w:rFonts w:asciiTheme="minorBidi" w:hAnsiTheme="minorBidi"/>
          <w:sz w:val="24"/>
          <w:szCs w:val="24"/>
        </w:rPr>
        <w:t xml:space="preserve">and a </w:t>
      </w:r>
      <w:r w:rsidR="00F07D58">
        <w:rPr>
          <w:rFonts w:asciiTheme="minorBidi" w:hAnsiTheme="minorBidi"/>
          <w:i/>
          <w:iCs/>
          <w:sz w:val="24"/>
          <w:szCs w:val="24"/>
        </w:rPr>
        <w:t>s</w:t>
      </w:r>
      <w:r w:rsidR="00FC49A7" w:rsidRPr="00BD1AD0">
        <w:rPr>
          <w:rFonts w:asciiTheme="minorBidi" w:hAnsiTheme="minorBidi"/>
          <w:i/>
          <w:iCs/>
          <w:sz w:val="24"/>
          <w:szCs w:val="24"/>
        </w:rPr>
        <w:t xml:space="preserve">habbat </w:t>
      </w:r>
      <w:r w:rsidR="00F07D58" w:rsidRPr="00F07D58">
        <w:rPr>
          <w:rFonts w:asciiTheme="minorBidi" w:hAnsiTheme="minorBidi"/>
          <w:i/>
          <w:iCs/>
          <w:sz w:val="24"/>
          <w:szCs w:val="24"/>
        </w:rPr>
        <w:t>shabbaton</w:t>
      </w:r>
      <w:r w:rsidR="00FC49A7" w:rsidRPr="00BD1AD0">
        <w:rPr>
          <w:rFonts w:asciiTheme="minorBidi" w:hAnsiTheme="minorBidi"/>
          <w:i/>
          <w:iCs/>
          <w:sz w:val="24"/>
          <w:szCs w:val="24"/>
        </w:rPr>
        <w:t>.</w:t>
      </w:r>
      <w:r w:rsidR="00DF42A2" w:rsidRPr="00BD1AD0">
        <w:rPr>
          <w:rFonts w:asciiTheme="minorBidi" w:hAnsiTheme="minorBidi"/>
          <w:sz w:val="24"/>
          <w:szCs w:val="24"/>
        </w:rPr>
        <w:t xml:space="preserve"> What is added by this term </w:t>
      </w:r>
      <w:r w:rsidR="00F07D58" w:rsidRPr="00F07D58">
        <w:rPr>
          <w:rFonts w:asciiTheme="minorBidi" w:hAnsiTheme="minorBidi"/>
          <w:i/>
          <w:sz w:val="24"/>
          <w:szCs w:val="24"/>
        </w:rPr>
        <w:t>shabbaton</w:t>
      </w:r>
      <w:r w:rsidR="00DF42A2" w:rsidRPr="00BD1AD0">
        <w:rPr>
          <w:rFonts w:asciiTheme="minorBidi" w:hAnsiTheme="minorBidi"/>
          <w:sz w:val="24"/>
          <w:szCs w:val="24"/>
        </w:rPr>
        <w:t xml:space="preserve">? </w:t>
      </w:r>
    </w:p>
    <w:p w:rsidR="00FC49A7" w:rsidRPr="00BD1AD0" w:rsidRDefault="00FC49A7" w:rsidP="00106515">
      <w:pPr>
        <w:pStyle w:val="NoSpacing"/>
        <w:bidi w:val="0"/>
        <w:jc w:val="both"/>
        <w:rPr>
          <w:rFonts w:asciiTheme="minorBidi" w:hAnsiTheme="minorBidi"/>
          <w:sz w:val="24"/>
          <w:szCs w:val="24"/>
        </w:rPr>
      </w:pPr>
    </w:p>
    <w:p w:rsidR="00FC49A7" w:rsidRPr="00BD1AD0" w:rsidRDefault="00DF42A2" w:rsidP="0038139C">
      <w:pPr>
        <w:pStyle w:val="NoSpacing"/>
        <w:bidi w:val="0"/>
        <w:ind w:firstLine="720"/>
        <w:jc w:val="both"/>
        <w:rPr>
          <w:rFonts w:asciiTheme="minorBidi" w:hAnsiTheme="minorBidi"/>
          <w:sz w:val="24"/>
          <w:szCs w:val="24"/>
        </w:rPr>
      </w:pPr>
      <w:r w:rsidRPr="00BD1AD0">
        <w:rPr>
          <w:rFonts w:asciiTheme="minorBidi" w:hAnsiTheme="minorBidi"/>
          <w:sz w:val="24"/>
          <w:szCs w:val="24"/>
        </w:rPr>
        <w:t xml:space="preserve">The Ramban </w:t>
      </w:r>
      <w:r w:rsidR="00FC49A7" w:rsidRPr="00BD1AD0">
        <w:rPr>
          <w:rFonts w:asciiTheme="minorBidi" w:hAnsiTheme="minorBidi"/>
          <w:sz w:val="24"/>
          <w:szCs w:val="24"/>
        </w:rPr>
        <w:t>di</w:t>
      </w:r>
      <w:r w:rsidR="00687CAC" w:rsidRPr="00BD1AD0">
        <w:rPr>
          <w:rFonts w:asciiTheme="minorBidi" w:hAnsiTheme="minorBidi"/>
          <w:sz w:val="24"/>
          <w:szCs w:val="24"/>
        </w:rPr>
        <w:t>s</w:t>
      </w:r>
      <w:r w:rsidR="00FC49A7" w:rsidRPr="00BD1AD0">
        <w:rPr>
          <w:rFonts w:asciiTheme="minorBidi" w:hAnsiTheme="minorBidi"/>
          <w:sz w:val="24"/>
          <w:szCs w:val="24"/>
        </w:rPr>
        <w:t xml:space="preserve">cusses the use of the term </w:t>
      </w:r>
      <w:r w:rsidR="00F07D58" w:rsidRPr="00F07D58">
        <w:rPr>
          <w:rFonts w:asciiTheme="minorBidi" w:hAnsiTheme="minorBidi"/>
          <w:i/>
          <w:sz w:val="24"/>
          <w:szCs w:val="24"/>
        </w:rPr>
        <w:t>shabbaton</w:t>
      </w:r>
      <w:r w:rsidR="00FC49A7" w:rsidRPr="00BD1AD0">
        <w:rPr>
          <w:rFonts w:asciiTheme="minorBidi" w:hAnsiTheme="minorBidi"/>
          <w:sz w:val="24"/>
          <w:szCs w:val="24"/>
        </w:rPr>
        <w:t xml:space="preserve"> in the context of Shabbat and festivals in </w:t>
      </w:r>
      <w:r w:rsidR="00FC49A7" w:rsidRPr="00BD1AD0">
        <w:rPr>
          <w:rFonts w:asciiTheme="minorBidi" w:hAnsiTheme="minorBidi"/>
          <w:i/>
          <w:iCs/>
          <w:sz w:val="24"/>
          <w:szCs w:val="24"/>
        </w:rPr>
        <w:t>Parashat Emor</w:t>
      </w:r>
      <w:r w:rsidR="00FC49A7" w:rsidRPr="00BD1AD0">
        <w:rPr>
          <w:rFonts w:asciiTheme="minorBidi" w:hAnsiTheme="minorBidi"/>
          <w:sz w:val="24"/>
          <w:szCs w:val="24"/>
        </w:rPr>
        <w:t xml:space="preserve">. He notes that although there are numerous acts prohibited </w:t>
      </w:r>
      <w:r w:rsidR="00DC01C2" w:rsidRPr="00BD1AD0">
        <w:rPr>
          <w:rFonts w:asciiTheme="minorBidi" w:hAnsiTheme="minorBidi"/>
          <w:sz w:val="24"/>
          <w:szCs w:val="24"/>
        </w:rPr>
        <w:t xml:space="preserve">as </w:t>
      </w:r>
      <w:r w:rsidR="00DC01C2" w:rsidRPr="00BD1AD0">
        <w:rPr>
          <w:rFonts w:asciiTheme="minorBidi" w:hAnsiTheme="minorBidi"/>
          <w:i/>
          <w:iCs/>
          <w:sz w:val="24"/>
          <w:szCs w:val="24"/>
        </w:rPr>
        <w:t>melakha</w:t>
      </w:r>
      <w:r w:rsidR="0038139C">
        <w:rPr>
          <w:rFonts w:asciiTheme="minorBidi" w:hAnsiTheme="minorBidi"/>
          <w:sz w:val="24"/>
          <w:szCs w:val="24"/>
        </w:rPr>
        <w:t xml:space="preserve"> during these</w:t>
      </w:r>
      <w:r w:rsidR="00DC01C2" w:rsidRPr="00BD1AD0">
        <w:rPr>
          <w:rFonts w:asciiTheme="minorBidi" w:hAnsiTheme="minorBidi"/>
          <w:sz w:val="24"/>
          <w:szCs w:val="24"/>
        </w:rPr>
        <w:t xml:space="preserve"> period</w:t>
      </w:r>
      <w:r w:rsidR="0038139C">
        <w:rPr>
          <w:rFonts w:asciiTheme="minorBidi" w:hAnsiTheme="minorBidi"/>
          <w:sz w:val="24"/>
          <w:szCs w:val="24"/>
        </w:rPr>
        <w:t>s</w:t>
      </w:r>
      <w:r w:rsidR="00DC01C2" w:rsidRPr="00BD1AD0">
        <w:rPr>
          <w:rFonts w:asciiTheme="minorBidi" w:hAnsiTheme="minorBidi"/>
          <w:sz w:val="24"/>
          <w:szCs w:val="24"/>
        </w:rPr>
        <w:t xml:space="preserve">, </w:t>
      </w:r>
      <w:r w:rsidR="00CA5786" w:rsidRPr="00BD1AD0">
        <w:rPr>
          <w:rFonts w:asciiTheme="minorBidi" w:hAnsiTheme="minorBidi"/>
          <w:sz w:val="24"/>
          <w:szCs w:val="24"/>
        </w:rPr>
        <w:t xml:space="preserve">nevertheless, the goal of these holy days is not merely to refrain from </w:t>
      </w:r>
      <w:r w:rsidR="0038139C">
        <w:rPr>
          <w:rFonts w:asciiTheme="minorBidi" w:hAnsiTheme="minorBidi"/>
          <w:sz w:val="24"/>
          <w:szCs w:val="24"/>
        </w:rPr>
        <w:t>labor. He illustrates this by pointing out that one well-</w:t>
      </w:r>
      <w:r w:rsidR="00CA5786" w:rsidRPr="00BD1AD0">
        <w:rPr>
          <w:rFonts w:asciiTheme="minorBidi" w:hAnsiTheme="minorBidi"/>
          <w:sz w:val="24"/>
          <w:szCs w:val="24"/>
        </w:rPr>
        <w:t xml:space="preserve">versed in </w:t>
      </w:r>
      <w:r w:rsidR="0038139C">
        <w:rPr>
          <w:rFonts w:asciiTheme="minorBidi" w:hAnsiTheme="minorBidi"/>
          <w:sz w:val="24"/>
          <w:szCs w:val="24"/>
        </w:rPr>
        <w:t>Halakha</w:t>
      </w:r>
      <w:r w:rsidR="00CA5786" w:rsidRPr="00BD1AD0">
        <w:rPr>
          <w:rFonts w:asciiTheme="minorBidi" w:hAnsiTheme="minorBidi"/>
          <w:sz w:val="24"/>
          <w:szCs w:val="24"/>
        </w:rPr>
        <w:t xml:space="preserve"> can go about his regular weekday practices, </w:t>
      </w:r>
      <w:r w:rsidR="00541866" w:rsidRPr="00BD1AD0">
        <w:rPr>
          <w:rFonts w:asciiTheme="minorBidi" w:hAnsiTheme="minorBidi"/>
          <w:sz w:val="24"/>
          <w:szCs w:val="24"/>
        </w:rPr>
        <w:t>deciding w</w:t>
      </w:r>
      <w:r w:rsidR="00F07D58">
        <w:rPr>
          <w:rFonts w:asciiTheme="minorBidi" w:hAnsiTheme="minorBidi"/>
          <w:sz w:val="24"/>
          <w:szCs w:val="24"/>
        </w:rPr>
        <w:t xml:space="preserve">hat to buy and sell, while </w:t>
      </w:r>
      <w:r w:rsidR="00541866" w:rsidRPr="00BD1AD0">
        <w:rPr>
          <w:rFonts w:asciiTheme="minorBidi" w:hAnsiTheme="minorBidi"/>
          <w:sz w:val="24"/>
          <w:szCs w:val="24"/>
        </w:rPr>
        <w:t>refraining fr</w:t>
      </w:r>
      <w:r w:rsidR="00F07D58">
        <w:rPr>
          <w:rFonts w:asciiTheme="minorBidi" w:hAnsiTheme="minorBidi"/>
          <w:sz w:val="24"/>
          <w:szCs w:val="24"/>
        </w:rPr>
        <w:t>om placing an order</w:t>
      </w:r>
      <w:r w:rsidR="00541866" w:rsidRPr="00BD1AD0">
        <w:rPr>
          <w:rFonts w:asciiTheme="minorBidi" w:hAnsiTheme="minorBidi"/>
          <w:sz w:val="24"/>
          <w:szCs w:val="24"/>
        </w:rPr>
        <w:t xml:space="preserve"> or doing so through a </w:t>
      </w:r>
      <w:r w:rsidR="00F07D58">
        <w:rPr>
          <w:rFonts w:asciiTheme="minorBidi" w:hAnsiTheme="minorBidi"/>
          <w:sz w:val="24"/>
          <w:szCs w:val="24"/>
        </w:rPr>
        <w:t>non-Jew</w:t>
      </w:r>
      <w:r w:rsidR="00541866" w:rsidRPr="00BD1AD0">
        <w:rPr>
          <w:rFonts w:asciiTheme="minorBidi" w:hAnsiTheme="minorBidi"/>
          <w:sz w:val="24"/>
          <w:szCs w:val="24"/>
        </w:rPr>
        <w:t xml:space="preserve">. </w:t>
      </w:r>
      <w:r w:rsidR="00F07D58">
        <w:rPr>
          <w:rFonts w:asciiTheme="minorBidi" w:hAnsiTheme="minorBidi"/>
          <w:i/>
          <w:iCs/>
          <w:sz w:val="24"/>
          <w:szCs w:val="24"/>
        </w:rPr>
        <w:t>S</w:t>
      </w:r>
      <w:r w:rsidR="00F07D58" w:rsidRPr="00F07D58">
        <w:rPr>
          <w:rFonts w:asciiTheme="minorBidi" w:hAnsiTheme="minorBidi"/>
          <w:i/>
          <w:iCs/>
          <w:sz w:val="24"/>
          <w:szCs w:val="24"/>
        </w:rPr>
        <w:t>habbaton</w:t>
      </w:r>
      <w:r w:rsidR="0038139C">
        <w:rPr>
          <w:rFonts w:asciiTheme="minorBidi" w:hAnsiTheme="minorBidi"/>
          <w:sz w:val="24"/>
          <w:szCs w:val="24"/>
        </w:rPr>
        <w:t xml:space="preserve"> denotes a</w:t>
      </w:r>
      <w:r w:rsidR="00F07D58">
        <w:rPr>
          <w:rFonts w:asciiTheme="minorBidi" w:hAnsiTheme="minorBidi"/>
          <w:sz w:val="24"/>
          <w:szCs w:val="24"/>
        </w:rPr>
        <w:t xml:space="preserve"> </w:t>
      </w:r>
      <w:r w:rsidR="00541866" w:rsidRPr="00BD1AD0">
        <w:rPr>
          <w:rFonts w:asciiTheme="minorBidi" w:hAnsiTheme="minorBidi"/>
          <w:sz w:val="24"/>
          <w:szCs w:val="24"/>
        </w:rPr>
        <w:t xml:space="preserve">period </w:t>
      </w:r>
      <w:r w:rsidR="0038139C">
        <w:rPr>
          <w:rFonts w:asciiTheme="minorBidi" w:hAnsiTheme="minorBidi"/>
          <w:sz w:val="24"/>
          <w:szCs w:val="24"/>
        </w:rPr>
        <w:lastRenderedPageBreak/>
        <w:t xml:space="preserve">not </w:t>
      </w:r>
      <w:r w:rsidR="00541866" w:rsidRPr="00BD1AD0">
        <w:rPr>
          <w:rFonts w:asciiTheme="minorBidi" w:hAnsiTheme="minorBidi"/>
          <w:sz w:val="24"/>
          <w:szCs w:val="24"/>
        </w:rPr>
        <w:t xml:space="preserve">of refraining from </w:t>
      </w:r>
      <w:r w:rsidR="00541866" w:rsidRPr="00BD1AD0">
        <w:rPr>
          <w:rFonts w:asciiTheme="minorBidi" w:hAnsiTheme="minorBidi"/>
          <w:i/>
          <w:iCs/>
          <w:sz w:val="24"/>
          <w:szCs w:val="24"/>
        </w:rPr>
        <w:t xml:space="preserve">melakha </w:t>
      </w:r>
      <w:r w:rsidR="0038139C">
        <w:rPr>
          <w:rFonts w:asciiTheme="minorBidi" w:hAnsiTheme="minorBidi"/>
          <w:sz w:val="24"/>
          <w:szCs w:val="24"/>
        </w:rPr>
        <w:t xml:space="preserve">but </w:t>
      </w:r>
      <w:r w:rsidR="00541866" w:rsidRPr="00BD1AD0">
        <w:rPr>
          <w:rFonts w:asciiTheme="minorBidi" w:hAnsiTheme="minorBidi"/>
          <w:sz w:val="24"/>
          <w:szCs w:val="24"/>
        </w:rPr>
        <w:t xml:space="preserve">of </w:t>
      </w:r>
      <w:r w:rsidR="0038139C">
        <w:rPr>
          <w:rFonts w:asciiTheme="minorBidi" w:hAnsiTheme="minorBidi"/>
          <w:sz w:val="24"/>
          <w:szCs w:val="24"/>
        </w:rPr>
        <w:t>ceasing one's normal activities, disconnecting from habitual labor for</w:t>
      </w:r>
      <w:r w:rsidR="00541866" w:rsidRPr="00BD1AD0">
        <w:rPr>
          <w:rFonts w:asciiTheme="minorBidi" w:hAnsiTheme="minorBidi"/>
          <w:sz w:val="24"/>
          <w:szCs w:val="24"/>
        </w:rPr>
        <w:t xml:space="preserve"> a day of mindfulness and purpose.</w:t>
      </w:r>
      <w:r w:rsidR="00FC49A7" w:rsidRPr="00BD1AD0">
        <w:rPr>
          <w:rFonts w:asciiTheme="minorBidi" w:hAnsiTheme="minorBidi"/>
          <w:sz w:val="24"/>
          <w:szCs w:val="24"/>
        </w:rPr>
        <w:t xml:space="preserve"> </w:t>
      </w:r>
    </w:p>
    <w:p w:rsidR="00FC49A7" w:rsidRPr="00BD1AD0" w:rsidRDefault="00FC49A7" w:rsidP="00106515">
      <w:pPr>
        <w:pStyle w:val="NoSpacing"/>
        <w:bidi w:val="0"/>
        <w:jc w:val="both"/>
        <w:rPr>
          <w:rFonts w:asciiTheme="minorBidi" w:hAnsiTheme="minorBidi"/>
          <w:sz w:val="24"/>
          <w:szCs w:val="24"/>
        </w:rPr>
      </w:pPr>
    </w:p>
    <w:p w:rsidR="00DF42A2" w:rsidRPr="00BD1AD0" w:rsidRDefault="00DF42A2" w:rsidP="00106515">
      <w:pPr>
        <w:pStyle w:val="NoSpacing"/>
        <w:bidi w:val="0"/>
        <w:ind w:left="720"/>
        <w:jc w:val="both"/>
        <w:rPr>
          <w:rFonts w:asciiTheme="minorBidi" w:hAnsiTheme="minorBidi"/>
          <w:sz w:val="24"/>
          <w:szCs w:val="24"/>
          <w:rtl/>
        </w:rPr>
      </w:pPr>
      <w:r w:rsidRPr="00BD1AD0">
        <w:rPr>
          <w:rFonts w:asciiTheme="minorBidi" w:hAnsiTheme="minorBidi"/>
          <w:sz w:val="24"/>
          <w:szCs w:val="24"/>
        </w:rPr>
        <w:t>We are commanded by the Torah to rest … even from activities that do not constitute</w:t>
      </w:r>
      <w:r w:rsidR="00BD1AD0">
        <w:rPr>
          <w:rFonts w:asciiTheme="minorBidi" w:hAnsiTheme="minorBidi"/>
          <w:sz w:val="24"/>
          <w:szCs w:val="24"/>
        </w:rPr>
        <w:t xml:space="preserve"> </w:t>
      </w:r>
      <w:r w:rsidRPr="00BD1AD0">
        <w:rPr>
          <w:rFonts w:asciiTheme="minorBidi" w:hAnsiTheme="minorBidi"/>
          <w:i/>
          <w:iCs/>
          <w:sz w:val="24"/>
          <w:szCs w:val="24"/>
        </w:rPr>
        <w:t>melakha</w:t>
      </w:r>
      <w:r w:rsidRPr="00BD1AD0">
        <w:rPr>
          <w:rFonts w:asciiTheme="minorBidi" w:hAnsiTheme="minorBidi"/>
          <w:sz w:val="24"/>
          <w:szCs w:val="24"/>
        </w:rPr>
        <w:t>, rather than exerti</w:t>
      </w:r>
      <w:r w:rsidR="0038139C">
        <w:rPr>
          <w:rFonts w:asciiTheme="minorBidi" w:hAnsiTheme="minorBidi"/>
          <w:sz w:val="24"/>
          <w:szCs w:val="24"/>
        </w:rPr>
        <w:t xml:space="preserve">ng oneself the whole day… For </w:t>
      </w:r>
      <w:r w:rsidRPr="00BD1AD0">
        <w:rPr>
          <w:rFonts w:asciiTheme="minorBidi" w:hAnsiTheme="minorBidi"/>
          <w:sz w:val="24"/>
          <w:szCs w:val="24"/>
        </w:rPr>
        <w:t xml:space="preserve">laborers would arise early for work and hire themselves out for </w:t>
      </w:r>
      <w:r w:rsidR="0038139C">
        <w:rPr>
          <w:rFonts w:asciiTheme="minorBidi" w:hAnsiTheme="minorBidi"/>
          <w:sz w:val="24"/>
          <w:szCs w:val="24"/>
        </w:rPr>
        <w:t>these and similar jobs as</w:t>
      </w:r>
      <w:r w:rsidRPr="00BD1AD0">
        <w:rPr>
          <w:rFonts w:asciiTheme="minorBidi" w:hAnsiTheme="minorBidi"/>
          <w:sz w:val="24"/>
          <w:szCs w:val="24"/>
        </w:rPr>
        <w:t xml:space="preserve"> during the week... </w:t>
      </w:r>
      <w:r w:rsidR="00CB7230" w:rsidRPr="00BD1AD0">
        <w:rPr>
          <w:rFonts w:asciiTheme="minorBidi" w:hAnsiTheme="minorBidi"/>
          <w:sz w:val="24"/>
          <w:szCs w:val="24"/>
        </w:rPr>
        <w:t>None</w:t>
      </w:r>
      <w:r w:rsidRPr="00BD1AD0">
        <w:rPr>
          <w:rFonts w:asciiTheme="minorBidi" w:hAnsiTheme="minorBidi"/>
          <w:sz w:val="24"/>
          <w:szCs w:val="24"/>
        </w:rPr>
        <w:t xml:space="preserve"> of this involves</w:t>
      </w:r>
      <w:r w:rsidR="00BD1AD0">
        <w:rPr>
          <w:rFonts w:asciiTheme="minorBidi" w:hAnsiTheme="minorBidi"/>
          <w:sz w:val="24"/>
          <w:szCs w:val="24"/>
        </w:rPr>
        <w:t xml:space="preserve"> </w:t>
      </w:r>
      <w:r w:rsidRPr="00BD1AD0">
        <w:rPr>
          <w:rFonts w:asciiTheme="minorBidi" w:hAnsiTheme="minorBidi"/>
          <w:i/>
          <w:iCs/>
          <w:sz w:val="24"/>
          <w:szCs w:val="24"/>
        </w:rPr>
        <w:t>melakha</w:t>
      </w:r>
      <w:r w:rsidR="00BD1AD0">
        <w:rPr>
          <w:rFonts w:asciiTheme="minorBidi" w:hAnsiTheme="minorBidi"/>
          <w:sz w:val="24"/>
          <w:szCs w:val="24"/>
        </w:rPr>
        <w:t>.</w:t>
      </w:r>
      <w:r w:rsidR="00AF704F">
        <w:rPr>
          <w:rFonts w:asciiTheme="minorBidi" w:hAnsiTheme="minorBidi"/>
          <w:sz w:val="24"/>
          <w:szCs w:val="24"/>
        </w:rPr>
        <w:t xml:space="preserve"> </w:t>
      </w:r>
      <w:r w:rsidR="0038139C">
        <w:rPr>
          <w:rFonts w:asciiTheme="minorBidi" w:hAnsiTheme="minorBidi"/>
          <w:sz w:val="24"/>
          <w:szCs w:val="24"/>
        </w:rPr>
        <w:t>The Torah therefore demands</w:t>
      </w:r>
      <w:r w:rsidR="00BD1AD0">
        <w:rPr>
          <w:rFonts w:asciiTheme="minorBidi" w:hAnsiTheme="minorBidi"/>
          <w:sz w:val="24"/>
          <w:szCs w:val="24"/>
        </w:rPr>
        <w:t xml:space="preserve"> </w:t>
      </w:r>
      <w:r w:rsidR="00F07D58" w:rsidRPr="00F07D58">
        <w:rPr>
          <w:rFonts w:asciiTheme="minorBidi" w:hAnsiTheme="minorBidi"/>
          <w:i/>
          <w:iCs/>
          <w:sz w:val="24"/>
          <w:szCs w:val="24"/>
        </w:rPr>
        <w:t>shabbaton</w:t>
      </w:r>
      <w:r w:rsidR="0038139C">
        <w:rPr>
          <w:rFonts w:asciiTheme="minorBidi" w:hAnsiTheme="minorBidi"/>
          <w:sz w:val="24"/>
          <w:szCs w:val="24"/>
        </w:rPr>
        <w:t xml:space="preserve">, </w:t>
      </w:r>
      <w:r w:rsidRPr="00BD1AD0">
        <w:rPr>
          <w:rFonts w:asciiTheme="minorBidi" w:hAnsiTheme="minorBidi"/>
          <w:sz w:val="24"/>
          <w:szCs w:val="24"/>
        </w:rPr>
        <w:t>a d</w:t>
      </w:r>
      <w:r w:rsidR="0038139C">
        <w:rPr>
          <w:rFonts w:asciiTheme="minorBidi" w:hAnsiTheme="minorBidi"/>
          <w:sz w:val="24"/>
          <w:szCs w:val="24"/>
        </w:rPr>
        <w:t xml:space="preserve">ay of cessation </w:t>
      </w:r>
      <w:r w:rsidRPr="00BD1AD0">
        <w:rPr>
          <w:rFonts w:asciiTheme="minorBidi" w:hAnsiTheme="minorBidi"/>
          <w:sz w:val="24"/>
          <w:szCs w:val="24"/>
        </w:rPr>
        <w:t>and rest, and not a day of exertion.</w:t>
      </w:r>
    </w:p>
    <w:p w:rsidR="00DF42A2" w:rsidRPr="00BD1AD0" w:rsidRDefault="00DF42A2" w:rsidP="00106515">
      <w:pPr>
        <w:pStyle w:val="NoSpacing"/>
        <w:bidi w:val="0"/>
        <w:jc w:val="both"/>
        <w:rPr>
          <w:rFonts w:asciiTheme="minorBidi" w:hAnsiTheme="minorBidi"/>
          <w:sz w:val="24"/>
          <w:szCs w:val="24"/>
        </w:rPr>
      </w:pPr>
    </w:p>
    <w:p w:rsidR="00E10F31" w:rsidRPr="00BD1AD0" w:rsidRDefault="00453D84" w:rsidP="00453D84">
      <w:pPr>
        <w:pStyle w:val="NoSpacing"/>
        <w:bidi w:val="0"/>
        <w:ind w:firstLine="720"/>
        <w:jc w:val="both"/>
        <w:rPr>
          <w:rFonts w:asciiTheme="minorBidi" w:hAnsiTheme="minorBidi"/>
          <w:sz w:val="24"/>
          <w:szCs w:val="24"/>
        </w:rPr>
      </w:pPr>
      <w:r>
        <w:rPr>
          <w:rFonts w:asciiTheme="minorBidi" w:hAnsiTheme="minorBidi"/>
          <w:sz w:val="24"/>
          <w:szCs w:val="24"/>
        </w:rPr>
        <w:t xml:space="preserve">We may apply this principle of </w:t>
      </w:r>
      <w:r w:rsidR="00F07D58" w:rsidRPr="00F07D58">
        <w:rPr>
          <w:rFonts w:asciiTheme="minorBidi" w:hAnsiTheme="minorBidi"/>
          <w:i/>
          <w:sz w:val="24"/>
          <w:szCs w:val="24"/>
        </w:rPr>
        <w:t>shabbaton</w:t>
      </w:r>
      <w:r w:rsidR="00831959" w:rsidRPr="00BD1AD0">
        <w:rPr>
          <w:rFonts w:asciiTheme="minorBidi" w:hAnsiTheme="minorBidi"/>
          <w:sz w:val="24"/>
          <w:szCs w:val="24"/>
        </w:rPr>
        <w:t xml:space="preserve"> to </w:t>
      </w:r>
      <w:r w:rsidR="00F07D58" w:rsidRPr="00F07D58">
        <w:rPr>
          <w:rFonts w:asciiTheme="minorBidi" w:hAnsiTheme="minorBidi"/>
          <w:i/>
          <w:iCs/>
          <w:sz w:val="24"/>
          <w:szCs w:val="24"/>
        </w:rPr>
        <w:t>shemitta</w:t>
      </w:r>
      <w:r w:rsidR="00831959" w:rsidRPr="00BD1AD0">
        <w:rPr>
          <w:rFonts w:asciiTheme="minorBidi" w:hAnsiTheme="minorBidi"/>
          <w:sz w:val="24"/>
          <w:szCs w:val="24"/>
        </w:rPr>
        <w:t xml:space="preserve"> as well. </w:t>
      </w:r>
      <w:r>
        <w:rPr>
          <w:rFonts w:asciiTheme="minorBidi" w:hAnsiTheme="minorBidi"/>
          <w:sz w:val="24"/>
          <w:szCs w:val="24"/>
        </w:rPr>
        <w:t>Indeed, t</w:t>
      </w:r>
      <w:r w:rsidR="00E10F31" w:rsidRPr="00BD1AD0">
        <w:rPr>
          <w:rFonts w:asciiTheme="minorBidi" w:hAnsiTheme="minorBidi"/>
          <w:sz w:val="24"/>
          <w:szCs w:val="24"/>
        </w:rPr>
        <w:t xml:space="preserve">he Ramban </w:t>
      </w:r>
      <w:r>
        <w:rPr>
          <w:rFonts w:asciiTheme="minorBidi" w:hAnsiTheme="minorBidi"/>
          <w:sz w:val="24"/>
          <w:szCs w:val="24"/>
        </w:rPr>
        <w:t xml:space="preserve">goes on to note </w:t>
      </w:r>
      <w:r w:rsidR="00E10F31" w:rsidRPr="00BD1AD0">
        <w:rPr>
          <w:rFonts w:asciiTheme="minorBidi" w:hAnsiTheme="minorBidi"/>
          <w:sz w:val="24"/>
          <w:szCs w:val="24"/>
        </w:rPr>
        <w:t xml:space="preserve">that the same formulation of </w:t>
      </w:r>
      <w:r w:rsidR="00F07D58" w:rsidRPr="00F07D58">
        <w:rPr>
          <w:rFonts w:asciiTheme="minorBidi" w:hAnsiTheme="minorBidi"/>
          <w:i/>
          <w:sz w:val="24"/>
          <w:szCs w:val="24"/>
        </w:rPr>
        <w:t>shabbaton</w:t>
      </w:r>
      <w:r w:rsidR="00E10F31" w:rsidRPr="00BD1AD0">
        <w:rPr>
          <w:rFonts w:asciiTheme="minorBidi" w:hAnsiTheme="minorBidi"/>
          <w:sz w:val="24"/>
          <w:szCs w:val="24"/>
        </w:rPr>
        <w:t xml:space="preserve"> found in </w:t>
      </w:r>
      <w:r w:rsidR="00E10F31" w:rsidRPr="00BD1AD0">
        <w:rPr>
          <w:rFonts w:asciiTheme="minorBidi" w:hAnsiTheme="minorBidi"/>
          <w:i/>
          <w:iCs/>
          <w:sz w:val="24"/>
          <w:szCs w:val="24"/>
        </w:rPr>
        <w:t>Behar</w:t>
      </w:r>
      <w:r>
        <w:rPr>
          <w:rFonts w:asciiTheme="minorBidi" w:hAnsiTheme="minorBidi"/>
          <w:sz w:val="24"/>
          <w:szCs w:val="24"/>
        </w:rPr>
        <w:t xml:space="preserve"> </w:t>
      </w:r>
      <w:r w:rsidR="00E10F31" w:rsidRPr="00BD1AD0">
        <w:rPr>
          <w:rFonts w:asciiTheme="minorBidi" w:hAnsiTheme="minorBidi"/>
          <w:sz w:val="24"/>
          <w:szCs w:val="24"/>
        </w:rPr>
        <w:t>expand</w:t>
      </w:r>
      <w:r>
        <w:rPr>
          <w:rFonts w:asciiTheme="minorBidi" w:hAnsiTheme="minorBidi"/>
          <w:sz w:val="24"/>
          <w:szCs w:val="24"/>
        </w:rPr>
        <w:t>s</w:t>
      </w:r>
      <w:r w:rsidR="00E10F31" w:rsidRPr="00BD1AD0">
        <w:rPr>
          <w:rFonts w:asciiTheme="minorBidi" w:hAnsiTheme="minorBidi"/>
          <w:sz w:val="24"/>
          <w:szCs w:val="24"/>
        </w:rPr>
        <w:t xml:space="preserve"> the prohibitions of </w:t>
      </w:r>
      <w:r w:rsidR="00F07D58" w:rsidRPr="00F07D58">
        <w:rPr>
          <w:rFonts w:asciiTheme="minorBidi" w:hAnsiTheme="minorBidi"/>
          <w:i/>
          <w:iCs/>
          <w:sz w:val="24"/>
          <w:szCs w:val="24"/>
        </w:rPr>
        <w:t>shemitta</w:t>
      </w:r>
      <w:r w:rsidR="00E10F31" w:rsidRPr="00BD1AD0">
        <w:rPr>
          <w:rFonts w:asciiTheme="minorBidi" w:hAnsiTheme="minorBidi"/>
          <w:sz w:val="24"/>
          <w:szCs w:val="24"/>
        </w:rPr>
        <w:t xml:space="preserve"> just as it does on Shabbat.</w:t>
      </w:r>
    </w:p>
    <w:p w:rsidR="00CE0FDD" w:rsidRPr="00BD1AD0" w:rsidRDefault="00CE0FDD" w:rsidP="00106515">
      <w:pPr>
        <w:pStyle w:val="NoSpacing"/>
        <w:bidi w:val="0"/>
        <w:jc w:val="both"/>
        <w:rPr>
          <w:rFonts w:asciiTheme="minorBidi" w:hAnsiTheme="minorBidi"/>
          <w:sz w:val="24"/>
          <w:szCs w:val="24"/>
        </w:rPr>
      </w:pPr>
    </w:p>
    <w:p w:rsidR="00CE0FDD" w:rsidRPr="00BD1AD0" w:rsidRDefault="00CC21AF" w:rsidP="00CC21AF">
      <w:pPr>
        <w:pStyle w:val="NoSpacing"/>
        <w:bidi w:val="0"/>
        <w:ind w:left="720"/>
        <w:jc w:val="both"/>
        <w:rPr>
          <w:rFonts w:asciiTheme="minorBidi" w:hAnsiTheme="minorBidi"/>
          <w:sz w:val="24"/>
          <w:szCs w:val="24"/>
        </w:rPr>
      </w:pPr>
      <w:r>
        <w:rPr>
          <w:rFonts w:asciiTheme="minorBidi" w:hAnsiTheme="minorBidi"/>
          <w:sz w:val="24"/>
          <w:szCs w:val="24"/>
        </w:rPr>
        <w:t>The Torah prohibits labor</w:t>
      </w:r>
      <w:r w:rsidR="00CE0FDD" w:rsidRPr="00BD1AD0">
        <w:rPr>
          <w:rFonts w:asciiTheme="minorBidi" w:hAnsiTheme="minorBidi"/>
          <w:i/>
          <w:iCs/>
          <w:sz w:val="24"/>
          <w:szCs w:val="24"/>
        </w:rPr>
        <w:t xml:space="preserve"> </w:t>
      </w:r>
      <w:r w:rsidR="00CE0FDD" w:rsidRPr="00BD1AD0">
        <w:rPr>
          <w:rFonts w:asciiTheme="minorBidi" w:hAnsiTheme="minorBidi"/>
          <w:sz w:val="24"/>
          <w:szCs w:val="24"/>
        </w:rPr>
        <w:t>on Shabbat through a negative commandment punishable by excision and dea</w:t>
      </w:r>
      <w:r>
        <w:rPr>
          <w:rFonts w:asciiTheme="minorBidi" w:hAnsiTheme="minorBidi"/>
          <w:sz w:val="24"/>
          <w:szCs w:val="24"/>
        </w:rPr>
        <w:t>th</w:t>
      </w:r>
      <w:r w:rsidR="00CE0FDD" w:rsidRPr="00BD1AD0">
        <w:rPr>
          <w:rFonts w:asciiTheme="minorBidi" w:hAnsiTheme="minorBidi"/>
          <w:sz w:val="24"/>
          <w:szCs w:val="24"/>
        </w:rPr>
        <w:t xml:space="preserve"> and </w:t>
      </w:r>
      <w:r>
        <w:rPr>
          <w:rFonts w:asciiTheme="minorBidi" w:hAnsiTheme="minorBidi"/>
          <w:sz w:val="24"/>
          <w:szCs w:val="24"/>
        </w:rPr>
        <w:t>prohibits</w:t>
      </w:r>
      <w:r w:rsidR="00BD1AD0">
        <w:rPr>
          <w:rFonts w:asciiTheme="minorBidi" w:hAnsiTheme="minorBidi"/>
          <w:sz w:val="24"/>
          <w:szCs w:val="24"/>
        </w:rPr>
        <w:t xml:space="preserve"> exer</w:t>
      </w:r>
      <w:r w:rsidR="00CE0FDD" w:rsidRPr="00BD1AD0">
        <w:rPr>
          <w:rFonts w:asciiTheme="minorBidi" w:hAnsiTheme="minorBidi"/>
          <w:sz w:val="24"/>
          <w:szCs w:val="24"/>
        </w:rPr>
        <w:t xml:space="preserve">tion and toil on Shabbat through this </w:t>
      </w:r>
      <w:r w:rsidR="00BD1AD0" w:rsidRPr="00BD1AD0">
        <w:rPr>
          <w:rFonts w:asciiTheme="minorBidi" w:hAnsiTheme="minorBidi"/>
          <w:sz w:val="24"/>
          <w:szCs w:val="24"/>
        </w:rPr>
        <w:t>positive</w:t>
      </w:r>
      <w:r w:rsidR="00CE0FDD" w:rsidRPr="00BD1AD0">
        <w:rPr>
          <w:rFonts w:asciiTheme="minorBidi" w:hAnsiTheme="minorBidi"/>
          <w:sz w:val="24"/>
          <w:szCs w:val="24"/>
        </w:rPr>
        <w:t xml:space="preserve"> </w:t>
      </w:r>
      <w:r w:rsidR="008B0F87" w:rsidRPr="008B0F87">
        <w:rPr>
          <w:rFonts w:asciiTheme="minorBidi" w:hAnsiTheme="minorBidi"/>
          <w:sz w:val="24"/>
          <w:szCs w:val="24"/>
        </w:rPr>
        <w:t>mitzva</w:t>
      </w:r>
      <w:r w:rsidR="00CE0FDD" w:rsidRPr="00BD1AD0">
        <w:rPr>
          <w:rFonts w:asciiTheme="minorBidi" w:hAnsiTheme="minorBidi"/>
          <w:sz w:val="24"/>
          <w:szCs w:val="24"/>
        </w:rPr>
        <w:t xml:space="preserve"> [of </w:t>
      </w:r>
      <w:r w:rsidR="00F07D58" w:rsidRPr="00F07D58">
        <w:rPr>
          <w:rFonts w:asciiTheme="minorBidi" w:hAnsiTheme="minorBidi"/>
          <w:i/>
          <w:iCs/>
          <w:sz w:val="24"/>
          <w:szCs w:val="24"/>
        </w:rPr>
        <w:t>shabbaton</w:t>
      </w:r>
      <w:r w:rsidR="00CE0FDD" w:rsidRPr="00BD1AD0">
        <w:rPr>
          <w:rFonts w:asciiTheme="minorBidi" w:hAnsiTheme="minorBidi"/>
          <w:sz w:val="24"/>
          <w:szCs w:val="24"/>
        </w:rPr>
        <w:t xml:space="preserve">]… similarly [regarding </w:t>
      </w:r>
      <w:r w:rsidR="00F07D58" w:rsidRPr="00F07D58">
        <w:rPr>
          <w:rFonts w:asciiTheme="minorBidi" w:hAnsiTheme="minorBidi"/>
          <w:i/>
          <w:iCs/>
          <w:sz w:val="24"/>
          <w:szCs w:val="24"/>
        </w:rPr>
        <w:t>shemitta</w:t>
      </w:r>
      <w:r w:rsidR="00CE0FDD" w:rsidRPr="00BD1AD0">
        <w:rPr>
          <w:rFonts w:asciiTheme="minorBidi" w:hAnsiTheme="minorBidi"/>
          <w:sz w:val="24"/>
          <w:szCs w:val="24"/>
        </w:rPr>
        <w:t>, the T</w:t>
      </w:r>
      <w:r w:rsidR="0038139C">
        <w:rPr>
          <w:rFonts w:asciiTheme="minorBidi" w:hAnsiTheme="minorBidi"/>
          <w:sz w:val="24"/>
          <w:szCs w:val="24"/>
        </w:rPr>
        <w:t xml:space="preserve">orah states] "There shall be a </w:t>
      </w:r>
      <w:r w:rsidR="0038139C" w:rsidRPr="0038139C">
        <w:rPr>
          <w:rFonts w:asciiTheme="minorBidi" w:hAnsiTheme="minorBidi"/>
          <w:i/>
          <w:iCs/>
          <w:sz w:val="24"/>
          <w:szCs w:val="24"/>
        </w:rPr>
        <w:t>s</w:t>
      </w:r>
      <w:r w:rsidR="00CE0FDD" w:rsidRPr="0038139C">
        <w:rPr>
          <w:rFonts w:asciiTheme="minorBidi" w:hAnsiTheme="minorBidi"/>
          <w:i/>
          <w:iCs/>
          <w:sz w:val="24"/>
          <w:szCs w:val="24"/>
        </w:rPr>
        <w:t>habbat</w:t>
      </w:r>
      <w:r w:rsidR="00CE0FDD" w:rsidRPr="00BD1AD0">
        <w:rPr>
          <w:rFonts w:asciiTheme="minorBidi" w:hAnsiTheme="minorBidi"/>
          <w:sz w:val="24"/>
          <w:szCs w:val="24"/>
        </w:rPr>
        <w:t xml:space="preserve"> </w:t>
      </w:r>
      <w:r w:rsidR="00F07D58" w:rsidRPr="00F07D58">
        <w:rPr>
          <w:rFonts w:asciiTheme="minorBidi" w:hAnsiTheme="minorBidi"/>
          <w:i/>
          <w:sz w:val="24"/>
          <w:szCs w:val="24"/>
        </w:rPr>
        <w:t>shabbaton</w:t>
      </w:r>
      <w:r w:rsidR="00CE0FDD" w:rsidRPr="00BD1AD0">
        <w:rPr>
          <w:rFonts w:asciiTheme="minorBidi" w:hAnsiTheme="minorBidi"/>
          <w:sz w:val="24"/>
          <w:szCs w:val="24"/>
        </w:rPr>
        <w:t xml:space="preserve"> for the land" (</w:t>
      </w:r>
      <w:r w:rsidR="00CE0FDD" w:rsidRPr="00BD1AD0">
        <w:rPr>
          <w:rFonts w:asciiTheme="minorBidi" w:hAnsiTheme="minorBidi"/>
          <w:i/>
          <w:iCs/>
          <w:sz w:val="24"/>
          <w:szCs w:val="24"/>
        </w:rPr>
        <w:t>Vayikra</w:t>
      </w:r>
      <w:r w:rsidR="0038139C">
        <w:rPr>
          <w:rFonts w:asciiTheme="minorBidi" w:hAnsiTheme="minorBidi"/>
          <w:sz w:val="24"/>
          <w:szCs w:val="24"/>
        </w:rPr>
        <w:t xml:space="preserve"> 25:4), a </w:t>
      </w:r>
      <w:r>
        <w:rPr>
          <w:rFonts w:asciiTheme="minorBidi" w:hAnsiTheme="minorBidi"/>
          <w:sz w:val="24"/>
          <w:szCs w:val="24"/>
        </w:rPr>
        <w:t>sabbath</w:t>
      </w:r>
      <w:r w:rsidR="00CE0FDD" w:rsidRPr="00BD1AD0">
        <w:rPr>
          <w:rFonts w:asciiTheme="minorBidi" w:hAnsiTheme="minorBidi"/>
          <w:sz w:val="24"/>
          <w:szCs w:val="24"/>
        </w:rPr>
        <w:t xml:space="preserve"> of rest, that one should not plow or work the</w:t>
      </w:r>
      <w:r>
        <w:rPr>
          <w:rFonts w:asciiTheme="minorBidi" w:hAnsiTheme="minorBidi"/>
          <w:sz w:val="24"/>
          <w:szCs w:val="24"/>
        </w:rPr>
        <w:t xml:space="preserve"> field</w:t>
      </w:r>
      <w:r w:rsidR="00CE0FDD" w:rsidRPr="00BD1AD0">
        <w:rPr>
          <w:rFonts w:asciiTheme="minorBidi" w:hAnsiTheme="minorBidi"/>
          <w:sz w:val="24"/>
          <w:szCs w:val="24"/>
        </w:rPr>
        <w:t xml:space="preserve"> at all… </w:t>
      </w:r>
    </w:p>
    <w:p w:rsidR="00E10F31" w:rsidRPr="00BD1AD0" w:rsidRDefault="00E10F31" w:rsidP="00106515">
      <w:pPr>
        <w:pStyle w:val="NoSpacing"/>
        <w:bidi w:val="0"/>
        <w:jc w:val="both"/>
        <w:rPr>
          <w:rFonts w:asciiTheme="minorBidi" w:hAnsiTheme="minorBidi"/>
          <w:sz w:val="24"/>
          <w:szCs w:val="24"/>
        </w:rPr>
      </w:pPr>
    </w:p>
    <w:p w:rsidR="00DF42A2" w:rsidRPr="00BD1AD0" w:rsidRDefault="00CC21AF" w:rsidP="00CC21AF">
      <w:pPr>
        <w:pStyle w:val="NoSpacing"/>
        <w:bidi w:val="0"/>
        <w:ind w:firstLine="720"/>
        <w:jc w:val="both"/>
        <w:rPr>
          <w:rFonts w:asciiTheme="minorBidi" w:hAnsiTheme="minorBidi"/>
          <w:sz w:val="24"/>
          <w:szCs w:val="24"/>
        </w:rPr>
      </w:pPr>
      <w:r>
        <w:rPr>
          <w:rFonts w:asciiTheme="minorBidi" w:hAnsiTheme="minorBidi"/>
          <w:sz w:val="24"/>
          <w:szCs w:val="24"/>
        </w:rPr>
        <w:t>Rav A.</w:t>
      </w:r>
      <w:r w:rsidR="00CB7230">
        <w:rPr>
          <w:rFonts w:asciiTheme="minorBidi" w:hAnsiTheme="minorBidi"/>
          <w:sz w:val="24"/>
          <w:szCs w:val="24"/>
        </w:rPr>
        <w:t xml:space="preserve">Y. </w:t>
      </w:r>
      <w:r w:rsidR="00DF42A2" w:rsidRPr="00BD1AD0">
        <w:rPr>
          <w:rFonts w:asciiTheme="minorBidi" w:hAnsiTheme="minorBidi"/>
          <w:sz w:val="24"/>
          <w:szCs w:val="24"/>
        </w:rPr>
        <w:t>Kook (</w:t>
      </w:r>
      <w:r w:rsidR="00DF42A2" w:rsidRPr="00BD1AD0">
        <w:rPr>
          <w:rFonts w:asciiTheme="minorBidi" w:hAnsiTheme="minorBidi"/>
          <w:i/>
          <w:iCs/>
          <w:sz w:val="24"/>
          <w:szCs w:val="24"/>
        </w:rPr>
        <w:t>Kuntres</w:t>
      </w:r>
      <w:r w:rsidR="00DF42A2" w:rsidRPr="00BD1AD0">
        <w:rPr>
          <w:rFonts w:asciiTheme="minorBidi" w:hAnsiTheme="minorBidi"/>
          <w:sz w:val="24"/>
          <w:szCs w:val="24"/>
        </w:rPr>
        <w:t xml:space="preserve"> </w:t>
      </w:r>
      <w:r w:rsidR="00DF42A2" w:rsidRPr="00BD1AD0">
        <w:rPr>
          <w:rFonts w:asciiTheme="minorBidi" w:hAnsiTheme="minorBidi"/>
          <w:i/>
          <w:iCs/>
          <w:sz w:val="24"/>
          <w:szCs w:val="24"/>
        </w:rPr>
        <w:t>A</w:t>
      </w:r>
      <w:r w:rsidR="00CB7230">
        <w:rPr>
          <w:rFonts w:asciiTheme="minorBidi" w:hAnsiTheme="minorBidi"/>
          <w:i/>
          <w:iCs/>
          <w:sz w:val="24"/>
          <w:szCs w:val="24"/>
        </w:rPr>
        <w:t>ch</w:t>
      </w:r>
      <w:r w:rsidR="00DF42A2" w:rsidRPr="00BD1AD0">
        <w:rPr>
          <w:rFonts w:asciiTheme="minorBidi" w:hAnsiTheme="minorBidi"/>
          <w:i/>
          <w:iCs/>
          <w:sz w:val="24"/>
          <w:szCs w:val="24"/>
        </w:rPr>
        <w:t>aron</w:t>
      </w:r>
      <w:r w:rsidR="00DF42A2" w:rsidRPr="00BD1AD0">
        <w:rPr>
          <w:rFonts w:asciiTheme="minorBidi" w:hAnsiTheme="minorBidi"/>
          <w:sz w:val="24"/>
          <w:szCs w:val="24"/>
        </w:rPr>
        <w:t xml:space="preserve"> 7)</w:t>
      </w:r>
      <w:r w:rsidR="00E10F31" w:rsidRPr="00BD1AD0">
        <w:rPr>
          <w:rFonts w:asciiTheme="minorBidi" w:hAnsiTheme="minorBidi"/>
          <w:sz w:val="24"/>
          <w:szCs w:val="24"/>
        </w:rPr>
        <w:t xml:space="preserve"> adds that </w:t>
      </w:r>
      <w:r w:rsidR="00693680" w:rsidRPr="00BD1AD0">
        <w:rPr>
          <w:rFonts w:asciiTheme="minorBidi" w:hAnsiTheme="minorBidi"/>
          <w:sz w:val="24"/>
          <w:szCs w:val="24"/>
        </w:rPr>
        <w:t xml:space="preserve">the term </w:t>
      </w:r>
      <w:r w:rsidR="00F07D58" w:rsidRPr="00F07D58">
        <w:rPr>
          <w:rFonts w:asciiTheme="minorBidi" w:hAnsiTheme="minorBidi"/>
          <w:i/>
          <w:iCs/>
          <w:sz w:val="24"/>
          <w:szCs w:val="24"/>
        </w:rPr>
        <w:t>shabbaton</w:t>
      </w:r>
      <w:r w:rsidR="00693680" w:rsidRPr="00BD1AD0">
        <w:rPr>
          <w:rFonts w:asciiTheme="minorBidi" w:hAnsiTheme="minorBidi"/>
          <w:i/>
          <w:iCs/>
          <w:sz w:val="24"/>
          <w:szCs w:val="24"/>
        </w:rPr>
        <w:t xml:space="preserve"> </w:t>
      </w:r>
      <w:r w:rsidR="00693680" w:rsidRPr="00BD1AD0">
        <w:rPr>
          <w:rFonts w:asciiTheme="minorBidi" w:hAnsiTheme="minorBidi"/>
          <w:sz w:val="24"/>
          <w:szCs w:val="24"/>
        </w:rPr>
        <w:t xml:space="preserve">in reference to </w:t>
      </w:r>
      <w:r w:rsidR="00F07D58" w:rsidRPr="00F07D58">
        <w:rPr>
          <w:rFonts w:asciiTheme="minorBidi" w:hAnsiTheme="minorBidi"/>
          <w:i/>
          <w:sz w:val="24"/>
          <w:szCs w:val="24"/>
        </w:rPr>
        <w:t>shemitta</w:t>
      </w:r>
      <w:r w:rsidR="00693680" w:rsidRPr="00BD1AD0">
        <w:rPr>
          <w:rFonts w:asciiTheme="minorBidi" w:hAnsiTheme="minorBidi"/>
          <w:sz w:val="24"/>
          <w:szCs w:val="24"/>
        </w:rPr>
        <w:t xml:space="preserve"> will</w:t>
      </w:r>
      <w:r w:rsidR="00CB7230">
        <w:rPr>
          <w:rFonts w:asciiTheme="minorBidi" w:hAnsiTheme="minorBidi"/>
          <w:sz w:val="24"/>
          <w:szCs w:val="24"/>
        </w:rPr>
        <w:t xml:space="preserve"> have </w:t>
      </w:r>
      <w:r w:rsidR="00693680" w:rsidRPr="00BD1AD0">
        <w:rPr>
          <w:rFonts w:asciiTheme="minorBidi" w:hAnsiTheme="minorBidi"/>
          <w:sz w:val="24"/>
          <w:szCs w:val="24"/>
        </w:rPr>
        <w:t xml:space="preserve">additional </w:t>
      </w:r>
      <w:r w:rsidR="00693680" w:rsidRPr="00CB7230">
        <w:rPr>
          <w:rFonts w:asciiTheme="minorBidi" w:hAnsiTheme="minorBidi"/>
          <w:sz w:val="24"/>
          <w:szCs w:val="24"/>
        </w:rPr>
        <w:t>halakhic</w:t>
      </w:r>
      <w:r w:rsidR="00693680" w:rsidRPr="00BD1AD0">
        <w:rPr>
          <w:rFonts w:asciiTheme="minorBidi" w:hAnsiTheme="minorBidi"/>
          <w:i/>
          <w:iCs/>
          <w:sz w:val="24"/>
          <w:szCs w:val="24"/>
        </w:rPr>
        <w:t xml:space="preserve"> </w:t>
      </w:r>
      <w:r w:rsidR="00693680" w:rsidRPr="00BD1AD0">
        <w:rPr>
          <w:rFonts w:asciiTheme="minorBidi" w:hAnsiTheme="minorBidi"/>
          <w:sz w:val="24"/>
          <w:szCs w:val="24"/>
        </w:rPr>
        <w:t>ramifications as well</w:t>
      </w:r>
      <w:r w:rsidR="00DF42A2" w:rsidRPr="00BD1AD0">
        <w:rPr>
          <w:rFonts w:asciiTheme="minorBidi" w:hAnsiTheme="minorBidi"/>
          <w:sz w:val="24"/>
          <w:szCs w:val="24"/>
        </w:rPr>
        <w:t>:</w:t>
      </w:r>
    </w:p>
    <w:p w:rsidR="00831959" w:rsidRPr="00BD1AD0" w:rsidRDefault="00831959" w:rsidP="00106515">
      <w:pPr>
        <w:pStyle w:val="NoSpacing"/>
        <w:bidi w:val="0"/>
        <w:jc w:val="both"/>
        <w:rPr>
          <w:rFonts w:asciiTheme="minorBidi" w:hAnsiTheme="minorBidi"/>
          <w:sz w:val="24"/>
          <w:szCs w:val="24"/>
        </w:rPr>
      </w:pPr>
    </w:p>
    <w:p w:rsidR="00DF42A2" w:rsidRPr="00BD1AD0" w:rsidRDefault="00AF704F" w:rsidP="00CC21AF">
      <w:pPr>
        <w:pStyle w:val="NoSpacing"/>
        <w:bidi w:val="0"/>
        <w:ind w:left="720"/>
        <w:jc w:val="both"/>
        <w:rPr>
          <w:rFonts w:asciiTheme="minorBidi" w:hAnsiTheme="minorBidi"/>
          <w:sz w:val="24"/>
          <w:szCs w:val="24"/>
          <w:rtl/>
        </w:rPr>
      </w:pPr>
      <w:r>
        <w:rPr>
          <w:rFonts w:asciiTheme="minorBidi" w:hAnsiTheme="minorBidi"/>
          <w:sz w:val="24"/>
          <w:szCs w:val="24"/>
        </w:rPr>
        <w:t>T</w:t>
      </w:r>
      <w:r w:rsidR="00DF42A2" w:rsidRPr="00BD1AD0">
        <w:rPr>
          <w:rFonts w:asciiTheme="minorBidi" w:hAnsiTheme="minorBidi"/>
          <w:sz w:val="24"/>
          <w:szCs w:val="24"/>
        </w:rPr>
        <w:t xml:space="preserve">he fact that there is no negative commandment prohibiting any field activities other than those explicitly mentioned in the Torah… only refers to instances </w:t>
      </w:r>
      <w:r w:rsidR="00CC21AF">
        <w:rPr>
          <w:rFonts w:asciiTheme="minorBidi" w:hAnsiTheme="minorBidi"/>
          <w:sz w:val="24"/>
          <w:szCs w:val="24"/>
        </w:rPr>
        <w:t>in which</w:t>
      </w:r>
      <w:r w:rsidR="00DF42A2" w:rsidRPr="00BD1AD0">
        <w:rPr>
          <w:rFonts w:asciiTheme="minorBidi" w:hAnsiTheme="minorBidi"/>
          <w:sz w:val="24"/>
          <w:szCs w:val="24"/>
        </w:rPr>
        <w:t xml:space="preserve"> someone would perform other agricultural activities on a non-constant basis; however, if one were to work </w:t>
      </w:r>
      <w:r w:rsidR="00CC21AF">
        <w:rPr>
          <w:rFonts w:asciiTheme="minorBidi" w:hAnsiTheme="minorBidi"/>
          <w:sz w:val="24"/>
          <w:szCs w:val="24"/>
        </w:rPr>
        <w:t>the</w:t>
      </w:r>
      <w:r w:rsidR="00DF42A2" w:rsidRPr="00BD1AD0">
        <w:rPr>
          <w:rFonts w:asciiTheme="minorBidi" w:hAnsiTheme="minorBidi"/>
          <w:sz w:val="24"/>
          <w:szCs w:val="24"/>
        </w:rPr>
        <w:t xml:space="preserve"> field on a constant basis as one does every other year, only refraining from those </w:t>
      </w:r>
      <w:r w:rsidR="00DF42A2" w:rsidRPr="00BD1AD0">
        <w:rPr>
          <w:rFonts w:asciiTheme="minorBidi" w:hAnsiTheme="minorBidi"/>
          <w:i/>
          <w:iCs/>
          <w:sz w:val="24"/>
          <w:szCs w:val="24"/>
        </w:rPr>
        <w:t>mela</w:t>
      </w:r>
      <w:r w:rsidR="00A80F4E" w:rsidRPr="00BD1AD0">
        <w:rPr>
          <w:rFonts w:asciiTheme="minorBidi" w:hAnsiTheme="minorBidi"/>
          <w:i/>
          <w:iCs/>
          <w:sz w:val="24"/>
          <w:szCs w:val="24"/>
        </w:rPr>
        <w:t>k</w:t>
      </w:r>
      <w:r w:rsidR="00DF42A2" w:rsidRPr="00BD1AD0">
        <w:rPr>
          <w:rFonts w:asciiTheme="minorBidi" w:hAnsiTheme="minorBidi"/>
          <w:i/>
          <w:iCs/>
          <w:sz w:val="24"/>
          <w:szCs w:val="24"/>
        </w:rPr>
        <w:t xml:space="preserve">hot </w:t>
      </w:r>
      <w:r w:rsidR="00DF42A2" w:rsidRPr="00BD1AD0">
        <w:rPr>
          <w:rFonts w:asciiTheme="minorBidi" w:hAnsiTheme="minorBidi"/>
          <w:sz w:val="24"/>
          <w:szCs w:val="24"/>
        </w:rPr>
        <w:t xml:space="preserve">which are explicitly prohibited in the Torah, one would nevertheless violate the positive </w:t>
      </w:r>
      <w:r w:rsidR="008B0F87" w:rsidRPr="008B0F87">
        <w:rPr>
          <w:rFonts w:asciiTheme="minorBidi" w:hAnsiTheme="minorBidi"/>
          <w:sz w:val="24"/>
          <w:szCs w:val="24"/>
        </w:rPr>
        <w:t>mitzva</w:t>
      </w:r>
      <w:r w:rsidR="00DF42A2" w:rsidRPr="00BD1AD0">
        <w:rPr>
          <w:rFonts w:asciiTheme="minorBidi" w:hAnsiTheme="minorBidi"/>
          <w:sz w:val="24"/>
          <w:szCs w:val="24"/>
        </w:rPr>
        <w:t xml:space="preserve"> of </w:t>
      </w:r>
      <w:r w:rsidR="00CB7230">
        <w:rPr>
          <w:rFonts w:asciiTheme="minorBidi" w:hAnsiTheme="minorBidi"/>
          <w:i/>
          <w:iCs/>
          <w:sz w:val="24"/>
          <w:szCs w:val="24"/>
        </w:rPr>
        <w:t>s</w:t>
      </w:r>
      <w:r w:rsidR="00DF42A2" w:rsidRPr="00BD1AD0">
        <w:rPr>
          <w:rFonts w:asciiTheme="minorBidi" w:hAnsiTheme="minorBidi"/>
          <w:i/>
          <w:iCs/>
          <w:sz w:val="24"/>
          <w:szCs w:val="24"/>
        </w:rPr>
        <w:t>hevita</w:t>
      </w:r>
      <w:r w:rsidR="00DF42A2" w:rsidRPr="00BD1AD0">
        <w:rPr>
          <w:rFonts w:asciiTheme="minorBidi" w:hAnsiTheme="minorBidi"/>
          <w:sz w:val="24"/>
          <w:szCs w:val="24"/>
        </w:rPr>
        <w:t xml:space="preserve">, which is a </w:t>
      </w:r>
      <w:r w:rsidR="008B0F87" w:rsidRPr="008B0F87">
        <w:rPr>
          <w:rFonts w:asciiTheme="minorBidi" w:hAnsiTheme="minorBidi"/>
          <w:sz w:val="24"/>
          <w:szCs w:val="24"/>
        </w:rPr>
        <w:t>mitzva</w:t>
      </w:r>
      <w:r w:rsidR="00CC21AF">
        <w:rPr>
          <w:rFonts w:asciiTheme="minorBidi" w:hAnsiTheme="minorBidi"/>
          <w:sz w:val="24"/>
          <w:szCs w:val="24"/>
        </w:rPr>
        <w:t xml:space="preserve"> [explicit</w:t>
      </w:r>
      <w:r w:rsidR="00DF42A2" w:rsidRPr="00BD1AD0">
        <w:rPr>
          <w:rFonts w:asciiTheme="minorBidi" w:hAnsiTheme="minorBidi"/>
          <w:sz w:val="24"/>
          <w:szCs w:val="24"/>
        </w:rPr>
        <w:t>] in the Torah.</w:t>
      </w:r>
    </w:p>
    <w:p w:rsidR="00DF42A2" w:rsidRPr="00BD1AD0" w:rsidRDefault="00DF42A2" w:rsidP="00106515">
      <w:pPr>
        <w:bidi w:val="0"/>
        <w:spacing w:after="0" w:line="240" w:lineRule="auto"/>
        <w:jc w:val="both"/>
        <w:rPr>
          <w:rFonts w:asciiTheme="minorBidi" w:hAnsiTheme="minorBidi"/>
          <w:b/>
          <w:bCs/>
          <w:sz w:val="24"/>
          <w:szCs w:val="24"/>
        </w:rPr>
      </w:pPr>
    </w:p>
    <w:p w:rsidR="00DF42A2" w:rsidRPr="00BD1AD0" w:rsidRDefault="007F4109" w:rsidP="00CC21AF">
      <w:pPr>
        <w:pStyle w:val="NoSpacing"/>
        <w:bidi w:val="0"/>
        <w:ind w:firstLine="720"/>
        <w:jc w:val="both"/>
        <w:rPr>
          <w:rFonts w:asciiTheme="minorBidi" w:hAnsiTheme="minorBidi"/>
          <w:sz w:val="24"/>
          <w:szCs w:val="24"/>
        </w:rPr>
      </w:pPr>
      <w:r w:rsidRPr="00BD1AD0">
        <w:rPr>
          <w:rFonts w:asciiTheme="minorBidi" w:hAnsiTheme="minorBidi"/>
          <w:sz w:val="24"/>
          <w:szCs w:val="24"/>
        </w:rPr>
        <w:t xml:space="preserve">Rav Kook explains that there is clearly a positive commandment prohibiting normal field activity, and treating </w:t>
      </w:r>
      <w:r w:rsidR="00F07D58" w:rsidRPr="00F07D58">
        <w:rPr>
          <w:rFonts w:asciiTheme="minorBidi" w:hAnsiTheme="minorBidi"/>
          <w:i/>
          <w:sz w:val="24"/>
          <w:szCs w:val="24"/>
        </w:rPr>
        <w:t>shemitta</w:t>
      </w:r>
      <w:r w:rsidR="00CC21AF">
        <w:rPr>
          <w:rFonts w:asciiTheme="minorBidi" w:hAnsiTheme="minorBidi"/>
          <w:sz w:val="24"/>
          <w:szCs w:val="24"/>
        </w:rPr>
        <w:t xml:space="preserve"> as any other agricultural</w:t>
      </w:r>
      <w:r w:rsidRPr="00BD1AD0">
        <w:rPr>
          <w:rFonts w:asciiTheme="minorBidi" w:hAnsiTheme="minorBidi"/>
          <w:sz w:val="24"/>
          <w:szCs w:val="24"/>
        </w:rPr>
        <w:t xml:space="preserve"> year, even if one is not planting or harvesting. This </w:t>
      </w:r>
      <w:r w:rsidR="008B0F87" w:rsidRPr="008B0F87">
        <w:rPr>
          <w:rFonts w:asciiTheme="minorBidi" w:hAnsiTheme="minorBidi"/>
          <w:sz w:val="24"/>
          <w:szCs w:val="24"/>
        </w:rPr>
        <w:t>mitzva</w:t>
      </w:r>
      <w:r w:rsidRPr="00BD1AD0">
        <w:rPr>
          <w:rFonts w:asciiTheme="minorBidi" w:hAnsiTheme="minorBidi"/>
          <w:sz w:val="24"/>
          <w:szCs w:val="24"/>
        </w:rPr>
        <w:t xml:space="preserve"> ensures </w:t>
      </w:r>
      <w:r w:rsidR="00DF42A2" w:rsidRPr="00BD1AD0">
        <w:rPr>
          <w:rFonts w:asciiTheme="minorBidi" w:hAnsiTheme="minorBidi"/>
          <w:sz w:val="24"/>
          <w:szCs w:val="24"/>
        </w:rPr>
        <w:t>one maintain</w:t>
      </w:r>
      <w:r w:rsidR="00F07D58">
        <w:rPr>
          <w:rFonts w:asciiTheme="minorBidi" w:hAnsiTheme="minorBidi"/>
          <w:sz w:val="24"/>
          <w:szCs w:val="24"/>
        </w:rPr>
        <w:t>s</w:t>
      </w:r>
      <w:r w:rsidR="00DF42A2" w:rsidRPr="00BD1AD0">
        <w:rPr>
          <w:rFonts w:asciiTheme="minorBidi" w:hAnsiTheme="minorBidi"/>
          <w:sz w:val="24"/>
          <w:szCs w:val="24"/>
        </w:rPr>
        <w:t xml:space="preserve"> the spirit </w:t>
      </w:r>
      <w:r w:rsidR="00F07D58">
        <w:rPr>
          <w:rFonts w:asciiTheme="minorBidi" w:hAnsiTheme="minorBidi"/>
          <w:sz w:val="24"/>
          <w:szCs w:val="24"/>
        </w:rPr>
        <w:t>and grasps the unique message of</w:t>
      </w:r>
      <w:r w:rsidR="00DF42A2" w:rsidRPr="00BD1AD0">
        <w:rPr>
          <w:rFonts w:asciiTheme="minorBidi" w:hAnsiTheme="minorBidi"/>
          <w:sz w:val="24"/>
          <w:szCs w:val="24"/>
        </w:rPr>
        <w:t xml:space="preserve"> </w:t>
      </w:r>
      <w:r w:rsidR="00F07D58" w:rsidRPr="00F07D58">
        <w:rPr>
          <w:rFonts w:asciiTheme="minorBidi" w:hAnsiTheme="minorBidi"/>
          <w:i/>
          <w:iCs/>
          <w:sz w:val="24"/>
          <w:szCs w:val="24"/>
        </w:rPr>
        <w:t>shemitta</w:t>
      </w:r>
      <w:r w:rsidR="00DF42A2" w:rsidRPr="00BD1AD0">
        <w:rPr>
          <w:rFonts w:asciiTheme="minorBidi" w:hAnsiTheme="minorBidi"/>
          <w:sz w:val="24"/>
          <w:szCs w:val="24"/>
        </w:rPr>
        <w:t>.</w:t>
      </w:r>
    </w:p>
    <w:p w:rsidR="00885E79" w:rsidRPr="00BD1AD0" w:rsidRDefault="00885E79" w:rsidP="00106515">
      <w:pPr>
        <w:pStyle w:val="NoSpacing"/>
        <w:bidi w:val="0"/>
        <w:jc w:val="both"/>
        <w:rPr>
          <w:rFonts w:asciiTheme="minorBidi" w:hAnsiTheme="minorBidi"/>
          <w:sz w:val="24"/>
          <w:szCs w:val="24"/>
        </w:rPr>
      </w:pPr>
    </w:p>
    <w:p w:rsidR="000F7F86" w:rsidRPr="00BD1AD0" w:rsidRDefault="00687CAC" w:rsidP="00CC21AF">
      <w:pPr>
        <w:pStyle w:val="NoSpacing"/>
        <w:bidi w:val="0"/>
        <w:ind w:firstLine="720"/>
        <w:jc w:val="both"/>
        <w:rPr>
          <w:rFonts w:asciiTheme="minorBidi" w:hAnsiTheme="minorBidi"/>
          <w:i/>
          <w:iCs/>
          <w:sz w:val="24"/>
          <w:szCs w:val="24"/>
        </w:rPr>
      </w:pPr>
      <w:r w:rsidRPr="00BD1AD0">
        <w:rPr>
          <w:rFonts w:asciiTheme="minorBidi" w:hAnsiTheme="minorBidi"/>
          <w:sz w:val="24"/>
          <w:szCs w:val="24"/>
        </w:rPr>
        <w:t>With this in mi</w:t>
      </w:r>
      <w:r w:rsidR="00CC21AF">
        <w:rPr>
          <w:rFonts w:asciiTheme="minorBidi" w:hAnsiTheme="minorBidi"/>
          <w:sz w:val="24"/>
          <w:szCs w:val="24"/>
        </w:rPr>
        <w:t xml:space="preserve">nd, the rabbinical </w:t>
      </w:r>
      <w:r w:rsidRPr="00BD1AD0">
        <w:rPr>
          <w:rFonts w:asciiTheme="minorBidi" w:hAnsiTheme="minorBidi"/>
          <w:sz w:val="24"/>
          <w:szCs w:val="24"/>
        </w:rPr>
        <w:t xml:space="preserve">restrictions of </w:t>
      </w:r>
      <w:r w:rsidR="00F07D58" w:rsidRPr="00F07D58">
        <w:rPr>
          <w:rFonts w:asciiTheme="minorBidi" w:hAnsiTheme="minorBidi"/>
          <w:i/>
          <w:sz w:val="24"/>
          <w:szCs w:val="24"/>
        </w:rPr>
        <w:t>shemitta</w:t>
      </w:r>
      <w:r w:rsidRPr="00BD1AD0">
        <w:rPr>
          <w:rFonts w:asciiTheme="minorBidi" w:hAnsiTheme="minorBidi"/>
          <w:sz w:val="24"/>
          <w:szCs w:val="24"/>
        </w:rPr>
        <w:t xml:space="preserve"> can be seen in a new light, and their halakhic leniencies become readily understood. The Ramban</w:t>
      </w:r>
      <w:r w:rsidR="00CC21AF">
        <w:rPr>
          <w:rFonts w:asciiTheme="minorBidi" w:hAnsiTheme="minorBidi"/>
          <w:sz w:val="24"/>
          <w:szCs w:val="24"/>
        </w:rPr>
        <w:t xml:space="preserve"> </w:t>
      </w:r>
      <w:r w:rsidRPr="00BD1AD0">
        <w:rPr>
          <w:rFonts w:asciiTheme="minorBidi" w:hAnsiTheme="minorBidi"/>
          <w:sz w:val="24"/>
          <w:szCs w:val="24"/>
        </w:rPr>
        <w:t xml:space="preserve">states that </w:t>
      </w:r>
      <w:r w:rsidR="00044756" w:rsidRPr="00BD1AD0">
        <w:rPr>
          <w:rFonts w:asciiTheme="minorBidi" w:hAnsiTheme="minorBidi"/>
          <w:sz w:val="24"/>
          <w:szCs w:val="24"/>
        </w:rPr>
        <w:t>the</w:t>
      </w:r>
      <w:r w:rsidR="00CB7230">
        <w:rPr>
          <w:rFonts w:asciiTheme="minorBidi" w:hAnsiTheme="minorBidi"/>
          <w:sz w:val="24"/>
          <w:szCs w:val="24"/>
        </w:rPr>
        <w:t xml:space="preserve"> positive command</w:t>
      </w:r>
      <w:r w:rsidR="00044756" w:rsidRPr="00BD1AD0">
        <w:rPr>
          <w:rFonts w:asciiTheme="minorBidi" w:hAnsiTheme="minorBidi"/>
          <w:sz w:val="24"/>
          <w:szCs w:val="24"/>
        </w:rPr>
        <w:t xml:space="preserve"> of </w:t>
      </w:r>
      <w:r w:rsidR="00F07D58" w:rsidRPr="00F07D58">
        <w:rPr>
          <w:rFonts w:asciiTheme="minorBidi" w:hAnsiTheme="minorBidi"/>
          <w:i/>
          <w:iCs/>
          <w:sz w:val="24"/>
          <w:szCs w:val="24"/>
        </w:rPr>
        <w:t>shabbaton</w:t>
      </w:r>
      <w:r w:rsidR="00044756" w:rsidRPr="00BD1AD0">
        <w:rPr>
          <w:rFonts w:asciiTheme="minorBidi" w:hAnsiTheme="minorBidi"/>
          <w:sz w:val="24"/>
          <w:szCs w:val="24"/>
        </w:rPr>
        <w:t xml:space="preserve"> is also the mandate </w:t>
      </w:r>
      <w:r w:rsidR="00CC21AF">
        <w:rPr>
          <w:rFonts w:asciiTheme="minorBidi" w:hAnsiTheme="minorBidi"/>
          <w:sz w:val="24"/>
          <w:szCs w:val="24"/>
        </w:rPr>
        <w:t xml:space="preserve">for the Sages to </w:t>
      </w:r>
      <w:r w:rsidR="000F7F86" w:rsidRPr="00BD1AD0">
        <w:rPr>
          <w:rFonts w:asciiTheme="minorBidi" w:hAnsiTheme="minorBidi"/>
          <w:sz w:val="24"/>
          <w:szCs w:val="24"/>
        </w:rPr>
        <w:t>delineate the types of actions that detract fr</w:t>
      </w:r>
      <w:r w:rsidR="00CC21AF">
        <w:rPr>
          <w:rFonts w:asciiTheme="minorBidi" w:hAnsiTheme="minorBidi"/>
          <w:sz w:val="24"/>
          <w:szCs w:val="24"/>
        </w:rPr>
        <w:t>om the spirit of the period. This type of rabbinical ban</w:t>
      </w:r>
      <w:r w:rsidR="000F7F86" w:rsidRPr="00BD1AD0">
        <w:rPr>
          <w:rFonts w:asciiTheme="minorBidi" w:hAnsiTheme="minorBidi"/>
          <w:sz w:val="24"/>
          <w:szCs w:val="24"/>
        </w:rPr>
        <w:t xml:space="preserve">, known as </w:t>
      </w:r>
      <w:r w:rsidR="00CC21AF">
        <w:rPr>
          <w:rFonts w:asciiTheme="minorBidi" w:hAnsiTheme="minorBidi"/>
          <w:i/>
          <w:iCs/>
          <w:sz w:val="24"/>
          <w:szCs w:val="24"/>
        </w:rPr>
        <w:t>sh</w:t>
      </w:r>
      <w:r w:rsidR="000F7F86" w:rsidRPr="00BD1AD0">
        <w:rPr>
          <w:rFonts w:asciiTheme="minorBidi" w:hAnsiTheme="minorBidi"/>
          <w:i/>
          <w:iCs/>
          <w:sz w:val="24"/>
          <w:szCs w:val="24"/>
        </w:rPr>
        <w:t>evut</w:t>
      </w:r>
      <w:r w:rsidR="000F7F86" w:rsidRPr="00BD1AD0">
        <w:rPr>
          <w:rFonts w:asciiTheme="minorBidi" w:hAnsiTheme="minorBidi"/>
          <w:sz w:val="24"/>
          <w:szCs w:val="24"/>
        </w:rPr>
        <w:t>, though not specified by the</w:t>
      </w:r>
      <w:r w:rsidR="00CC21AF">
        <w:rPr>
          <w:rFonts w:asciiTheme="minorBidi" w:hAnsiTheme="minorBidi"/>
          <w:sz w:val="24"/>
          <w:szCs w:val="24"/>
        </w:rPr>
        <w:t xml:space="preserve"> Torah, fall under the general b</w:t>
      </w:r>
      <w:r w:rsidR="000F7F86" w:rsidRPr="00BD1AD0">
        <w:rPr>
          <w:rFonts w:asciiTheme="minorBidi" w:hAnsiTheme="minorBidi"/>
          <w:sz w:val="24"/>
          <w:szCs w:val="24"/>
        </w:rPr>
        <w:t xml:space="preserve">iblical positive </w:t>
      </w:r>
      <w:r w:rsidR="008B0F87" w:rsidRPr="008B0F87">
        <w:rPr>
          <w:rFonts w:asciiTheme="minorBidi" w:hAnsiTheme="minorBidi"/>
          <w:sz w:val="24"/>
          <w:szCs w:val="24"/>
        </w:rPr>
        <w:t>mitzva</w:t>
      </w:r>
      <w:r w:rsidR="000F7F86" w:rsidRPr="00BD1AD0">
        <w:rPr>
          <w:rFonts w:asciiTheme="minorBidi" w:hAnsiTheme="minorBidi"/>
          <w:sz w:val="24"/>
          <w:szCs w:val="24"/>
        </w:rPr>
        <w:t xml:space="preserve"> of maintaining Shabbat's spirit.</w:t>
      </w:r>
      <w:r w:rsidR="00CC21AF">
        <w:rPr>
          <w:rFonts w:asciiTheme="minorBidi" w:hAnsiTheme="minorBidi"/>
          <w:sz w:val="24"/>
          <w:szCs w:val="24"/>
        </w:rPr>
        <w:t xml:space="preserve"> </w:t>
      </w:r>
      <w:r w:rsidR="000F7F86" w:rsidRPr="00BD1AD0">
        <w:rPr>
          <w:rFonts w:asciiTheme="minorBidi" w:hAnsiTheme="minorBidi"/>
          <w:sz w:val="24"/>
          <w:szCs w:val="24"/>
        </w:rPr>
        <w:t>The same model</w:t>
      </w:r>
      <w:r w:rsidR="00AF704F">
        <w:rPr>
          <w:rFonts w:asciiTheme="minorBidi" w:hAnsiTheme="minorBidi"/>
          <w:sz w:val="24"/>
          <w:szCs w:val="24"/>
        </w:rPr>
        <w:t xml:space="preserve"> </w:t>
      </w:r>
      <w:r w:rsidR="000F7F86" w:rsidRPr="00BD1AD0">
        <w:rPr>
          <w:rFonts w:asciiTheme="minorBidi" w:hAnsiTheme="minorBidi"/>
          <w:sz w:val="24"/>
          <w:szCs w:val="24"/>
        </w:rPr>
        <w:t xml:space="preserve">apply to the rabbinic restrictions </w:t>
      </w:r>
      <w:r w:rsidR="00336405" w:rsidRPr="00BD1AD0">
        <w:rPr>
          <w:rFonts w:asciiTheme="minorBidi" w:hAnsiTheme="minorBidi"/>
          <w:sz w:val="24"/>
          <w:szCs w:val="24"/>
        </w:rPr>
        <w:t xml:space="preserve">of </w:t>
      </w:r>
      <w:r w:rsidR="00F07D58" w:rsidRPr="00F07D58">
        <w:rPr>
          <w:rFonts w:asciiTheme="minorBidi" w:hAnsiTheme="minorBidi"/>
          <w:i/>
          <w:iCs/>
          <w:sz w:val="24"/>
          <w:szCs w:val="24"/>
        </w:rPr>
        <w:t>shemitta</w:t>
      </w:r>
      <w:r w:rsidR="00336405" w:rsidRPr="00BD1AD0">
        <w:rPr>
          <w:rFonts w:asciiTheme="minorBidi" w:hAnsiTheme="minorBidi"/>
          <w:sz w:val="24"/>
          <w:szCs w:val="24"/>
        </w:rPr>
        <w:t xml:space="preserve"> </w:t>
      </w:r>
      <w:r w:rsidR="000F7F86" w:rsidRPr="00BD1AD0">
        <w:rPr>
          <w:rFonts w:asciiTheme="minorBidi" w:hAnsiTheme="minorBidi"/>
          <w:sz w:val="24"/>
          <w:szCs w:val="24"/>
        </w:rPr>
        <w:t xml:space="preserve">as well. All the acts prohibited by the Sages </w:t>
      </w:r>
      <w:r w:rsidR="00336405" w:rsidRPr="00BD1AD0">
        <w:rPr>
          <w:rFonts w:asciiTheme="minorBidi" w:hAnsiTheme="minorBidi"/>
          <w:sz w:val="24"/>
          <w:szCs w:val="24"/>
        </w:rPr>
        <w:t xml:space="preserve">are essentially mandated by the Torah's requirement that the seventh year be a period of </w:t>
      </w:r>
      <w:r w:rsidR="00F07D58" w:rsidRPr="00F07D58">
        <w:rPr>
          <w:rFonts w:asciiTheme="minorBidi" w:hAnsiTheme="minorBidi"/>
          <w:i/>
          <w:iCs/>
          <w:sz w:val="24"/>
          <w:szCs w:val="24"/>
        </w:rPr>
        <w:t>shabbaton</w:t>
      </w:r>
      <w:r w:rsidR="00336405" w:rsidRPr="00BD1AD0">
        <w:rPr>
          <w:rFonts w:asciiTheme="minorBidi" w:hAnsiTheme="minorBidi"/>
          <w:i/>
          <w:iCs/>
          <w:sz w:val="24"/>
          <w:szCs w:val="24"/>
        </w:rPr>
        <w:t>.</w:t>
      </w:r>
    </w:p>
    <w:p w:rsidR="00747A96" w:rsidRPr="00BD1AD0" w:rsidRDefault="00747A96" w:rsidP="00106515">
      <w:pPr>
        <w:pStyle w:val="NoSpacing"/>
        <w:bidi w:val="0"/>
        <w:jc w:val="both"/>
        <w:rPr>
          <w:rFonts w:asciiTheme="minorBidi" w:hAnsiTheme="minorBidi"/>
          <w:sz w:val="24"/>
          <w:szCs w:val="24"/>
        </w:rPr>
      </w:pPr>
    </w:p>
    <w:p w:rsidR="00747A96" w:rsidRPr="00BD1AD0" w:rsidRDefault="00CC21AF" w:rsidP="00CC21AF">
      <w:pPr>
        <w:pStyle w:val="NoSpacing"/>
        <w:bidi w:val="0"/>
        <w:ind w:firstLine="720"/>
        <w:jc w:val="both"/>
        <w:rPr>
          <w:rFonts w:asciiTheme="minorBidi" w:hAnsiTheme="minorBidi"/>
          <w:sz w:val="24"/>
          <w:szCs w:val="24"/>
        </w:rPr>
      </w:pPr>
      <w:r>
        <w:rPr>
          <w:rFonts w:asciiTheme="minorBidi" w:hAnsiTheme="minorBidi"/>
          <w:sz w:val="24"/>
          <w:szCs w:val="24"/>
        </w:rPr>
        <w:t>But i</w:t>
      </w:r>
      <w:r w:rsidR="00747A96" w:rsidRPr="00BD1AD0">
        <w:rPr>
          <w:rFonts w:asciiTheme="minorBidi" w:hAnsiTheme="minorBidi"/>
          <w:sz w:val="24"/>
          <w:szCs w:val="24"/>
        </w:rPr>
        <w:t>f the b</w:t>
      </w:r>
      <w:r>
        <w:rPr>
          <w:rFonts w:asciiTheme="minorBidi" w:hAnsiTheme="minorBidi"/>
          <w:sz w:val="24"/>
          <w:szCs w:val="24"/>
        </w:rPr>
        <w:t>asis for prohibition is really b</w:t>
      </w:r>
      <w:r w:rsidR="00747A96" w:rsidRPr="00BD1AD0">
        <w:rPr>
          <w:rFonts w:asciiTheme="minorBidi" w:hAnsiTheme="minorBidi"/>
          <w:sz w:val="24"/>
          <w:szCs w:val="24"/>
        </w:rPr>
        <w:t>iblical,</w:t>
      </w:r>
      <w:r>
        <w:rPr>
          <w:rFonts w:asciiTheme="minorBidi" w:hAnsiTheme="minorBidi"/>
          <w:sz w:val="24"/>
          <w:szCs w:val="24"/>
        </w:rPr>
        <w:t xml:space="preserve"> why does</w:t>
      </w:r>
      <w:r w:rsidR="00747A96" w:rsidRPr="00BD1AD0">
        <w:rPr>
          <w:rFonts w:asciiTheme="minorBidi" w:hAnsiTheme="minorBidi"/>
          <w:sz w:val="24"/>
          <w:szCs w:val="24"/>
        </w:rPr>
        <w:t xml:space="preserve"> the Torah not specify these acts among the prohibited </w:t>
      </w:r>
      <w:r w:rsidR="00747A96" w:rsidRPr="00BD1AD0">
        <w:rPr>
          <w:rFonts w:asciiTheme="minorBidi" w:hAnsiTheme="minorBidi"/>
          <w:i/>
          <w:iCs/>
          <w:sz w:val="24"/>
          <w:szCs w:val="24"/>
        </w:rPr>
        <w:t>melakhot</w:t>
      </w:r>
      <w:r w:rsidR="00747A96" w:rsidRPr="00BD1AD0">
        <w:rPr>
          <w:rFonts w:asciiTheme="minorBidi" w:hAnsiTheme="minorBidi"/>
          <w:sz w:val="24"/>
          <w:szCs w:val="24"/>
        </w:rPr>
        <w:t>?</w:t>
      </w:r>
      <w:r>
        <w:rPr>
          <w:rFonts w:asciiTheme="minorBidi" w:hAnsiTheme="minorBidi"/>
          <w:sz w:val="24"/>
          <w:szCs w:val="24"/>
        </w:rPr>
        <w:t xml:space="preserve"> </w:t>
      </w:r>
      <w:r w:rsidR="00C244BD" w:rsidRPr="00BD1AD0">
        <w:rPr>
          <w:rFonts w:asciiTheme="minorBidi" w:hAnsiTheme="minorBidi"/>
          <w:sz w:val="24"/>
          <w:szCs w:val="24"/>
        </w:rPr>
        <w:t xml:space="preserve">Any </w:t>
      </w:r>
      <w:r w:rsidR="00C244BD" w:rsidRPr="00BD1AD0">
        <w:rPr>
          <w:rFonts w:asciiTheme="minorBidi" w:hAnsiTheme="minorBidi"/>
          <w:i/>
          <w:iCs/>
          <w:sz w:val="24"/>
          <w:szCs w:val="24"/>
        </w:rPr>
        <w:t xml:space="preserve">melakha </w:t>
      </w:r>
      <w:r w:rsidR="00C244BD" w:rsidRPr="00BD1AD0">
        <w:rPr>
          <w:rFonts w:asciiTheme="minorBidi" w:hAnsiTheme="minorBidi"/>
          <w:sz w:val="24"/>
          <w:szCs w:val="24"/>
        </w:rPr>
        <w:t xml:space="preserve">explicitly </w:t>
      </w:r>
      <w:r w:rsidR="00C244BD" w:rsidRPr="00BD1AD0">
        <w:rPr>
          <w:rFonts w:asciiTheme="minorBidi" w:hAnsiTheme="minorBidi"/>
          <w:sz w:val="24"/>
          <w:szCs w:val="24"/>
        </w:rPr>
        <w:lastRenderedPageBreak/>
        <w:t xml:space="preserve">prohibited by the Torah is almost never permitted, </w:t>
      </w:r>
      <w:r>
        <w:rPr>
          <w:rFonts w:asciiTheme="minorBidi" w:hAnsiTheme="minorBidi"/>
          <w:sz w:val="24"/>
          <w:szCs w:val="24"/>
        </w:rPr>
        <w:t>barring</w:t>
      </w:r>
      <w:r w:rsidR="00C244BD" w:rsidRPr="00BD1AD0">
        <w:rPr>
          <w:rFonts w:asciiTheme="minorBidi" w:hAnsiTheme="minorBidi"/>
          <w:sz w:val="24"/>
          <w:szCs w:val="24"/>
        </w:rPr>
        <w:t xml:space="preserve"> extreme circumstances. On the other hand, </w:t>
      </w:r>
      <w:r>
        <w:rPr>
          <w:rFonts w:asciiTheme="minorBidi" w:hAnsiTheme="minorBidi"/>
          <w:sz w:val="24"/>
          <w:szCs w:val="24"/>
        </w:rPr>
        <w:t>rabbinical bans</w:t>
      </w:r>
      <w:r w:rsidR="00C244BD" w:rsidRPr="00BD1AD0">
        <w:rPr>
          <w:rFonts w:asciiTheme="minorBidi" w:hAnsiTheme="minorBidi"/>
          <w:sz w:val="24"/>
          <w:szCs w:val="24"/>
        </w:rPr>
        <w:t xml:space="preserve"> only fall in the param</w:t>
      </w:r>
      <w:r>
        <w:rPr>
          <w:rFonts w:asciiTheme="minorBidi" w:hAnsiTheme="minorBidi"/>
          <w:sz w:val="24"/>
          <w:szCs w:val="24"/>
        </w:rPr>
        <w:t>eters of the b</w:t>
      </w:r>
      <w:r w:rsidR="00C244BD" w:rsidRPr="00BD1AD0">
        <w:rPr>
          <w:rFonts w:asciiTheme="minorBidi" w:hAnsiTheme="minorBidi"/>
          <w:sz w:val="24"/>
          <w:szCs w:val="24"/>
        </w:rPr>
        <w:t xml:space="preserve">iblical prohibition when they detract from the spirit of the period, and </w:t>
      </w:r>
      <w:r>
        <w:rPr>
          <w:rFonts w:asciiTheme="minorBidi" w:hAnsiTheme="minorBidi"/>
          <w:sz w:val="24"/>
          <w:szCs w:val="24"/>
        </w:rPr>
        <w:t>therefore, the latitude</w:t>
      </w:r>
      <w:r w:rsidR="00C244BD" w:rsidRPr="00BD1AD0">
        <w:rPr>
          <w:rFonts w:asciiTheme="minorBidi" w:hAnsiTheme="minorBidi"/>
          <w:sz w:val="24"/>
          <w:szCs w:val="24"/>
        </w:rPr>
        <w:t xml:space="preserve"> is much greater. </w:t>
      </w:r>
      <w:r w:rsidR="00C244BD" w:rsidRPr="00BD1AD0">
        <w:rPr>
          <w:rFonts w:asciiTheme="minorBidi" w:hAnsiTheme="minorBidi"/>
          <w:i/>
          <w:iCs/>
          <w:sz w:val="24"/>
          <w:szCs w:val="24"/>
        </w:rPr>
        <w:t xml:space="preserve">Melakhot </w:t>
      </w:r>
      <w:r>
        <w:rPr>
          <w:rFonts w:asciiTheme="minorBidi" w:hAnsiTheme="minorBidi"/>
          <w:sz w:val="24"/>
          <w:szCs w:val="24"/>
        </w:rPr>
        <w:t>are prohibited acts;</w:t>
      </w:r>
      <w:r w:rsidR="00C244BD" w:rsidRPr="00BD1AD0">
        <w:rPr>
          <w:rFonts w:asciiTheme="minorBidi" w:hAnsiTheme="minorBidi"/>
          <w:sz w:val="24"/>
          <w:szCs w:val="24"/>
        </w:rPr>
        <w:t xml:space="preserve"> the rabbinic restrictions during the seventh year are acts </w:t>
      </w:r>
      <w:r>
        <w:rPr>
          <w:rFonts w:asciiTheme="minorBidi" w:hAnsiTheme="minorBidi"/>
          <w:sz w:val="24"/>
          <w:szCs w:val="24"/>
        </w:rPr>
        <w:t>bann</w:t>
      </w:r>
      <w:r w:rsidR="00C244BD" w:rsidRPr="00BD1AD0">
        <w:rPr>
          <w:rFonts w:asciiTheme="minorBidi" w:hAnsiTheme="minorBidi"/>
          <w:sz w:val="24"/>
          <w:szCs w:val="24"/>
        </w:rPr>
        <w:t xml:space="preserve">ed for a purpose, and </w:t>
      </w:r>
      <w:r>
        <w:rPr>
          <w:rFonts w:asciiTheme="minorBidi" w:hAnsiTheme="minorBidi"/>
          <w:sz w:val="24"/>
          <w:szCs w:val="24"/>
        </w:rPr>
        <w:t>therefore</w:t>
      </w:r>
      <w:r w:rsidR="00C244BD" w:rsidRPr="00BD1AD0">
        <w:rPr>
          <w:rFonts w:asciiTheme="minorBidi" w:hAnsiTheme="minorBidi"/>
          <w:sz w:val="24"/>
          <w:szCs w:val="24"/>
        </w:rPr>
        <w:t xml:space="preserve"> permitted when that goal is not compromised.</w:t>
      </w:r>
    </w:p>
    <w:p w:rsidR="00885E79" w:rsidRPr="00BD1AD0" w:rsidRDefault="00885E79" w:rsidP="00106515">
      <w:pPr>
        <w:pStyle w:val="NoSpacing"/>
        <w:bidi w:val="0"/>
        <w:jc w:val="both"/>
        <w:rPr>
          <w:rFonts w:asciiTheme="minorBidi" w:hAnsiTheme="minorBidi"/>
          <w:sz w:val="24"/>
          <w:szCs w:val="24"/>
        </w:rPr>
      </w:pPr>
    </w:p>
    <w:p w:rsidR="00885E79" w:rsidRPr="00BD1AD0" w:rsidRDefault="00885E79" w:rsidP="00106515">
      <w:pPr>
        <w:pStyle w:val="NoSpacing"/>
        <w:bidi w:val="0"/>
        <w:jc w:val="both"/>
        <w:rPr>
          <w:rFonts w:asciiTheme="minorBidi" w:hAnsiTheme="minorBidi"/>
          <w:b/>
          <w:bCs/>
          <w:sz w:val="24"/>
          <w:szCs w:val="24"/>
        </w:rPr>
      </w:pPr>
      <w:r w:rsidRPr="00BD1AD0">
        <w:rPr>
          <w:rFonts w:asciiTheme="minorBidi" w:hAnsiTheme="minorBidi"/>
          <w:b/>
          <w:bCs/>
          <w:sz w:val="24"/>
          <w:szCs w:val="24"/>
        </w:rPr>
        <w:t>The Permitted Circumstances</w:t>
      </w:r>
    </w:p>
    <w:p w:rsidR="00885E79" w:rsidRPr="00BD1AD0" w:rsidRDefault="00885E79" w:rsidP="00106515">
      <w:pPr>
        <w:pStyle w:val="NoSpacing"/>
        <w:bidi w:val="0"/>
        <w:jc w:val="both"/>
        <w:rPr>
          <w:rFonts w:asciiTheme="minorBidi" w:hAnsiTheme="minorBidi"/>
          <w:sz w:val="24"/>
          <w:szCs w:val="24"/>
        </w:rPr>
      </w:pPr>
    </w:p>
    <w:p w:rsidR="00020B3C" w:rsidRPr="00BD1AD0" w:rsidRDefault="00CC21AF" w:rsidP="00CC21AF">
      <w:pPr>
        <w:pStyle w:val="NoSpacing"/>
        <w:bidi w:val="0"/>
        <w:ind w:firstLine="720"/>
        <w:jc w:val="both"/>
        <w:rPr>
          <w:rFonts w:asciiTheme="minorBidi" w:hAnsiTheme="minorBidi"/>
          <w:sz w:val="24"/>
          <w:szCs w:val="24"/>
        </w:rPr>
      </w:pPr>
      <w:r>
        <w:rPr>
          <w:rFonts w:asciiTheme="minorBidi" w:hAnsiTheme="minorBidi"/>
          <w:sz w:val="24"/>
          <w:szCs w:val="24"/>
        </w:rPr>
        <w:t xml:space="preserve">Returning to </w:t>
      </w:r>
      <w:r w:rsidRPr="00CC21AF">
        <w:rPr>
          <w:rFonts w:asciiTheme="minorBidi" w:hAnsiTheme="minorBidi"/>
          <w:i/>
          <w:iCs/>
          <w:sz w:val="24"/>
          <w:szCs w:val="24"/>
        </w:rPr>
        <w:t>Mo’ed Katan</w:t>
      </w:r>
      <w:r>
        <w:rPr>
          <w:rFonts w:asciiTheme="minorBidi" w:hAnsiTheme="minorBidi"/>
          <w:sz w:val="24"/>
          <w:szCs w:val="24"/>
        </w:rPr>
        <w:t xml:space="preserve">, we find that </w:t>
      </w:r>
      <w:r w:rsidR="00C177EC" w:rsidRPr="00BD1AD0">
        <w:rPr>
          <w:rFonts w:asciiTheme="minorBidi" w:hAnsiTheme="minorBidi"/>
          <w:sz w:val="24"/>
          <w:szCs w:val="24"/>
        </w:rPr>
        <w:t xml:space="preserve">these </w:t>
      </w:r>
      <w:r w:rsidR="00C244BD" w:rsidRPr="00BD1AD0">
        <w:rPr>
          <w:rFonts w:asciiTheme="minorBidi" w:hAnsiTheme="minorBidi"/>
          <w:sz w:val="24"/>
          <w:szCs w:val="24"/>
        </w:rPr>
        <w:t xml:space="preserve">rabbinic </w:t>
      </w:r>
      <w:r w:rsidR="00C177EC" w:rsidRPr="00BD1AD0">
        <w:rPr>
          <w:rFonts w:asciiTheme="minorBidi" w:hAnsiTheme="minorBidi"/>
          <w:sz w:val="24"/>
          <w:szCs w:val="24"/>
        </w:rPr>
        <w:t>pr</w:t>
      </w:r>
      <w:r w:rsidR="00C244BD" w:rsidRPr="00BD1AD0">
        <w:rPr>
          <w:rFonts w:asciiTheme="minorBidi" w:hAnsiTheme="minorBidi"/>
          <w:sz w:val="24"/>
          <w:szCs w:val="24"/>
        </w:rPr>
        <w:t>ohibitions are li</w:t>
      </w:r>
      <w:r>
        <w:rPr>
          <w:rFonts w:asciiTheme="minorBidi" w:hAnsiTheme="minorBidi"/>
          <w:sz w:val="24"/>
          <w:szCs w:val="24"/>
        </w:rPr>
        <w:t>kewise li</w:t>
      </w:r>
      <w:r w:rsidR="00C244BD" w:rsidRPr="00BD1AD0">
        <w:rPr>
          <w:rFonts w:asciiTheme="minorBidi" w:hAnsiTheme="minorBidi"/>
          <w:sz w:val="24"/>
          <w:szCs w:val="24"/>
        </w:rPr>
        <w:t xml:space="preserve">mited in scope, </w:t>
      </w:r>
      <w:r>
        <w:rPr>
          <w:rFonts w:asciiTheme="minorBidi" w:hAnsiTheme="minorBidi"/>
          <w:sz w:val="24"/>
          <w:szCs w:val="24"/>
        </w:rPr>
        <w:t>not prohibited in cas</w:t>
      </w:r>
      <w:r w:rsidR="00CC6CC7" w:rsidRPr="00BD1AD0">
        <w:rPr>
          <w:rFonts w:asciiTheme="minorBidi" w:hAnsiTheme="minorBidi"/>
          <w:sz w:val="24"/>
          <w:szCs w:val="24"/>
        </w:rPr>
        <w:t xml:space="preserve">es of significant financial loss. </w:t>
      </w:r>
      <w:r w:rsidR="00020B3C" w:rsidRPr="00BD1AD0">
        <w:rPr>
          <w:rFonts w:asciiTheme="minorBidi" w:hAnsiTheme="minorBidi"/>
          <w:sz w:val="24"/>
          <w:szCs w:val="24"/>
        </w:rPr>
        <w:t>According to Rashi</w:t>
      </w:r>
      <w:r>
        <w:rPr>
          <w:rFonts w:asciiTheme="minorBidi" w:hAnsiTheme="minorBidi"/>
          <w:sz w:val="24"/>
          <w:szCs w:val="24"/>
        </w:rPr>
        <w:t>, these acts are allowed in extenuating circumstances, but the Ritva ind</w:t>
      </w:r>
      <w:r w:rsidR="00AF704F">
        <w:rPr>
          <w:rFonts w:asciiTheme="minorBidi" w:hAnsiTheme="minorBidi"/>
          <w:sz w:val="24"/>
          <w:szCs w:val="24"/>
        </w:rPr>
        <w:t xml:space="preserve">icates </w:t>
      </w:r>
      <w:r>
        <w:rPr>
          <w:rFonts w:asciiTheme="minorBidi" w:hAnsiTheme="minorBidi"/>
          <w:sz w:val="24"/>
          <w:szCs w:val="24"/>
        </w:rPr>
        <w:t>that only acts to stimulate growth were</w:t>
      </w:r>
      <w:r w:rsidR="00020B3C" w:rsidRPr="00BD1AD0">
        <w:rPr>
          <w:rFonts w:asciiTheme="minorBidi" w:hAnsiTheme="minorBidi"/>
          <w:sz w:val="24"/>
          <w:szCs w:val="24"/>
        </w:rPr>
        <w:t xml:space="preserve"> prohibited, while other acts were never included in the rabbinic prohibitions in the first place.</w:t>
      </w:r>
    </w:p>
    <w:p w:rsidR="00020B3C" w:rsidRPr="00BD1AD0" w:rsidRDefault="00020B3C" w:rsidP="00106515">
      <w:pPr>
        <w:pStyle w:val="NoSpacing"/>
        <w:bidi w:val="0"/>
        <w:jc w:val="both"/>
        <w:rPr>
          <w:rFonts w:asciiTheme="minorBidi" w:hAnsiTheme="minorBidi"/>
          <w:sz w:val="24"/>
          <w:szCs w:val="24"/>
        </w:rPr>
      </w:pPr>
    </w:p>
    <w:p w:rsidR="00181848" w:rsidRPr="00BD1AD0" w:rsidRDefault="00CC6CC7" w:rsidP="00CC21AF">
      <w:pPr>
        <w:pStyle w:val="NoSpacing"/>
        <w:bidi w:val="0"/>
        <w:ind w:firstLine="720"/>
        <w:jc w:val="both"/>
        <w:rPr>
          <w:rFonts w:asciiTheme="minorBidi" w:hAnsiTheme="minorBidi"/>
          <w:sz w:val="24"/>
          <w:szCs w:val="24"/>
        </w:rPr>
      </w:pPr>
      <w:r w:rsidRPr="00BD1AD0">
        <w:rPr>
          <w:rFonts w:asciiTheme="minorBidi" w:hAnsiTheme="minorBidi"/>
          <w:i/>
          <w:iCs/>
          <w:sz w:val="24"/>
          <w:szCs w:val="24"/>
        </w:rPr>
        <w:t>Avoda Zara</w:t>
      </w:r>
      <w:r w:rsidR="00810635" w:rsidRPr="00BD1AD0">
        <w:rPr>
          <w:rFonts w:asciiTheme="minorBidi" w:hAnsiTheme="minorBidi"/>
          <w:sz w:val="24"/>
          <w:szCs w:val="24"/>
        </w:rPr>
        <w:t xml:space="preserve"> (</w:t>
      </w:r>
      <w:r w:rsidR="00181848" w:rsidRPr="00BD1AD0">
        <w:rPr>
          <w:rFonts w:asciiTheme="minorBidi" w:hAnsiTheme="minorBidi"/>
          <w:sz w:val="24"/>
          <w:szCs w:val="24"/>
        </w:rPr>
        <w:t>50b</w:t>
      </w:r>
      <w:r w:rsidR="00810635" w:rsidRPr="00BD1AD0">
        <w:rPr>
          <w:rFonts w:asciiTheme="minorBidi" w:hAnsiTheme="minorBidi"/>
          <w:sz w:val="24"/>
          <w:szCs w:val="24"/>
        </w:rPr>
        <w:t>)</w:t>
      </w:r>
      <w:r w:rsidRPr="00BD1AD0">
        <w:rPr>
          <w:rFonts w:asciiTheme="minorBidi" w:hAnsiTheme="minorBidi"/>
          <w:sz w:val="24"/>
          <w:szCs w:val="24"/>
        </w:rPr>
        <w:t xml:space="preserve"> </w:t>
      </w:r>
      <w:r w:rsidR="00810635" w:rsidRPr="00BD1AD0">
        <w:rPr>
          <w:rFonts w:asciiTheme="minorBidi" w:hAnsiTheme="minorBidi"/>
          <w:sz w:val="24"/>
          <w:szCs w:val="24"/>
        </w:rPr>
        <w:t xml:space="preserve">is more explicit as to the criterion </w:t>
      </w:r>
      <w:r w:rsidR="00CC21AF">
        <w:rPr>
          <w:rFonts w:asciiTheme="minorBidi" w:hAnsiTheme="minorBidi"/>
          <w:sz w:val="24"/>
          <w:szCs w:val="24"/>
        </w:rPr>
        <w:t xml:space="preserve">for permitting these actions, </w:t>
      </w:r>
      <w:r w:rsidR="00810635" w:rsidRPr="00BD1AD0">
        <w:rPr>
          <w:rFonts w:asciiTheme="minorBidi" w:hAnsiTheme="minorBidi"/>
          <w:sz w:val="24"/>
          <w:szCs w:val="24"/>
        </w:rPr>
        <w:t xml:space="preserve">stating </w:t>
      </w:r>
      <w:r w:rsidR="00CC21AF">
        <w:rPr>
          <w:rFonts w:asciiTheme="minorBidi" w:hAnsiTheme="minorBidi"/>
          <w:sz w:val="24"/>
          <w:szCs w:val="24"/>
        </w:rPr>
        <w:t xml:space="preserve">that no prohibition </w:t>
      </w:r>
      <w:r w:rsidR="00D12F8E">
        <w:rPr>
          <w:rFonts w:asciiTheme="minorBidi" w:hAnsiTheme="minorBidi"/>
          <w:sz w:val="24"/>
          <w:szCs w:val="24"/>
        </w:rPr>
        <w:t>applies</w:t>
      </w:r>
      <w:r w:rsidR="00810635" w:rsidRPr="00BD1AD0">
        <w:rPr>
          <w:rFonts w:asciiTheme="minorBidi" w:hAnsiTheme="minorBidi"/>
          <w:sz w:val="24"/>
          <w:szCs w:val="24"/>
        </w:rPr>
        <w:t xml:space="preserve"> when preventing loss</w:t>
      </w:r>
      <w:r w:rsidR="00CC21AF">
        <w:rPr>
          <w:rFonts w:asciiTheme="minorBidi" w:hAnsiTheme="minorBidi"/>
          <w:sz w:val="24"/>
          <w:szCs w:val="24"/>
        </w:rPr>
        <w:t>: “</w:t>
      </w:r>
      <w:r w:rsidR="00181848" w:rsidRPr="00BD1AD0">
        <w:rPr>
          <w:rFonts w:asciiTheme="minorBidi" w:hAnsiTheme="minorBidi"/>
          <w:sz w:val="24"/>
          <w:szCs w:val="24"/>
        </w:rPr>
        <w:t xml:space="preserve">What is the underlying difference between </w:t>
      </w:r>
      <w:r w:rsidR="00181848" w:rsidRPr="00BD1AD0">
        <w:rPr>
          <w:rFonts w:asciiTheme="minorBidi" w:hAnsiTheme="minorBidi"/>
          <w:i/>
          <w:iCs/>
          <w:sz w:val="24"/>
          <w:szCs w:val="24"/>
        </w:rPr>
        <w:t>zihum</w:t>
      </w:r>
      <w:r w:rsidR="00181848" w:rsidRPr="00BD1AD0">
        <w:rPr>
          <w:rFonts w:asciiTheme="minorBidi" w:hAnsiTheme="minorBidi"/>
          <w:sz w:val="24"/>
          <w:szCs w:val="24"/>
        </w:rPr>
        <w:t xml:space="preserve"> (treating a tree to protect it from worms) which is permitted and </w:t>
      </w:r>
      <w:r w:rsidR="00181848" w:rsidRPr="00BD1AD0">
        <w:rPr>
          <w:rFonts w:asciiTheme="minorBidi" w:hAnsiTheme="minorBidi"/>
          <w:i/>
          <w:iCs/>
          <w:sz w:val="24"/>
          <w:szCs w:val="24"/>
        </w:rPr>
        <w:t>gizum</w:t>
      </w:r>
      <w:r w:rsidR="00181848" w:rsidRPr="00BD1AD0">
        <w:rPr>
          <w:rFonts w:asciiTheme="minorBidi" w:hAnsiTheme="minorBidi"/>
          <w:sz w:val="24"/>
          <w:szCs w:val="24"/>
        </w:rPr>
        <w:t xml:space="preserve"> (cutting dry branches) which is prohibited?</w:t>
      </w:r>
      <w:r w:rsidR="00CC21AF">
        <w:rPr>
          <w:rFonts w:asciiTheme="minorBidi" w:hAnsiTheme="minorBidi"/>
          <w:sz w:val="24"/>
          <w:szCs w:val="24"/>
        </w:rPr>
        <w:t>”</w:t>
      </w:r>
      <w:r w:rsidR="00181848" w:rsidRPr="00BD1AD0">
        <w:rPr>
          <w:rFonts w:asciiTheme="minorBidi" w:hAnsiTheme="minorBidi"/>
          <w:sz w:val="24"/>
          <w:szCs w:val="24"/>
        </w:rPr>
        <w:t xml:space="preserve"> </w:t>
      </w:r>
    </w:p>
    <w:p w:rsidR="00181848" w:rsidRPr="00BD1AD0" w:rsidRDefault="00181848" w:rsidP="00106515">
      <w:pPr>
        <w:pStyle w:val="NoSpacing"/>
        <w:bidi w:val="0"/>
        <w:jc w:val="both"/>
        <w:rPr>
          <w:rFonts w:asciiTheme="minorBidi" w:hAnsiTheme="minorBidi"/>
          <w:sz w:val="24"/>
          <w:szCs w:val="24"/>
        </w:rPr>
      </w:pPr>
    </w:p>
    <w:p w:rsidR="00181848" w:rsidRPr="00BD1AD0" w:rsidRDefault="00181848" w:rsidP="00CC21AF">
      <w:pPr>
        <w:pStyle w:val="NoSpacing"/>
        <w:bidi w:val="0"/>
        <w:ind w:firstLine="720"/>
        <w:jc w:val="both"/>
        <w:rPr>
          <w:rFonts w:asciiTheme="minorBidi" w:hAnsiTheme="minorBidi"/>
          <w:sz w:val="24"/>
          <w:szCs w:val="24"/>
        </w:rPr>
      </w:pPr>
      <w:r w:rsidRPr="00BD1AD0">
        <w:rPr>
          <w:rFonts w:asciiTheme="minorBidi" w:hAnsiTheme="minorBidi"/>
          <w:sz w:val="24"/>
          <w:szCs w:val="24"/>
        </w:rPr>
        <w:t xml:space="preserve">The </w:t>
      </w:r>
      <w:r w:rsidR="006D20CA">
        <w:rPr>
          <w:rFonts w:asciiTheme="minorBidi" w:hAnsiTheme="minorBidi"/>
          <w:sz w:val="24"/>
          <w:szCs w:val="24"/>
        </w:rPr>
        <w:t>Talmud</w:t>
      </w:r>
      <w:r w:rsidRPr="00BD1AD0">
        <w:rPr>
          <w:rFonts w:asciiTheme="minorBidi" w:hAnsiTheme="minorBidi"/>
          <w:sz w:val="24"/>
          <w:szCs w:val="24"/>
        </w:rPr>
        <w:t xml:space="preserve"> answers:</w:t>
      </w:r>
    </w:p>
    <w:p w:rsidR="00181848" w:rsidRPr="00BD1AD0" w:rsidRDefault="00181848" w:rsidP="00106515">
      <w:pPr>
        <w:pStyle w:val="NoSpacing"/>
        <w:bidi w:val="0"/>
        <w:jc w:val="both"/>
        <w:rPr>
          <w:rFonts w:asciiTheme="minorBidi" w:hAnsiTheme="minorBidi"/>
          <w:sz w:val="24"/>
          <w:szCs w:val="24"/>
        </w:rPr>
      </w:pPr>
    </w:p>
    <w:p w:rsidR="00181848" w:rsidRPr="00BD1AD0" w:rsidRDefault="00181848" w:rsidP="00CB7230">
      <w:pPr>
        <w:pStyle w:val="NoSpacing"/>
        <w:bidi w:val="0"/>
        <w:ind w:left="720"/>
        <w:jc w:val="both"/>
        <w:rPr>
          <w:rFonts w:asciiTheme="minorBidi" w:hAnsiTheme="minorBidi"/>
          <w:sz w:val="24"/>
          <w:szCs w:val="24"/>
        </w:rPr>
      </w:pPr>
      <w:r w:rsidRPr="00BD1AD0">
        <w:rPr>
          <w:rFonts w:asciiTheme="minorBidi" w:hAnsiTheme="minorBidi"/>
          <w:i/>
          <w:iCs/>
          <w:sz w:val="24"/>
          <w:szCs w:val="24"/>
        </w:rPr>
        <w:t>Zihum</w:t>
      </w:r>
      <w:r w:rsidR="00CB7230">
        <w:rPr>
          <w:rFonts w:asciiTheme="minorBidi" w:hAnsiTheme="minorBidi"/>
          <w:sz w:val="24"/>
          <w:szCs w:val="24"/>
        </w:rPr>
        <w:t xml:space="preserve"> is done to preserve</w:t>
      </w:r>
      <w:r w:rsidRPr="00BD1AD0">
        <w:rPr>
          <w:rFonts w:asciiTheme="minorBidi" w:hAnsiTheme="minorBidi"/>
          <w:sz w:val="24"/>
          <w:szCs w:val="24"/>
        </w:rPr>
        <w:t xml:space="preserve"> the tree and is therefore permitted, whereas </w:t>
      </w:r>
      <w:r w:rsidRPr="00BD1AD0">
        <w:rPr>
          <w:rFonts w:asciiTheme="minorBidi" w:hAnsiTheme="minorBidi"/>
          <w:i/>
          <w:iCs/>
          <w:sz w:val="24"/>
          <w:szCs w:val="24"/>
        </w:rPr>
        <w:t xml:space="preserve">gizum </w:t>
      </w:r>
      <w:r w:rsidRPr="00BD1AD0">
        <w:rPr>
          <w:rFonts w:asciiTheme="minorBidi" w:hAnsiTheme="minorBidi"/>
          <w:sz w:val="24"/>
          <w:szCs w:val="24"/>
        </w:rPr>
        <w:t xml:space="preserve">is done </w:t>
      </w:r>
      <w:r w:rsidR="00CB7230">
        <w:rPr>
          <w:rFonts w:asciiTheme="minorBidi" w:hAnsiTheme="minorBidi"/>
          <w:sz w:val="24"/>
          <w:szCs w:val="24"/>
        </w:rPr>
        <w:t>to s</w:t>
      </w:r>
      <w:r w:rsidRPr="00BD1AD0">
        <w:rPr>
          <w:rFonts w:asciiTheme="minorBidi" w:hAnsiTheme="minorBidi"/>
          <w:sz w:val="24"/>
          <w:szCs w:val="24"/>
        </w:rPr>
        <w:t>trengthen the tree and is therefore prohibited.</w:t>
      </w:r>
    </w:p>
    <w:p w:rsidR="00810635" w:rsidRPr="00BD1AD0" w:rsidRDefault="00810635" w:rsidP="00106515">
      <w:pPr>
        <w:pStyle w:val="NoSpacing"/>
        <w:bidi w:val="0"/>
        <w:jc w:val="both"/>
        <w:rPr>
          <w:rFonts w:asciiTheme="minorBidi" w:hAnsiTheme="minorBidi"/>
          <w:sz w:val="24"/>
          <w:szCs w:val="24"/>
        </w:rPr>
      </w:pPr>
    </w:p>
    <w:p w:rsidR="00CC6CC7" w:rsidRPr="00BD1AD0" w:rsidRDefault="004D1CF6" w:rsidP="004D1CF6">
      <w:pPr>
        <w:pStyle w:val="NoSpacing"/>
        <w:bidi w:val="0"/>
        <w:ind w:firstLine="720"/>
        <w:jc w:val="both"/>
        <w:rPr>
          <w:rFonts w:asciiTheme="minorBidi" w:hAnsiTheme="minorBidi"/>
          <w:sz w:val="24"/>
          <w:szCs w:val="24"/>
        </w:rPr>
      </w:pPr>
      <w:r>
        <w:rPr>
          <w:rFonts w:asciiTheme="minorBidi" w:hAnsiTheme="minorBidi"/>
          <w:sz w:val="24"/>
          <w:szCs w:val="24"/>
        </w:rPr>
        <w:t>Based on this, one</w:t>
      </w:r>
      <w:r w:rsidR="00CC6CC7" w:rsidRPr="00BD1AD0">
        <w:rPr>
          <w:rFonts w:asciiTheme="minorBidi" w:hAnsiTheme="minorBidi"/>
          <w:sz w:val="24"/>
          <w:szCs w:val="24"/>
        </w:rPr>
        <w:t xml:space="preserve"> would be permitted to remove weeds, water</w:t>
      </w:r>
      <w:r>
        <w:rPr>
          <w:rFonts w:asciiTheme="minorBidi" w:hAnsiTheme="minorBidi"/>
          <w:sz w:val="24"/>
          <w:szCs w:val="24"/>
        </w:rPr>
        <w:t xml:space="preserve"> plants, mow the grass, etc. </w:t>
      </w:r>
      <w:r w:rsidR="00D12F8E">
        <w:rPr>
          <w:rFonts w:asciiTheme="minorBidi" w:hAnsiTheme="minorBidi"/>
          <w:sz w:val="24"/>
          <w:szCs w:val="24"/>
        </w:rPr>
        <w:t>whenever</w:t>
      </w:r>
      <w:r w:rsidR="00CC6CC7" w:rsidRPr="00BD1AD0">
        <w:rPr>
          <w:rFonts w:asciiTheme="minorBidi" w:hAnsiTheme="minorBidi"/>
          <w:sz w:val="24"/>
          <w:szCs w:val="24"/>
        </w:rPr>
        <w:t xml:space="preserve"> the field or garden would otherwise be ruined. This is because </w:t>
      </w:r>
      <w:r w:rsidR="00F07D58" w:rsidRPr="00F07D58">
        <w:rPr>
          <w:rFonts w:asciiTheme="minorBidi" w:hAnsiTheme="minorBidi"/>
          <w:i/>
          <w:iCs/>
          <w:sz w:val="24"/>
          <w:szCs w:val="24"/>
        </w:rPr>
        <w:t>shemitta</w:t>
      </w:r>
      <w:r w:rsidR="0074300C" w:rsidRPr="004D1CF6">
        <w:rPr>
          <w:rFonts w:asciiTheme="minorBidi" w:hAnsiTheme="minorBidi"/>
          <w:sz w:val="24"/>
          <w:szCs w:val="24"/>
        </w:rPr>
        <w:t>'s</w:t>
      </w:r>
      <w:r w:rsidR="0074300C" w:rsidRPr="00BD1AD0">
        <w:rPr>
          <w:rFonts w:asciiTheme="minorBidi" w:hAnsiTheme="minorBidi"/>
          <w:sz w:val="24"/>
          <w:szCs w:val="24"/>
        </w:rPr>
        <w:t xml:space="preserve"> calling is to refrain from pl</w:t>
      </w:r>
      <w:r w:rsidR="00CC6CC7" w:rsidRPr="00BD1AD0">
        <w:rPr>
          <w:rFonts w:asciiTheme="minorBidi" w:hAnsiTheme="minorBidi"/>
          <w:sz w:val="24"/>
          <w:szCs w:val="24"/>
        </w:rPr>
        <w:t>anting new items</w:t>
      </w:r>
      <w:r>
        <w:rPr>
          <w:rFonts w:asciiTheme="minorBidi" w:hAnsiTheme="minorBidi"/>
          <w:sz w:val="24"/>
          <w:szCs w:val="24"/>
        </w:rPr>
        <w:t xml:space="preserve">; </w:t>
      </w:r>
      <w:r w:rsidR="00CC6CC7" w:rsidRPr="00BD1AD0">
        <w:rPr>
          <w:rFonts w:asciiTheme="minorBidi" w:hAnsiTheme="minorBidi"/>
          <w:sz w:val="24"/>
          <w:szCs w:val="24"/>
        </w:rPr>
        <w:t xml:space="preserve">upkeep of what already exists </w:t>
      </w:r>
      <w:r w:rsidR="00B663FF">
        <w:rPr>
          <w:rFonts w:asciiTheme="minorBidi" w:hAnsiTheme="minorBidi"/>
          <w:sz w:val="24"/>
          <w:szCs w:val="24"/>
        </w:rPr>
        <w:t>is permitted. Nevertheless, the halakhic authorities</w:t>
      </w:r>
      <w:r w:rsidR="00CC6CC7" w:rsidRPr="00BD1AD0">
        <w:rPr>
          <w:rFonts w:asciiTheme="minorBidi" w:hAnsiTheme="minorBidi"/>
          <w:i/>
          <w:iCs/>
          <w:sz w:val="24"/>
          <w:szCs w:val="24"/>
        </w:rPr>
        <w:t xml:space="preserve"> </w:t>
      </w:r>
      <w:r w:rsidR="00CC6CC7" w:rsidRPr="00BD1AD0">
        <w:rPr>
          <w:rFonts w:asciiTheme="minorBidi" w:hAnsiTheme="minorBidi"/>
          <w:sz w:val="24"/>
          <w:szCs w:val="24"/>
        </w:rPr>
        <w:t xml:space="preserve">generally recommend limiting the permitted activities as much as possible. For example, if watering once a week is sufficient, most authorities would not allow watering twice a week. In addition, any activities that can be performed before the onset of </w:t>
      </w:r>
      <w:r>
        <w:rPr>
          <w:rFonts w:asciiTheme="minorBidi" w:hAnsiTheme="minorBidi"/>
          <w:i/>
          <w:iCs/>
          <w:sz w:val="24"/>
          <w:szCs w:val="24"/>
        </w:rPr>
        <w:t>s</w:t>
      </w:r>
      <w:r w:rsidR="00CC6CC7" w:rsidRPr="00BD1AD0">
        <w:rPr>
          <w:rFonts w:asciiTheme="minorBidi" w:hAnsiTheme="minorBidi"/>
          <w:i/>
          <w:iCs/>
          <w:sz w:val="24"/>
          <w:szCs w:val="24"/>
        </w:rPr>
        <w:t>hemit</w:t>
      </w:r>
      <w:r>
        <w:rPr>
          <w:rFonts w:asciiTheme="minorBidi" w:hAnsiTheme="minorBidi"/>
          <w:i/>
          <w:iCs/>
          <w:sz w:val="24"/>
          <w:szCs w:val="24"/>
        </w:rPr>
        <w:t>t</w:t>
      </w:r>
      <w:r w:rsidR="00CC6CC7" w:rsidRPr="00BD1AD0">
        <w:rPr>
          <w:rFonts w:asciiTheme="minorBidi" w:hAnsiTheme="minorBidi"/>
          <w:i/>
          <w:iCs/>
          <w:sz w:val="24"/>
          <w:szCs w:val="24"/>
        </w:rPr>
        <w:t>a</w:t>
      </w:r>
      <w:r w:rsidR="00CC6CC7" w:rsidRPr="00BD1AD0">
        <w:rPr>
          <w:rFonts w:asciiTheme="minorBidi" w:hAnsiTheme="minorBidi"/>
          <w:sz w:val="24"/>
          <w:szCs w:val="24"/>
        </w:rPr>
        <w:t xml:space="preserve">, such as trimming trees, weeding, etc. should be taken care of then. </w:t>
      </w:r>
    </w:p>
    <w:p w:rsidR="00CC6CC7" w:rsidRPr="00BD1AD0" w:rsidRDefault="00CC6CC7" w:rsidP="00106515">
      <w:pPr>
        <w:pStyle w:val="NoSpacing"/>
        <w:bidi w:val="0"/>
        <w:jc w:val="both"/>
        <w:rPr>
          <w:rFonts w:asciiTheme="minorBidi" w:hAnsiTheme="minorBidi"/>
          <w:sz w:val="24"/>
          <w:szCs w:val="24"/>
        </w:rPr>
      </w:pPr>
    </w:p>
    <w:p w:rsidR="00205EE1" w:rsidRPr="00BD1AD0" w:rsidRDefault="00CC6CC7" w:rsidP="004D1CF6">
      <w:pPr>
        <w:pStyle w:val="NoSpacing"/>
        <w:bidi w:val="0"/>
        <w:ind w:firstLine="720"/>
        <w:jc w:val="both"/>
        <w:rPr>
          <w:rFonts w:asciiTheme="minorBidi" w:hAnsiTheme="minorBidi"/>
          <w:sz w:val="24"/>
          <w:szCs w:val="24"/>
        </w:rPr>
      </w:pPr>
      <w:r w:rsidRPr="00BD1AD0">
        <w:rPr>
          <w:rFonts w:asciiTheme="minorBidi" w:hAnsiTheme="minorBidi"/>
          <w:sz w:val="24"/>
          <w:szCs w:val="24"/>
        </w:rPr>
        <w:t xml:space="preserve">The Rambam </w:t>
      </w:r>
      <w:r w:rsidR="00205EE1" w:rsidRPr="00BD1AD0">
        <w:rPr>
          <w:rFonts w:asciiTheme="minorBidi" w:hAnsiTheme="minorBidi"/>
          <w:sz w:val="24"/>
          <w:szCs w:val="24"/>
        </w:rPr>
        <w:t>(</w:t>
      </w:r>
      <w:r w:rsidR="00205EE1" w:rsidRPr="00BD1AD0">
        <w:rPr>
          <w:rFonts w:asciiTheme="minorBidi" w:hAnsiTheme="minorBidi"/>
          <w:i/>
          <w:iCs/>
          <w:sz w:val="24"/>
          <w:szCs w:val="24"/>
        </w:rPr>
        <w:t xml:space="preserve">Hilkhot </w:t>
      </w:r>
      <w:r w:rsidR="00F07D58" w:rsidRPr="00F07D58">
        <w:rPr>
          <w:rFonts w:asciiTheme="minorBidi" w:hAnsiTheme="minorBidi"/>
          <w:i/>
          <w:iCs/>
          <w:sz w:val="24"/>
          <w:szCs w:val="24"/>
        </w:rPr>
        <w:t>Shemitta</w:t>
      </w:r>
      <w:r w:rsidR="00205EE1" w:rsidRPr="00BD1AD0">
        <w:rPr>
          <w:rFonts w:asciiTheme="minorBidi" w:hAnsiTheme="minorBidi"/>
          <w:i/>
          <w:iCs/>
          <w:sz w:val="24"/>
          <w:szCs w:val="24"/>
        </w:rPr>
        <w:t xml:space="preserve"> </w:t>
      </w:r>
      <w:r w:rsidR="00205EE1" w:rsidRPr="00BD1AD0">
        <w:rPr>
          <w:rFonts w:asciiTheme="minorBidi" w:hAnsiTheme="minorBidi"/>
          <w:sz w:val="24"/>
          <w:szCs w:val="24"/>
        </w:rPr>
        <w:t xml:space="preserve">1:10) </w:t>
      </w:r>
      <w:r w:rsidR="004D1CF6">
        <w:rPr>
          <w:rFonts w:asciiTheme="minorBidi" w:hAnsiTheme="minorBidi"/>
          <w:sz w:val="24"/>
          <w:szCs w:val="24"/>
        </w:rPr>
        <w:t>explains the rule thusly</w:t>
      </w:r>
      <w:r w:rsidR="00205EE1" w:rsidRPr="00BD1AD0">
        <w:rPr>
          <w:rFonts w:asciiTheme="minorBidi" w:hAnsiTheme="minorBidi"/>
          <w:sz w:val="24"/>
          <w:szCs w:val="24"/>
        </w:rPr>
        <w:t>:</w:t>
      </w:r>
    </w:p>
    <w:p w:rsidR="00205EE1" w:rsidRPr="00BD1AD0" w:rsidRDefault="00205EE1" w:rsidP="00106515">
      <w:pPr>
        <w:pStyle w:val="NoSpacing"/>
        <w:bidi w:val="0"/>
        <w:jc w:val="both"/>
        <w:rPr>
          <w:rFonts w:asciiTheme="minorBidi" w:hAnsiTheme="minorBidi"/>
          <w:sz w:val="24"/>
          <w:szCs w:val="24"/>
        </w:rPr>
      </w:pPr>
    </w:p>
    <w:p w:rsidR="008A7393" w:rsidRPr="00BD1AD0" w:rsidRDefault="008A7393" w:rsidP="004D1CF6">
      <w:pPr>
        <w:pStyle w:val="NoSpacing"/>
        <w:bidi w:val="0"/>
        <w:ind w:left="720"/>
        <w:jc w:val="both"/>
        <w:rPr>
          <w:rFonts w:asciiTheme="minorBidi" w:hAnsiTheme="minorBidi"/>
          <w:sz w:val="24"/>
          <w:szCs w:val="24"/>
        </w:rPr>
      </w:pPr>
      <w:r w:rsidRPr="00BD1AD0">
        <w:rPr>
          <w:rFonts w:asciiTheme="minorBidi" w:hAnsiTheme="minorBidi"/>
          <w:sz w:val="24"/>
          <w:szCs w:val="24"/>
        </w:rPr>
        <w:t xml:space="preserve">Why were all these activities allowed? For if he will not irrigate [the field], the land will become parched and all the </w:t>
      </w:r>
      <w:r w:rsidR="004D1CF6">
        <w:rPr>
          <w:rFonts w:asciiTheme="minorBidi" w:hAnsiTheme="minorBidi"/>
          <w:sz w:val="24"/>
          <w:szCs w:val="24"/>
        </w:rPr>
        <w:t>plants</w:t>
      </w:r>
      <w:r w:rsidRPr="00BD1AD0">
        <w:rPr>
          <w:rFonts w:asciiTheme="minorBidi" w:hAnsiTheme="minorBidi"/>
          <w:sz w:val="24"/>
          <w:szCs w:val="24"/>
        </w:rPr>
        <w:t xml:space="preserve"> in it will die. Since the prohibition against th</w:t>
      </w:r>
      <w:r w:rsidR="004D1CF6">
        <w:rPr>
          <w:rFonts w:asciiTheme="minorBidi" w:hAnsiTheme="minorBidi"/>
          <w:sz w:val="24"/>
          <w:szCs w:val="24"/>
        </w:rPr>
        <w:t>ese activities and the like is r</w:t>
      </w:r>
      <w:r w:rsidRPr="00BD1AD0">
        <w:rPr>
          <w:rFonts w:asciiTheme="minorBidi" w:hAnsiTheme="minorBidi"/>
          <w:sz w:val="24"/>
          <w:szCs w:val="24"/>
        </w:rPr>
        <w:t>abbinic</w:t>
      </w:r>
      <w:r w:rsidR="004D1CF6">
        <w:rPr>
          <w:rFonts w:asciiTheme="minorBidi" w:hAnsiTheme="minorBidi"/>
          <w:sz w:val="24"/>
          <w:szCs w:val="24"/>
        </w:rPr>
        <w:t>al</w:t>
      </w:r>
      <w:r w:rsidRPr="00BD1AD0">
        <w:rPr>
          <w:rFonts w:asciiTheme="minorBidi" w:hAnsiTheme="minorBidi"/>
          <w:sz w:val="24"/>
          <w:szCs w:val="24"/>
        </w:rPr>
        <w:t xml:space="preserve"> in origin, they did not impose their decrees in these instances.</w:t>
      </w:r>
      <w:r w:rsidRPr="00BD1AD0">
        <w:rPr>
          <w:rStyle w:val="apple-converted-space"/>
          <w:rFonts w:asciiTheme="minorBidi" w:hAnsiTheme="minorBidi"/>
          <w:sz w:val="24"/>
          <w:szCs w:val="24"/>
        </w:rPr>
        <w:t> </w:t>
      </w:r>
      <w:r w:rsidRPr="00BD1AD0">
        <w:rPr>
          <w:rFonts w:asciiTheme="minorBidi" w:hAnsiTheme="minorBidi"/>
          <w:sz w:val="24"/>
          <w:szCs w:val="24"/>
        </w:rPr>
        <w:t xml:space="preserve">For according to </w:t>
      </w:r>
      <w:r w:rsidR="004D1CF6">
        <w:rPr>
          <w:rFonts w:asciiTheme="minorBidi" w:hAnsiTheme="minorBidi"/>
          <w:sz w:val="24"/>
          <w:szCs w:val="24"/>
        </w:rPr>
        <w:t xml:space="preserve">biblical law, only </w:t>
      </w:r>
      <w:r w:rsidRPr="00BD1AD0">
        <w:rPr>
          <w:rFonts w:asciiTheme="minorBidi" w:hAnsiTheme="minorBidi"/>
          <w:sz w:val="24"/>
          <w:szCs w:val="24"/>
        </w:rPr>
        <w:t>the two primary categories and their two derivatives</w:t>
      </w:r>
      <w:r w:rsidR="004D1CF6">
        <w:rPr>
          <w:rFonts w:asciiTheme="minorBidi" w:hAnsiTheme="minorBidi"/>
          <w:sz w:val="24"/>
          <w:szCs w:val="24"/>
        </w:rPr>
        <w:t xml:space="preserve"> are </w:t>
      </w:r>
      <w:r w:rsidR="00D12F8E">
        <w:rPr>
          <w:rFonts w:asciiTheme="minorBidi" w:hAnsiTheme="minorBidi"/>
          <w:sz w:val="24"/>
          <w:szCs w:val="24"/>
        </w:rPr>
        <w:t>prohibited</w:t>
      </w:r>
      <w:r w:rsidRPr="00BD1AD0">
        <w:rPr>
          <w:rFonts w:asciiTheme="minorBidi" w:hAnsiTheme="minorBidi"/>
          <w:sz w:val="24"/>
          <w:szCs w:val="24"/>
        </w:rPr>
        <w:t>, as explained.</w:t>
      </w:r>
    </w:p>
    <w:p w:rsidR="00CC6CC7" w:rsidRPr="00BD1AD0" w:rsidRDefault="00CC6CC7" w:rsidP="00106515">
      <w:pPr>
        <w:pStyle w:val="NoSpacing"/>
        <w:bidi w:val="0"/>
        <w:jc w:val="both"/>
        <w:rPr>
          <w:rFonts w:asciiTheme="minorBidi" w:hAnsiTheme="minorBidi"/>
          <w:sz w:val="24"/>
          <w:szCs w:val="24"/>
        </w:rPr>
      </w:pPr>
    </w:p>
    <w:p w:rsidR="008B3519" w:rsidRPr="00BD1AD0" w:rsidRDefault="00CC6CC7" w:rsidP="004D1CF6">
      <w:pPr>
        <w:pStyle w:val="NoSpacing"/>
        <w:bidi w:val="0"/>
        <w:ind w:firstLine="720"/>
        <w:jc w:val="both"/>
        <w:rPr>
          <w:rFonts w:asciiTheme="minorBidi" w:hAnsiTheme="minorBidi"/>
          <w:sz w:val="24"/>
          <w:szCs w:val="24"/>
        </w:rPr>
      </w:pPr>
      <w:r w:rsidRPr="00BD1AD0">
        <w:rPr>
          <w:rFonts w:asciiTheme="minorBidi" w:hAnsiTheme="minorBidi"/>
          <w:sz w:val="24"/>
          <w:szCs w:val="24"/>
        </w:rPr>
        <w:t xml:space="preserve">The Rambam </w:t>
      </w:r>
      <w:r w:rsidR="00205EE1" w:rsidRPr="00BD1AD0">
        <w:rPr>
          <w:rFonts w:asciiTheme="minorBidi" w:hAnsiTheme="minorBidi"/>
          <w:sz w:val="24"/>
          <w:szCs w:val="24"/>
        </w:rPr>
        <w:t xml:space="preserve">notes that the intention of the laws of </w:t>
      </w:r>
      <w:r w:rsidR="00F07D58" w:rsidRPr="00F07D58">
        <w:rPr>
          <w:rFonts w:asciiTheme="minorBidi" w:hAnsiTheme="minorBidi"/>
          <w:i/>
          <w:iCs/>
          <w:sz w:val="24"/>
          <w:szCs w:val="24"/>
        </w:rPr>
        <w:t>shemitta</w:t>
      </w:r>
      <w:r w:rsidR="00205EE1" w:rsidRPr="00BD1AD0">
        <w:rPr>
          <w:rFonts w:asciiTheme="minorBidi" w:hAnsiTheme="minorBidi"/>
          <w:sz w:val="24"/>
          <w:szCs w:val="24"/>
        </w:rPr>
        <w:t xml:space="preserve"> was never that </w:t>
      </w:r>
      <w:r w:rsidR="008B3519" w:rsidRPr="00BD1AD0">
        <w:rPr>
          <w:rFonts w:asciiTheme="minorBidi" w:hAnsiTheme="minorBidi"/>
          <w:sz w:val="24"/>
          <w:szCs w:val="24"/>
        </w:rPr>
        <w:t>one not</w:t>
      </w:r>
      <w:r w:rsidRPr="00BD1AD0">
        <w:rPr>
          <w:rFonts w:asciiTheme="minorBidi" w:hAnsiTheme="minorBidi"/>
          <w:sz w:val="24"/>
          <w:szCs w:val="24"/>
        </w:rPr>
        <w:t xml:space="preserve"> tend to the land at all, </w:t>
      </w:r>
      <w:r w:rsidR="008B3519" w:rsidRPr="00BD1AD0">
        <w:rPr>
          <w:rFonts w:asciiTheme="minorBidi" w:hAnsiTheme="minorBidi"/>
          <w:sz w:val="24"/>
          <w:szCs w:val="24"/>
        </w:rPr>
        <w:t xml:space="preserve">leaving all </w:t>
      </w:r>
      <w:r w:rsidRPr="00BD1AD0">
        <w:rPr>
          <w:rFonts w:asciiTheme="minorBidi" w:hAnsiTheme="minorBidi"/>
          <w:sz w:val="24"/>
          <w:szCs w:val="24"/>
        </w:rPr>
        <w:t xml:space="preserve">the crops </w:t>
      </w:r>
      <w:r w:rsidR="008B3519" w:rsidRPr="00BD1AD0">
        <w:rPr>
          <w:rFonts w:asciiTheme="minorBidi" w:hAnsiTheme="minorBidi"/>
          <w:sz w:val="24"/>
          <w:szCs w:val="24"/>
        </w:rPr>
        <w:t>to</w:t>
      </w:r>
      <w:r w:rsidRPr="00BD1AD0">
        <w:rPr>
          <w:rFonts w:asciiTheme="minorBidi" w:hAnsiTheme="minorBidi"/>
          <w:sz w:val="24"/>
          <w:szCs w:val="24"/>
        </w:rPr>
        <w:t xml:space="preserve"> die. </w:t>
      </w:r>
      <w:r w:rsidR="008B3519" w:rsidRPr="00BD1AD0">
        <w:rPr>
          <w:rFonts w:asciiTheme="minorBidi" w:hAnsiTheme="minorBidi"/>
          <w:sz w:val="24"/>
          <w:szCs w:val="24"/>
        </w:rPr>
        <w:t>Not only would this</w:t>
      </w:r>
      <w:r w:rsidRPr="00BD1AD0">
        <w:rPr>
          <w:rFonts w:asciiTheme="minorBidi" w:hAnsiTheme="minorBidi"/>
          <w:sz w:val="24"/>
          <w:szCs w:val="24"/>
        </w:rPr>
        <w:t xml:space="preserve"> ruin a person’s fields and </w:t>
      </w:r>
      <w:r w:rsidR="004D1CF6">
        <w:rPr>
          <w:rFonts w:asciiTheme="minorBidi" w:hAnsiTheme="minorBidi"/>
          <w:sz w:val="24"/>
          <w:szCs w:val="24"/>
        </w:rPr>
        <w:t xml:space="preserve">possibly one’s </w:t>
      </w:r>
      <w:r w:rsidRPr="00BD1AD0">
        <w:rPr>
          <w:rFonts w:asciiTheme="minorBidi" w:hAnsiTheme="minorBidi"/>
          <w:sz w:val="24"/>
          <w:szCs w:val="24"/>
        </w:rPr>
        <w:t>permanent livelihood</w:t>
      </w:r>
      <w:r w:rsidR="004D1CF6">
        <w:rPr>
          <w:rFonts w:asciiTheme="minorBidi" w:hAnsiTheme="minorBidi"/>
          <w:sz w:val="24"/>
          <w:szCs w:val="24"/>
        </w:rPr>
        <w:t xml:space="preserve"> as well</w:t>
      </w:r>
      <w:r w:rsidR="008B3519" w:rsidRPr="00BD1AD0">
        <w:rPr>
          <w:rFonts w:asciiTheme="minorBidi" w:hAnsiTheme="minorBidi"/>
          <w:sz w:val="24"/>
          <w:szCs w:val="24"/>
        </w:rPr>
        <w:t xml:space="preserve">, but it would </w:t>
      </w:r>
      <w:r w:rsidR="004D1CF6">
        <w:rPr>
          <w:rFonts w:asciiTheme="minorBidi" w:hAnsiTheme="minorBidi"/>
          <w:sz w:val="24"/>
          <w:szCs w:val="24"/>
        </w:rPr>
        <w:t>also destroy the beauty of the L</w:t>
      </w:r>
      <w:r w:rsidR="008B3519" w:rsidRPr="00BD1AD0">
        <w:rPr>
          <w:rFonts w:asciiTheme="minorBidi" w:hAnsiTheme="minorBidi"/>
          <w:sz w:val="24"/>
          <w:szCs w:val="24"/>
        </w:rPr>
        <w:t xml:space="preserve">and of Israel. </w:t>
      </w:r>
      <w:r w:rsidR="00F07D58" w:rsidRPr="00F07D58">
        <w:rPr>
          <w:rFonts w:asciiTheme="minorBidi" w:hAnsiTheme="minorBidi"/>
          <w:i/>
          <w:sz w:val="24"/>
          <w:szCs w:val="24"/>
        </w:rPr>
        <w:t>Shemitta</w:t>
      </w:r>
      <w:r w:rsidR="008B3519" w:rsidRPr="00BD1AD0">
        <w:rPr>
          <w:rFonts w:asciiTheme="minorBidi" w:hAnsiTheme="minorBidi"/>
          <w:sz w:val="24"/>
          <w:szCs w:val="24"/>
        </w:rPr>
        <w:t xml:space="preserve"> is a year of refraining from promoting new growth, allowing one to focus o</w:t>
      </w:r>
      <w:r w:rsidR="004D1CF6">
        <w:rPr>
          <w:rFonts w:asciiTheme="minorBidi" w:hAnsiTheme="minorBidi"/>
          <w:sz w:val="24"/>
          <w:szCs w:val="24"/>
        </w:rPr>
        <w:t xml:space="preserve">n maintaining </w:t>
      </w:r>
      <w:r w:rsidR="004D1CF6">
        <w:rPr>
          <w:rFonts w:asciiTheme="minorBidi" w:hAnsiTheme="minorBidi"/>
          <w:sz w:val="24"/>
          <w:szCs w:val="24"/>
        </w:rPr>
        <w:lastRenderedPageBreak/>
        <w:t>what exists and tending to spiritual growth</w:t>
      </w:r>
      <w:r w:rsidR="008B3519" w:rsidRPr="00BD1AD0">
        <w:rPr>
          <w:rFonts w:asciiTheme="minorBidi" w:hAnsiTheme="minorBidi"/>
          <w:sz w:val="24"/>
          <w:szCs w:val="24"/>
        </w:rPr>
        <w:t>. The goal</w:t>
      </w:r>
      <w:r w:rsidRPr="00BD1AD0">
        <w:rPr>
          <w:rFonts w:asciiTheme="minorBidi" w:hAnsiTheme="minorBidi"/>
          <w:sz w:val="24"/>
          <w:szCs w:val="24"/>
        </w:rPr>
        <w:t xml:space="preserve"> of the rabbinic additions is to ensure that the spirit of the law</w:t>
      </w:r>
      <w:r w:rsidR="008B3519" w:rsidRPr="00BD1AD0">
        <w:rPr>
          <w:rFonts w:asciiTheme="minorBidi" w:hAnsiTheme="minorBidi"/>
          <w:sz w:val="24"/>
          <w:szCs w:val="24"/>
        </w:rPr>
        <w:t xml:space="preserve">, </w:t>
      </w:r>
      <w:r w:rsidR="00F07D58" w:rsidRPr="00F07D58">
        <w:rPr>
          <w:rFonts w:asciiTheme="minorBidi" w:hAnsiTheme="minorBidi"/>
          <w:i/>
          <w:iCs/>
          <w:sz w:val="24"/>
          <w:szCs w:val="24"/>
        </w:rPr>
        <w:t>shabbaton</w:t>
      </w:r>
      <w:r w:rsidR="008B3519" w:rsidRPr="00BD1AD0">
        <w:rPr>
          <w:rFonts w:asciiTheme="minorBidi" w:hAnsiTheme="minorBidi"/>
          <w:sz w:val="24"/>
          <w:szCs w:val="24"/>
        </w:rPr>
        <w:t xml:space="preserve">, be maintained. </w:t>
      </w:r>
    </w:p>
    <w:p w:rsidR="007D11EE" w:rsidRPr="00BD1AD0" w:rsidRDefault="007D11EE" w:rsidP="00106515">
      <w:pPr>
        <w:pStyle w:val="NoSpacing"/>
        <w:bidi w:val="0"/>
        <w:jc w:val="both"/>
        <w:rPr>
          <w:rFonts w:asciiTheme="minorBidi" w:hAnsiTheme="minorBidi"/>
          <w:sz w:val="24"/>
          <w:szCs w:val="24"/>
        </w:rPr>
      </w:pPr>
    </w:p>
    <w:p w:rsidR="00704F13" w:rsidRPr="00BD1AD0" w:rsidRDefault="00704F13" w:rsidP="00106515">
      <w:pPr>
        <w:pStyle w:val="NoSpacing"/>
        <w:bidi w:val="0"/>
        <w:jc w:val="both"/>
        <w:rPr>
          <w:rFonts w:asciiTheme="minorBidi" w:hAnsiTheme="minorBidi"/>
          <w:b/>
          <w:bCs/>
          <w:i/>
          <w:iCs/>
          <w:sz w:val="24"/>
          <w:szCs w:val="24"/>
        </w:rPr>
      </w:pPr>
      <w:r w:rsidRPr="00BD1AD0">
        <w:rPr>
          <w:rFonts w:asciiTheme="minorBidi" w:hAnsiTheme="minorBidi"/>
          <w:b/>
          <w:bCs/>
          <w:i/>
          <w:iCs/>
          <w:sz w:val="24"/>
          <w:szCs w:val="24"/>
        </w:rPr>
        <w:t>Ve</w:t>
      </w:r>
      <w:r w:rsidR="00BD1AD0">
        <w:rPr>
          <w:rFonts w:asciiTheme="minorBidi" w:hAnsiTheme="minorBidi"/>
          <w:b/>
          <w:bCs/>
          <w:i/>
          <w:iCs/>
          <w:sz w:val="24"/>
          <w:szCs w:val="24"/>
        </w:rPr>
        <w:t>-s</w:t>
      </w:r>
      <w:r w:rsidRPr="00BD1AD0">
        <w:rPr>
          <w:rFonts w:asciiTheme="minorBidi" w:hAnsiTheme="minorBidi"/>
          <w:b/>
          <w:bCs/>
          <w:i/>
          <w:iCs/>
          <w:sz w:val="24"/>
          <w:szCs w:val="24"/>
        </w:rPr>
        <w:t>hav</w:t>
      </w:r>
      <w:r w:rsidR="00C82466" w:rsidRPr="00BD1AD0">
        <w:rPr>
          <w:rFonts w:asciiTheme="minorBidi" w:hAnsiTheme="minorBidi"/>
          <w:b/>
          <w:bCs/>
          <w:i/>
          <w:iCs/>
          <w:sz w:val="24"/>
          <w:szCs w:val="24"/>
        </w:rPr>
        <w:t>e</w:t>
      </w:r>
      <w:r w:rsidRPr="00BD1AD0">
        <w:rPr>
          <w:rFonts w:asciiTheme="minorBidi" w:hAnsiTheme="minorBidi"/>
          <w:b/>
          <w:bCs/>
          <w:i/>
          <w:iCs/>
          <w:sz w:val="24"/>
          <w:szCs w:val="24"/>
        </w:rPr>
        <w:t>ta Ha</w:t>
      </w:r>
      <w:r w:rsidR="00BD1AD0">
        <w:rPr>
          <w:rFonts w:asciiTheme="minorBidi" w:hAnsiTheme="minorBidi"/>
          <w:b/>
          <w:bCs/>
          <w:i/>
          <w:iCs/>
          <w:sz w:val="24"/>
          <w:szCs w:val="24"/>
        </w:rPr>
        <w:t>-a</w:t>
      </w:r>
      <w:r w:rsidR="00CC21AF">
        <w:rPr>
          <w:rFonts w:asciiTheme="minorBidi" w:hAnsiTheme="minorBidi"/>
          <w:b/>
          <w:bCs/>
          <w:i/>
          <w:iCs/>
          <w:sz w:val="24"/>
          <w:szCs w:val="24"/>
        </w:rPr>
        <w:t>retz</w:t>
      </w:r>
    </w:p>
    <w:p w:rsidR="00704F13" w:rsidRPr="00BD1AD0" w:rsidRDefault="00704F13" w:rsidP="00106515">
      <w:pPr>
        <w:pStyle w:val="NoSpacing"/>
        <w:bidi w:val="0"/>
        <w:jc w:val="both"/>
        <w:rPr>
          <w:rFonts w:asciiTheme="minorBidi" w:hAnsiTheme="minorBidi"/>
          <w:sz w:val="24"/>
          <w:szCs w:val="24"/>
        </w:rPr>
      </w:pPr>
    </w:p>
    <w:p w:rsidR="00D61531" w:rsidRPr="00BD1AD0" w:rsidRDefault="00C82466" w:rsidP="00106515">
      <w:pPr>
        <w:pStyle w:val="NoSpacing"/>
        <w:bidi w:val="0"/>
        <w:ind w:firstLine="720"/>
        <w:jc w:val="both"/>
        <w:rPr>
          <w:rFonts w:asciiTheme="minorBidi" w:hAnsiTheme="minorBidi"/>
          <w:sz w:val="24"/>
          <w:szCs w:val="24"/>
        </w:rPr>
      </w:pPr>
      <w:r w:rsidRPr="00BD1AD0">
        <w:rPr>
          <w:rFonts w:asciiTheme="minorBidi" w:hAnsiTheme="minorBidi"/>
          <w:sz w:val="24"/>
          <w:szCs w:val="24"/>
        </w:rPr>
        <w:t xml:space="preserve">So far we have seen how the Torah's description of the </w:t>
      </w:r>
      <w:r w:rsidR="00F07D58" w:rsidRPr="00F07D58">
        <w:rPr>
          <w:rFonts w:asciiTheme="minorBidi" w:hAnsiTheme="minorBidi"/>
          <w:i/>
          <w:iCs/>
          <w:sz w:val="24"/>
          <w:szCs w:val="24"/>
        </w:rPr>
        <w:t>shemitta</w:t>
      </w:r>
      <w:r w:rsidRPr="00BD1AD0">
        <w:rPr>
          <w:rFonts w:asciiTheme="minorBidi" w:hAnsiTheme="minorBidi"/>
          <w:sz w:val="24"/>
          <w:szCs w:val="24"/>
        </w:rPr>
        <w:t xml:space="preserve"> period as </w:t>
      </w:r>
      <w:r w:rsidRPr="00BD1AD0">
        <w:rPr>
          <w:rFonts w:asciiTheme="minorBidi" w:hAnsiTheme="minorBidi"/>
          <w:i/>
          <w:iCs/>
          <w:sz w:val="24"/>
          <w:szCs w:val="24"/>
        </w:rPr>
        <w:t>Shabbat Ha</w:t>
      </w:r>
      <w:r w:rsidR="00BD1AD0">
        <w:rPr>
          <w:rFonts w:asciiTheme="minorBidi" w:hAnsiTheme="minorBidi"/>
          <w:i/>
          <w:iCs/>
          <w:sz w:val="24"/>
          <w:szCs w:val="24"/>
        </w:rPr>
        <w:t>-a</w:t>
      </w:r>
      <w:r w:rsidRPr="00BD1AD0">
        <w:rPr>
          <w:rFonts w:asciiTheme="minorBidi" w:hAnsiTheme="minorBidi"/>
          <w:i/>
          <w:iCs/>
          <w:sz w:val="24"/>
          <w:szCs w:val="24"/>
        </w:rPr>
        <w:t>retz</w:t>
      </w:r>
      <w:r w:rsidRPr="00BD1AD0">
        <w:rPr>
          <w:rFonts w:asciiTheme="minorBidi" w:hAnsiTheme="minorBidi"/>
          <w:sz w:val="24"/>
          <w:szCs w:val="24"/>
        </w:rPr>
        <w:t xml:space="preserve"> </w:t>
      </w:r>
      <w:r w:rsidR="00A62AA5" w:rsidRPr="00BD1AD0">
        <w:rPr>
          <w:rFonts w:asciiTheme="minorBidi" w:hAnsiTheme="minorBidi"/>
          <w:sz w:val="24"/>
          <w:szCs w:val="24"/>
        </w:rPr>
        <w:t xml:space="preserve">directly impacts the number of activities that are actually prohibited, as beyond the explicit </w:t>
      </w:r>
      <w:r w:rsidR="00A62AA5" w:rsidRPr="00BD1AD0">
        <w:rPr>
          <w:rFonts w:asciiTheme="minorBidi" w:hAnsiTheme="minorBidi"/>
          <w:i/>
          <w:iCs/>
          <w:sz w:val="24"/>
          <w:szCs w:val="24"/>
        </w:rPr>
        <w:t xml:space="preserve">melakhot </w:t>
      </w:r>
      <w:r w:rsidR="00A62AA5" w:rsidRPr="00BD1AD0">
        <w:rPr>
          <w:rFonts w:asciiTheme="minorBidi" w:hAnsiTheme="minorBidi"/>
          <w:sz w:val="24"/>
          <w:szCs w:val="24"/>
        </w:rPr>
        <w:t xml:space="preserve">the </w:t>
      </w:r>
      <w:r w:rsidR="008B0F87" w:rsidRPr="008B0F87">
        <w:rPr>
          <w:rFonts w:asciiTheme="minorBidi" w:hAnsiTheme="minorBidi"/>
          <w:sz w:val="24"/>
          <w:szCs w:val="24"/>
        </w:rPr>
        <w:t>mitzva</w:t>
      </w:r>
      <w:r w:rsidR="00A62AA5" w:rsidRPr="00BD1AD0">
        <w:rPr>
          <w:rFonts w:asciiTheme="minorBidi" w:hAnsiTheme="minorBidi"/>
          <w:sz w:val="24"/>
          <w:szCs w:val="24"/>
        </w:rPr>
        <w:t xml:space="preserve"> of </w:t>
      </w:r>
      <w:r w:rsidR="00F07D58" w:rsidRPr="00F07D58">
        <w:rPr>
          <w:rFonts w:asciiTheme="minorBidi" w:hAnsiTheme="minorBidi"/>
          <w:i/>
          <w:iCs/>
          <w:sz w:val="24"/>
          <w:szCs w:val="24"/>
        </w:rPr>
        <w:t>shabbaton</w:t>
      </w:r>
      <w:r w:rsidR="00A62AA5" w:rsidRPr="00BD1AD0">
        <w:rPr>
          <w:rFonts w:asciiTheme="minorBidi" w:hAnsiTheme="minorBidi"/>
          <w:i/>
          <w:iCs/>
          <w:sz w:val="24"/>
          <w:szCs w:val="24"/>
        </w:rPr>
        <w:t xml:space="preserve"> </w:t>
      </w:r>
      <w:r w:rsidR="00A62AA5" w:rsidRPr="00BD1AD0">
        <w:rPr>
          <w:rFonts w:asciiTheme="minorBidi" w:hAnsiTheme="minorBidi"/>
          <w:sz w:val="24"/>
          <w:szCs w:val="24"/>
        </w:rPr>
        <w:t xml:space="preserve">requires that one refrain from agricultural activity that will prevent all that </w:t>
      </w:r>
      <w:r w:rsidR="00F07D58" w:rsidRPr="00F07D58">
        <w:rPr>
          <w:rFonts w:asciiTheme="minorBidi" w:hAnsiTheme="minorBidi"/>
          <w:i/>
          <w:sz w:val="24"/>
          <w:szCs w:val="24"/>
        </w:rPr>
        <w:t>shemitta</w:t>
      </w:r>
      <w:r w:rsidR="00F07D58">
        <w:rPr>
          <w:rFonts w:asciiTheme="minorBidi" w:hAnsiTheme="minorBidi"/>
          <w:i/>
          <w:sz w:val="24"/>
          <w:szCs w:val="24"/>
        </w:rPr>
        <w:t>’</w:t>
      </w:r>
      <w:r w:rsidR="00A62AA5" w:rsidRPr="00BD1AD0">
        <w:rPr>
          <w:rFonts w:asciiTheme="minorBidi" w:hAnsiTheme="minorBidi"/>
          <w:sz w:val="24"/>
          <w:szCs w:val="24"/>
        </w:rPr>
        <w:t xml:space="preserve">s disconnecting from one's field seeks to accomplish. However, there is another unique formulation in </w:t>
      </w:r>
      <w:r w:rsidR="00A62AA5" w:rsidRPr="00BD1AD0">
        <w:rPr>
          <w:rFonts w:asciiTheme="minorBidi" w:hAnsiTheme="minorBidi"/>
          <w:i/>
          <w:iCs/>
          <w:sz w:val="24"/>
          <w:szCs w:val="24"/>
        </w:rPr>
        <w:t>Parashat Behar</w:t>
      </w:r>
      <w:r w:rsidR="00A62AA5" w:rsidRPr="00BD1AD0">
        <w:rPr>
          <w:rFonts w:asciiTheme="minorBidi" w:hAnsiTheme="minorBidi"/>
          <w:sz w:val="24"/>
          <w:szCs w:val="24"/>
        </w:rPr>
        <w:t xml:space="preserve"> which might not only radically expand the number of actions prohibited, but even call into question the nature of the prohibition.</w:t>
      </w:r>
    </w:p>
    <w:p w:rsidR="00CC6CC7" w:rsidRPr="00BD1AD0" w:rsidRDefault="00CC6CC7" w:rsidP="00106515">
      <w:pPr>
        <w:pStyle w:val="NoSpacing"/>
        <w:bidi w:val="0"/>
        <w:jc w:val="both"/>
        <w:rPr>
          <w:rFonts w:asciiTheme="minorBidi" w:hAnsiTheme="minorBidi"/>
          <w:sz w:val="24"/>
          <w:szCs w:val="24"/>
        </w:rPr>
      </w:pPr>
    </w:p>
    <w:p w:rsidR="004A0866" w:rsidRPr="00BD1AD0" w:rsidRDefault="00BD1AD0" w:rsidP="00D12F8E">
      <w:pPr>
        <w:pStyle w:val="NoSpacing"/>
        <w:tabs>
          <w:tab w:val="left" w:pos="720"/>
        </w:tabs>
        <w:bidi w:val="0"/>
        <w:jc w:val="both"/>
        <w:rPr>
          <w:rFonts w:asciiTheme="minorBidi" w:hAnsiTheme="minorBidi"/>
          <w:sz w:val="24"/>
          <w:szCs w:val="24"/>
        </w:rPr>
      </w:pPr>
      <w:r>
        <w:rPr>
          <w:rFonts w:asciiTheme="minorBidi" w:hAnsiTheme="minorBidi"/>
          <w:sz w:val="24"/>
          <w:szCs w:val="24"/>
        </w:rPr>
        <w:tab/>
      </w:r>
      <w:r w:rsidR="00EB1A67" w:rsidRPr="00BD1AD0">
        <w:rPr>
          <w:rFonts w:asciiTheme="minorBidi" w:hAnsiTheme="minorBidi"/>
          <w:sz w:val="24"/>
          <w:szCs w:val="24"/>
        </w:rPr>
        <w:t xml:space="preserve">The Torah's formulation of the positive </w:t>
      </w:r>
      <w:r w:rsidR="008B0F87" w:rsidRPr="008B0F87">
        <w:rPr>
          <w:rFonts w:asciiTheme="minorBidi" w:hAnsiTheme="minorBidi"/>
          <w:sz w:val="24"/>
          <w:szCs w:val="24"/>
        </w:rPr>
        <w:t>mitzva</w:t>
      </w:r>
      <w:r w:rsidR="00EB1A67" w:rsidRPr="00BD1AD0">
        <w:rPr>
          <w:rFonts w:asciiTheme="minorBidi" w:hAnsiTheme="minorBidi"/>
          <w:sz w:val="24"/>
          <w:szCs w:val="24"/>
        </w:rPr>
        <w:t xml:space="preserve"> of agricultural rest during </w:t>
      </w:r>
      <w:r w:rsidR="00F07D58" w:rsidRPr="00F07D58">
        <w:rPr>
          <w:rFonts w:asciiTheme="minorBidi" w:hAnsiTheme="minorBidi"/>
          <w:i/>
          <w:sz w:val="24"/>
          <w:szCs w:val="24"/>
        </w:rPr>
        <w:t>shemitta</w:t>
      </w:r>
      <w:r w:rsidR="00D12F8E">
        <w:rPr>
          <w:rFonts w:asciiTheme="minorBidi" w:hAnsiTheme="minorBidi"/>
          <w:sz w:val="24"/>
          <w:szCs w:val="24"/>
        </w:rPr>
        <w:t xml:space="preserve"> is </w:t>
      </w:r>
      <w:r w:rsidR="00952ACB">
        <w:rPr>
          <w:rFonts w:asciiTheme="minorBidi" w:hAnsiTheme="minorBidi"/>
          <w:sz w:val="24"/>
          <w:szCs w:val="24"/>
        </w:rPr>
        <w:t>ambiguous</w:t>
      </w:r>
      <w:r w:rsidR="00D12F8E">
        <w:rPr>
          <w:rFonts w:asciiTheme="minorBidi" w:hAnsiTheme="minorBidi"/>
          <w:sz w:val="24"/>
          <w:szCs w:val="24"/>
        </w:rPr>
        <w:t>: is there</w:t>
      </w:r>
      <w:r w:rsidR="004A0866" w:rsidRPr="00BD1AD0">
        <w:rPr>
          <w:rFonts w:asciiTheme="minorBidi" w:hAnsiTheme="minorBidi"/>
          <w:sz w:val="24"/>
          <w:szCs w:val="24"/>
        </w:rPr>
        <w:t xml:space="preserve"> a </w:t>
      </w:r>
      <w:r w:rsidR="008B0F87" w:rsidRPr="008B0F87">
        <w:rPr>
          <w:rFonts w:asciiTheme="minorBidi" w:hAnsiTheme="minorBidi"/>
          <w:iCs/>
          <w:sz w:val="24"/>
          <w:szCs w:val="24"/>
        </w:rPr>
        <w:t>mitzva</w:t>
      </w:r>
      <w:r w:rsidR="004A0866" w:rsidRPr="00BD1AD0">
        <w:rPr>
          <w:rFonts w:asciiTheme="minorBidi" w:hAnsiTheme="minorBidi"/>
          <w:sz w:val="24"/>
          <w:szCs w:val="24"/>
        </w:rPr>
        <w:t xml:space="preserve"> that man let the land rest or there is a </w:t>
      </w:r>
      <w:r w:rsidR="008B0F87" w:rsidRPr="008B0F87">
        <w:rPr>
          <w:rFonts w:asciiTheme="minorBidi" w:hAnsiTheme="minorBidi"/>
          <w:iCs/>
          <w:sz w:val="24"/>
          <w:szCs w:val="24"/>
        </w:rPr>
        <w:t>mitzva</w:t>
      </w:r>
      <w:r w:rsidR="004A0866" w:rsidRPr="00BD1AD0">
        <w:rPr>
          <w:rFonts w:asciiTheme="minorBidi" w:hAnsiTheme="minorBidi"/>
          <w:sz w:val="24"/>
          <w:szCs w:val="24"/>
        </w:rPr>
        <w:t xml:space="preserve"> requ</w:t>
      </w:r>
      <w:r w:rsidR="00D12F8E">
        <w:rPr>
          <w:rFonts w:asciiTheme="minorBidi" w:hAnsiTheme="minorBidi"/>
          <w:sz w:val="24"/>
          <w:szCs w:val="24"/>
        </w:rPr>
        <w:t>iring that the land itself rest? It seems to be the latter</w:t>
      </w:r>
      <w:r w:rsidR="00336405" w:rsidRPr="00BD1AD0">
        <w:rPr>
          <w:rFonts w:asciiTheme="minorBidi" w:hAnsiTheme="minorBidi"/>
          <w:sz w:val="24"/>
          <w:szCs w:val="24"/>
        </w:rPr>
        <w:t>.</w:t>
      </w:r>
    </w:p>
    <w:p w:rsidR="00336405" w:rsidRPr="00BD1AD0" w:rsidRDefault="00336405" w:rsidP="00106515">
      <w:pPr>
        <w:pStyle w:val="NoSpacing"/>
        <w:tabs>
          <w:tab w:val="left" w:pos="6776"/>
        </w:tabs>
        <w:bidi w:val="0"/>
        <w:jc w:val="both"/>
        <w:rPr>
          <w:rFonts w:asciiTheme="minorBidi" w:hAnsiTheme="minorBidi"/>
          <w:sz w:val="24"/>
          <w:szCs w:val="24"/>
        </w:rPr>
      </w:pPr>
    </w:p>
    <w:p w:rsidR="00336405" w:rsidRPr="00BD1AD0" w:rsidRDefault="00336405" w:rsidP="00D12F8E">
      <w:pPr>
        <w:pStyle w:val="NoSpacing"/>
        <w:bidi w:val="0"/>
        <w:ind w:left="720"/>
        <w:jc w:val="both"/>
        <w:rPr>
          <w:rFonts w:asciiTheme="minorBidi" w:hAnsiTheme="minorBidi"/>
          <w:sz w:val="24"/>
          <w:szCs w:val="24"/>
        </w:rPr>
      </w:pPr>
      <w:r w:rsidRPr="00BD1AD0">
        <w:rPr>
          <w:rFonts w:asciiTheme="minorBidi" w:hAnsiTheme="minorBidi"/>
          <w:sz w:val="24"/>
          <w:szCs w:val="24"/>
        </w:rPr>
        <w:t>When you come to the land which I shall give you, the land shall rest (</w:t>
      </w:r>
      <w:r w:rsidRPr="00BD1AD0">
        <w:rPr>
          <w:rFonts w:asciiTheme="minorBidi" w:hAnsiTheme="minorBidi"/>
          <w:i/>
          <w:iCs/>
          <w:sz w:val="24"/>
          <w:szCs w:val="24"/>
        </w:rPr>
        <w:t>ve-shaveta ha-aretz</w:t>
      </w:r>
      <w:r w:rsidR="009E5585" w:rsidRPr="00BD1AD0">
        <w:rPr>
          <w:rFonts w:asciiTheme="minorBidi" w:hAnsiTheme="minorBidi"/>
          <w:sz w:val="24"/>
          <w:szCs w:val="24"/>
        </w:rPr>
        <w:t>) a sabbath to God...</w:t>
      </w:r>
      <w:r w:rsidRPr="00BD1AD0">
        <w:rPr>
          <w:rFonts w:asciiTheme="minorBidi" w:hAnsiTheme="minorBidi"/>
          <w:sz w:val="24"/>
          <w:szCs w:val="24"/>
        </w:rPr>
        <w:t xml:space="preserve"> in the seventh year the land shall </w:t>
      </w:r>
      <w:r w:rsidR="00D12F8E">
        <w:rPr>
          <w:rFonts w:asciiTheme="minorBidi" w:hAnsiTheme="minorBidi"/>
          <w:sz w:val="24"/>
          <w:szCs w:val="24"/>
        </w:rPr>
        <w:t>have a sabbath of complete rest, a sabbath to God</w:t>
      </w:r>
      <w:r w:rsidR="009E5585" w:rsidRPr="00BD1AD0">
        <w:rPr>
          <w:rFonts w:asciiTheme="minorBidi" w:hAnsiTheme="minorBidi"/>
          <w:sz w:val="24"/>
          <w:szCs w:val="24"/>
        </w:rPr>
        <w:t>…</w:t>
      </w:r>
      <w:r w:rsidRPr="00BD1AD0">
        <w:rPr>
          <w:rFonts w:asciiTheme="minorBidi" w:hAnsiTheme="minorBidi"/>
          <w:sz w:val="24"/>
          <w:szCs w:val="24"/>
        </w:rPr>
        <w:t xml:space="preserve"> it sh</w:t>
      </w:r>
      <w:r w:rsidR="00D12F8E">
        <w:rPr>
          <w:rFonts w:asciiTheme="minorBidi" w:hAnsiTheme="minorBidi"/>
          <w:sz w:val="24"/>
          <w:szCs w:val="24"/>
        </w:rPr>
        <w:t>all be a year of complete rest for the land.</w:t>
      </w:r>
    </w:p>
    <w:p w:rsidR="00336405" w:rsidRDefault="00336405" w:rsidP="00106515">
      <w:pPr>
        <w:pStyle w:val="NoSpacing"/>
        <w:tabs>
          <w:tab w:val="left" w:pos="6776"/>
        </w:tabs>
        <w:bidi w:val="0"/>
        <w:jc w:val="both"/>
        <w:rPr>
          <w:rFonts w:asciiTheme="minorBidi" w:hAnsiTheme="minorBidi"/>
          <w:sz w:val="24"/>
          <w:szCs w:val="24"/>
        </w:rPr>
      </w:pPr>
    </w:p>
    <w:p w:rsidR="00D12F8E" w:rsidRPr="00D12F8E" w:rsidRDefault="00D12F8E" w:rsidP="00D12F8E">
      <w:pPr>
        <w:pStyle w:val="NoSpacing"/>
        <w:bidi w:val="0"/>
        <w:ind w:firstLine="720"/>
        <w:jc w:val="both"/>
        <w:rPr>
          <w:rFonts w:asciiTheme="minorBidi" w:hAnsiTheme="minorBidi"/>
          <w:b/>
          <w:bCs/>
          <w:sz w:val="24"/>
          <w:szCs w:val="24"/>
        </w:rPr>
      </w:pPr>
      <w:r w:rsidRPr="00BD1AD0">
        <w:rPr>
          <w:rFonts w:asciiTheme="minorBidi" w:hAnsiTheme="minorBidi"/>
          <w:sz w:val="24"/>
          <w:szCs w:val="24"/>
        </w:rPr>
        <w:t xml:space="preserve">This question is not merely academic, as it has both </w:t>
      </w:r>
      <w:r>
        <w:rPr>
          <w:rFonts w:asciiTheme="minorBidi" w:hAnsiTheme="minorBidi"/>
          <w:sz w:val="24"/>
          <w:szCs w:val="24"/>
        </w:rPr>
        <w:t>legal and philosophical</w:t>
      </w:r>
      <w:r w:rsidRPr="00BD1AD0">
        <w:rPr>
          <w:rFonts w:asciiTheme="minorBidi" w:hAnsiTheme="minorBidi"/>
          <w:i/>
          <w:iCs/>
          <w:sz w:val="24"/>
          <w:szCs w:val="24"/>
        </w:rPr>
        <w:t xml:space="preserve"> </w:t>
      </w:r>
      <w:r w:rsidRPr="00BD1AD0">
        <w:rPr>
          <w:rFonts w:asciiTheme="minorBidi" w:hAnsiTheme="minorBidi"/>
          <w:sz w:val="24"/>
          <w:szCs w:val="24"/>
        </w:rPr>
        <w:t>ramifications. If the land must rest, then even if man is not personally</w:t>
      </w:r>
      <w:r>
        <w:rPr>
          <w:rFonts w:asciiTheme="minorBidi" w:hAnsiTheme="minorBidi"/>
          <w:sz w:val="24"/>
          <w:szCs w:val="24"/>
        </w:rPr>
        <w:t xml:space="preserve"> involved</w:t>
      </w:r>
      <w:r w:rsidRPr="00BD1AD0">
        <w:rPr>
          <w:rFonts w:asciiTheme="minorBidi" w:hAnsiTheme="minorBidi"/>
          <w:sz w:val="24"/>
          <w:szCs w:val="24"/>
        </w:rPr>
        <w:t xml:space="preserve">, there might be reason </w:t>
      </w:r>
      <w:r>
        <w:rPr>
          <w:rFonts w:asciiTheme="minorBidi" w:hAnsiTheme="minorBidi"/>
          <w:sz w:val="24"/>
          <w:szCs w:val="24"/>
        </w:rPr>
        <w:t xml:space="preserve">to prevent allowing plants to </w:t>
      </w:r>
      <w:r w:rsidR="00952ACB">
        <w:rPr>
          <w:rFonts w:asciiTheme="minorBidi" w:hAnsiTheme="minorBidi"/>
          <w:sz w:val="24"/>
          <w:szCs w:val="24"/>
        </w:rPr>
        <w:t>grow</w:t>
      </w:r>
      <w:r>
        <w:rPr>
          <w:rFonts w:asciiTheme="minorBidi" w:hAnsiTheme="minorBidi"/>
          <w:sz w:val="24"/>
          <w:szCs w:val="24"/>
        </w:rPr>
        <w:t>.</w:t>
      </w:r>
      <w:r w:rsidRPr="00BD1AD0">
        <w:rPr>
          <w:rFonts w:asciiTheme="minorBidi" w:hAnsiTheme="minorBidi"/>
          <w:sz w:val="24"/>
          <w:szCs w:val="24"/>
        </w:rPr>
        <w:t xml:space="preserve"> However, the entire idea of a </w:t>
      </w:r>
      <w:r w:rsidRPr="008B0F87">
        <w:rPr>
          <w:rFonts w:asciiTheme="minorBidi" w:hAnsiTheme="minorBidi"/>
          <w:sz w:val="24"/>
          <w:szCs w:val="24"/>
        </w:rPr>
        <w:t>mitzva</w:t>
      </w:r>
      <w:r w:rsidRPr="00BD1AD0">
        <w:rPr>
          <w:rFonts w:asciiTheme="minorBidi" w:hAnsiTheme="minorBidi"/>
          <w:sz w:val="24"/>
          <w:szCs w:val="24"/>
        </w:rPr>
        <w:t xml:space="preserve"> of rest incumbent upon th</w:t>
      </w:r>
      <w:r>
        <w:rPr>
          <w:rFonts w:asciiTheme="minorBidi" w:hAnsiTheme="minorBidi"/>
          <w:sz w:val="24"/>
          <w:szCs w:val="24"/>
        </w:rPr>
        <w:t>e land should get one thinking: how can land fulfill such a command</w:t>
      </w:r>
      <w:r w:rsidRPr="00BD1AD0">
        <w:rPr>
          <w:rFonts w:asciiTheme="minorBidi" w:hAnsiTheme="minorBidi"/>
          <w:sz w:val="24"/>
          <w:szCs w:val="24"/>
        </w:rPr>
        <w:t>?</w:t>
      </w:r>
    </w:p>
    <w:p w:rsidR="00D12F8E" w:rsidRDefault="00D12F8E" w:rsidP="00D12F8E">
      <w:pPr>
        <w:pStyle w:val="NoSpacing"/>
        <w:bidi w:val="0"/>
        <w:ind w:firstLine="720"/>
        <w:jc w:val="both"/>
        <w:rPr>
          <w:rFonts w:asciiTheme="minorBidi" w:hAnsiTheme="minorBidi"/>
          <w:b/>
          <w:bCs/>
          <w:sz w:val="24"/>
          <w:szCs w:val="24"/>
        </w:rPr>
      </w:pPr>
    </w:p>
    <w:p w:rsidR="00D12F8E" w:rsidRDefault="00737F1E" w:rsidP="00D12F8E">
      <w:pPr>
        <w:pStyle w:val="NoSpacing"/>
        <w:bidi w:val="0"/>
        <w:ind w:firstLine="720"/>
        <w:jc w:val="both"/>
        <w:rPr>
          <w:rFonts w:asciiTheme="minorBidi" w:hAnsiTheme="minorBidi"/>
          <w:b/>
          <w:bCs/>
          <w:sz w:val="24"/>
          <w:szCs w:val="24"/>
        </w:rPr>
      </w:pPr>
      <w:r w:rsidRPr="00BD1AD0">
        <w:rPr>
          <w:rFonts w:asciiTheme="minorBidi" w:hAnsiTheme="minorBidi"/>
          <w:sz w:val="24"/>
          <w:szCs w:val="24"/>
        </w:rPr>
        <w:t xml:space="preserve">The idea of a land that rests from work is unique to </w:t>
      </w:r>
      <w:r w:rsidR="00B663FF" w:rsidRPr="00B663FF">
        <w:rPr>
          <w:rFonts w:asciiTheme="minorBidi" w:hAnsiTheme="minorBidi"/>
          <w:i/>
          <w:sz w:val="24"/>
          <w:szCs w:val="24"/>
        </w:rPr>
        <w:t>Eretz Yisrael</w:t>
      </w:r>
      <w:r w:rsidRPr="00BD1AD0">
        <w:rPr>
          <w:rFonts w:asciiTheme="minorBidi" w:hAnsiTheme="minorBidi"/>
          <w:sz w:val="24"/>
          <w:szCs w:val="24"/>
        </w:rPr>
        <w:t>: only i</w:t>
      </w:r>
      <w:r w:rsidR="00D12F8E">
        <w:rPr>
          <w:rFonts w:asciiTheme="minorBidi" w:hAnsiTheme="minorBidi"/>
          <w:sz w:val="24"/>
          <w:szCs w:val="24"/>
        </w:rPr>
        <w:t>t i</w:t>
      </w:r>
      <w:r w:rsidRPr="00BD1AD0">
        <w:rPr>
          <w:rFonts w:asciiTheme="minorBidi" w:hAnsiTheme="minorBidi"/>
          <w:sz w:val="24"/>
          <w:szCs w:val="24"/>
        </w:rPr>
        <w:t xml:space="preserve">s suitable for </w:t>
      </w:r>
      <w:r w:rsidRPr="00BD1AD0">
        <w:rPr>
          <w:rFonts w:asciiTheme="minorBidi" w:hAnsiTheme="minorBidi"/>
          <w:i/>
          <w:iCs/>
          <w:sz w:val="24"/>
          <w:szCs w:val="24"/>
        </w:rPr>
        <w:t>mitzvot</w:t>
      </w:r>
      <w:r w:rsidR="00D12F8E">
        <w:rPr>
          <w:rFonts w:asciiTheme="minorBidi" w:hAnsiTheme="minorBidi"/>
          <w:sz w:val="24"/>
          <w:szCs w:val="24"/>
        </w:rPr>
        <w:t>. In contrast to other countries</w:t>
      </w:r>
      <w:r w:rsidRPr="00BD1AD0">
        <w:rPr>
          <w:rFonts w:asciiTheme="minorBidi" w:hAnsiTheme="minorBidi"/>
          <w:sz w:val="24"/>
          <w:szCs w:val="24"/>
        </w:rPr>
        <w:t xml:space="preserve">, </w:t>
      </w:r>
      <w:r w:rsidR="00B663FF" w:rsidRPr="00B663FF">
        <w:rPr>
          <w:rFonts w:asciiTheme="minorBidi" w:hAnsiTheme="minorBidi"/>
          <w:i/>
          <w:sz w:val="24"/>
          <w:szCs w:val="24"/>
        </w:rPr>
        <w:t>Eretz Yisrael</w:t>
      </w:r>
      <w:r w:rsidRPr="00BD1AD0">
        <w:rPr>
          <w:rFonts w:asciiTheme="minorBidi" w:hAnsiTheme="minorBidi"/>
          <w:sz w:val="24"/>
          <w:szCs w:val="24"/>
        </w:rPr>
        <w:t xml:space="preserve"> is n</w:t>
      </w:r>
      <w:r w:rsidR="00D12F8E">
        <w:rPr>
          <w:rFonts w:asciiTheme="minorBidi" w:hAnsiTheme="minorBidi"/>
          <w:sz w:val="24"/>
          <w:szCs w:val="24"/>
        </w:rPr>
        <w:t>ot just a mass of dirt and rock</w:t>
      </w:r>
      <w:r w:rsidRPr="00BD1AD0">
        <w:rPr>
          <w:rFonts w:asciiTheme="minorBidi" w:hAnsiTheme="minorBidi"/>
          <w:sz w:val="24"/>
          <w:szCs w:val="24"/>
        </w:rPr>
        <w:t xml:space="preserve">. Rather, it is a living entity with a character and personality all its own. This is why </w:t>
      </w:r>
      <w:r w:rsidR="00D12F8E">
        <w:rPr>
          <w:rFonts w:asciiTheme="minorBidi" w:hAnsiTheme="minorBidi"/>
          <w:sz w:val="24"/>
          <w:szCs w:val="24"/>
        </w:rPr>
        <w:t xml:space="preserve">biblically </w:t>
      </w:r>
      <w:r w:rsidR="00B663FF" w:rsidRPr="00B663FF">
        <w:rPr>
          <w:rFonts w:asciiTheme="minorBidi" w:hAnsiTheme="minorBidi"/>
          <w:i/>
          <w:sz w:val="24"/>
          <w:szCs w:val="24"/>
        </w:rPr>
        <w:t>Eretz Yisrael</w:t>
      </w:r>
      <w:r w:rsidRPr="00BD1AD0">
        <w:rPr>
          <w:rFonts w:asciiTheme="minorBidi" w:hAnsiTheme="minorBidi"/>
          <w:sz w:val="24"/>
          <w:szCs w:val="24"/>
        </w:rPr>
        <w:t xml:space="preserve"> is described as </w:t>
      </w:r>
      <w:r w:rsidR="00D12F8E">
        <w:rPr>
          <w:rFonts w:asciiTheme="minorBidi" w:hAnsiTheme="minorBidi"/>
          <w:sz w:val="24"/>
          <w:szCs w:val="24"/>
        </w:rPr>
        <w:t xml:space="preserve">a </w:t>
      </w:r>
      <w:r w:rsidR="00952ACB">
        <w:rPr>
          <w:rFonts w:asciiTheme="minorBidi" w:hAnsiTheme="minorBidi"/>
          <w:sz w:val="24"/>
          <w:szCs w:val="24"/>
        </w:rPr>
        <w:t>living</w:t>
      </w:r>
      <w:r w:rsidR="00D12F8E">
        <w:rPr>
          <w:rFonts w:asciiTheme="minorBidi" w:hAnsiTheme="minorBidi"/>
          <w:sz w:val="24"/>
          <w:szCs w:val="24"/>
        </w:rPr>
        <w:t xml:space="preserve"> thing</w:t>
      </w:r>
      <w:r w:rsidRPr="00BD1AD0">
        <w:rPr>
          <w:rFonts w:asciiTheme="minorBidi" w:hAnsiTheme="minorBidi"/>
          <w:sz w:val="24"/>
          <w:szCs w:val="24"/>
        </w:rPr>
        <w:t>.</w:t>
      </w:r>
      <w:r w:rsidRPr="00BD1AD0">
        <w:rPr>
          <w:rFonts w:asciiTheme="minorBidi" w:hAnsiTheme="minorBidi"/>
          <w:b/>
          <w:bCs/>
          <w:sz w:val="24"/>
          <w:szCs w:val="24"/>
        </w:rPr>
        <w:t xml:space="preserve"> </w:t>
      </w:r>
    </w:p>
    <w:p w:rsidR="00D12F8E" w:rsidRDefault="00D12F8E" w:rsidP="00D12F8E">
      <w:pPr>
        <w:pStyle w:val="NoSpacing"/>
        <w:bidi w:val="0"/>
        <w:ind w:firstLine="720"/>
        <w:jc w:val="both"/>
        <w:rPr>
          <w:rFonts w:asciiTheme="minorBidi" w:hAnsiTheme="minorBidi"/>
          <w:b/>
          <w:bCs/>
          <w:sz w:val="24"/>
          <w:szCs w:val="24"/>
        </w:rPr>
      </w:pPr>
    </w:p>
    <w:p w:rsidR="000F2496" w:rsidRPr="00BD1AD0" w:rsidRDefault="00020B3C" w:rsidP="00952ACB">
      <w:pPr>
        <w:pStyle w:val="NoSpacing"/>
        <w:bidi w:val="0"/>
        <w:ind w:firstLine="720"/>
        <w:jc w:val="both"/>
        <w:rPr>
          <w:rFonts w:asciiTheme="minorBidi" w:hAnsiTheme="minorBidi"/>
          <w:sz w:val="24"/>
          <w:szCs w:val="24"/>
        </w:rPr>
      </w:pPr>
      <w:r w:rsidRPr="00BD1AD0">
        <w:rPr>
          <w:rFonts w:asciiTheme="minorBidi" w:hAnsiTheme="minorBidi"/>
          <w:sz w:val="24"/>
          <w:szCs w:val="24"/>
        </w:rPr>
        <w:t>Rabbeinu Bachya (23:10)</w:t>
      </w:r>
      <w:r w:rsidR="007E298D" w:rsidRPr="00BD1AD0">
        <w:rPr>
          <w:rFonts w:asciiTheme="minorBidi" w:hAnsiTheme="minorBidi"/>
          <w:sz w:val="24"/>
          <w:szCs w:val="24"/>
        </w:rPr>
        <w:t xml:space="preserve"> p</w:t>
      </w:r>
      <w:r w:rsidR="00D12F8E">
        <w:rPr>
          <w:rFonts w:asciiTheme="minorBidi" w:hAnsiTheme="minorBidi"/>
          <w:sz w:val="24"/>
          <w:szCs w:val="24"/>
        </w:rPr>
        <w:t xml:space="preserve">oints out that there is </w:t>
      </w:r>
      <w:r w:rsidR="007E298D" w:rsidRPr="00BD1AD0">
        <w:rPr>
          <w:rFonts w:asciiTheme="minorBidi" w:hAnsiTheme="minorBidi"/>
          <w:sz w:val="24"/>
          <w:szCs w:val="24"/>
        </w:rPr>
        <w:t>a difference in t</w:t>
      </w:r>
      <w:r w:rsidR="00952ACB">
        <w:rPr>
          <w:rFonts w:asciiTheme="minorBidi" w:hAnsiTheme="minorBidi"/>
          <w:sz w:val="24"/>
          <w:szCs w:val="24"/>
        </w:rPr>
        <w:t xml:space="preserve">he terminology concerning </w:t>
      </w:r>
      <w:r w:rsidR="00F07D58" w:rsidRPr="00F07D58">
        <w:rPr>
          <w:rFonts w:asciiTheme="minorBidi" w:hAnsiTheme="minorBidi"/>
          <w:i/>
          <w:sz w:val="24"/>
          <w:szCs w:val="24"/>
        </w:rPr>
        <w:t>shemitta</w:t>
      </w:r>
      <w:r w:rsidR="007E298D" w:rsidRPr="00BD1AD0">
        <w:rPr>
          <w:rFonts w:asciiTheme="minorBidi" w:hAnsiTheme="minorBidi"/>
          <w:sz w:val="24"/>
          <w:szCs w:val="24"/>
        </w:rPr>
        <w:t xml:space="preserve"> </w:t>
      </w:r>
      <w:r w:rsidR="000F2496" w:rsidRPr="00BD1AD0">
        <w:rPr>
          <w:rFonts w:asciiTheme="minorBidi" w:hAnsiTheme="minorBidi"/>
          <w:sz w:val="24"/>
          <w:szCs w:val="24"/>
        </w:rPr>
        <w:t xml:space="preserve">(“your land”) </w:t>
      </w:r>
      <w:r w:rsidR="00952ACB">
        <w:rPr>
          <w:rFonts w:asciiTheme="minorBidi" w:hAnsiTheme="minorBidi"/>
          <w:sz w:val="24"/>
          <w:szCs w:val="24"/>
        </w:rPr>
        <w:t xml:space="preserve">versus </w:t>
      </w:r>
      <w:r w:rsidR="00D12F8E">
        <w:rPr>
          <w:rFonts w:asciiTheme="minorBidi" w:hAnsiTheme="minorBidi"/>
          <w:sz w:val="24"/>
          <w:szCs w:val="24"/>
        </w:rPr>
        <w:t>that</w:t>
      </w:r>
      <w:r w:rsidR="000F2496" w:rsidRPr="00BD1AD0">
        <w:rPr>
          <w:rFonts w:asciiTheme="minorBidi" w:hAnsiTheme="minorBidi"/>
          <w:sz w:val="24"/>
          <w:szCs w:val="24"/>
        </w:rPr>
        <w:t xml:space="preserve"> of</w:t>
      </w:r>
      <w:r w:rsidR="00BD1AD0">
        <w:rPr>
          <w:rFonts w:asciiTheme="minorBidi" w:hAnsiTheme="minorBidi"/>
          <w:sz w:val="24"/>
          <w:szCs w:val="24"/>
        </w:rPr>
        <w:t xml:space="preserve"> </w:t>
      </w:r>
      <w:r w:rsidR="000F2496" w:rsidRPr="00BD1AD0">
        <w:rPr>
          <w:rFonts w:asciiTheme="minorBidi" w:hAnsiTheme="minorBidi"/>
          <w:i/>
          <w:iCs/>
          <w:sz w:val="24"/>
          <w:szCs w:val="24"/>
        </w:rPr>
        <w:t>yovel</w:t>
      </w:r>
      <w:r w:rsidR="00BD1AD0">
        <w:rPr>
          <w:rFonts w:asciiTheme="minorBidi" w:hAnsiTheme="minorBidi"/>
          <w:sz w:val="24"/>
          <w:szCs w:val="24"/>
        </w:rPr>
        <w:t xml:space="preserve"> </w:t>
      </w:r>
      <w:r w:rsidR="00D12F8E">
        <w:rPr>
          <w:rFonts w:asciiTheme="minorBidi" w:hAnsiTheme="minorBidi"/>
          <w:sz w:val="24"/>
          <w:szCs w:val="24"/>
        </w:rPr>
        <w:t>(“the land”)</w:t>
      </w:r>
      <w:r w:rsidR="000F2496" w:rsidRPr="00BD1AD0">
        <w:rPr>
          <w:rFonts w:asciiTheme="minorBidi" w:hAnsiTheme="minorBidi"/>
          <w:sz w:val="24"/>
          <w:szCs w:val="24"/>
        </w:rPr>
        <w:t>:</w:t>
      </w:r>
    </w:p>
    <w:p w:rsidR="000F2496" w:rsidRPr="00BD1AD0" w:rsidRDefault="000F2496" w:rsidP="00106515">
      <w:pPr>
        <w:pStyle w:val="NoSpacing"/>
        <w:bidi w:val="0"/>
        <w:jc w:val="both"/>
        <w:rPr>
          <w:rFonts w:asciiTheme="minorBidi" w:hAnsiTheme="minorBidi"/>
          <w:sz w:val="24"/>
          <w:szCs w:val="24"/>
        </w:rPr>
      </w:pPr>
    </w:p>
    <w:p w:rsidR="000F2496" w:rsidRPr="00BD1AD0" w:rsidRDefault="000F2496" w:rsidP="00952ACB">
      <w:pPr>
        <w:pStyle w:val="NoSpacing"/>
        <w:bidi w:val="0"/>
        <w:ind w:left="720"/>
        <w:jc w:val="both"/>
        <w:rPr>
          <w:rFonts w:asciiTheme="minorBidi" w:hAnsiTheme="minorBidi"/>
          <w:sz w:val="24"/>
          <w:szCs w:val="24"/>
        </w:rPr>
      </w:pPr>
      <w:r w:rsidRPr="00BD1AD0">
        <w:rPr>
          <w:rFonts w:asciiTheme="minorBidi" w:hAnsiTheme="minorBidi"/>
          <w:sz w:val="24"/>
          <w:szCs w:val="24"/>
        </w:rPr>
        <w:t xml:space="preserve">The Torah uses direct language when speaking about either the </w:t>
      </w:r>
      <w:r w:rsidR="00952ACB">
        <w:rPr>
          <w:rFonts w:asciiTheme="minorBidi" w:hAnsiTheme="minorBidi"/>
          <w:sz w:val="24"/>
          <w:szCs w:val="24"/>
        </w:rPr>
        <w:t>sabbatical day or year</w:t>
      </w:r>
      <w:r w:rsidRPr="00BD1AD0">
        <w:rPr>
          <w:rFonts w:asciiTheme="minorBidi" w:hAnsiTheme="minorBidi"/>
          <w:sz w:val="24"/>
          <w:szCs w:val="24"/>
        </w:rPr>
        <w:t>, whereas w</w:t>
      </w:r>
      <w:r w:rsidR="00952ACB">
        <w:rPr>
          <w:rFonts w:asciiTheme="minorBidi" w:hAnsiTheme="minorBidi"/>
          <w:sz w:val="24"/>
          <w:szCs w:val="24"/>
        </w:rPr>
        <w:t>hen speaking of the jubilee</w:t>
      </w:r>
      <w:r w:rsidRPr="00BD1AD0">
        <w:rPr>
          <w:rFonts w:asciiTheme="minorBidi" w:hAnsiTheme="minorBidi"/>
          <w:sz w:val="24"/>
          <w:szCs w:val="24"/>
        </w:rPr>
        <w:t xml:space="preserve">, it uses the third person, speaking in more general terms... </w:t>
      </w:r>
      <w:r w:rsidR="00952ACB">
        <w:rPr>
          <w:rFonts w:asciiTheme="minorBidi" w:hAnsiTheme="minorBidi"/>
          <w:sz w:val="24"/>
          <w:szCs w:val="24"/>
        </w:rPr>
        <w:t>E</w:t>
      </w:r>
      <w:r w:rsidR="00897792" w:rsidRPr="00BD1AD0">
        <w:rPr>
          <w:rFonts w:asciiTheme="minorBidi" w:hAnsiTheme="minorBidi"/>
          <w:sz w:val="24"/>
          <w:szCs w:val="24"/>
        </w:rPr>
        <w:t>ven</w:t>
      </w:r>
      <w:r w:rsidRPr="00BD1AD0">
        <w:rPr>
          <w:rFonts w:asciiTheme="minorBidi" w:hAnsiTheme="minorBidi"/>
          <w:sz w:val="24"/>
          <w:szCs w:val="24"/>
        </w:rPr>
        <w:t xml:space="preserve"> the manner in which the Torah describes the abandoning of the land during</w:t>
      </w:r>
      <w:r w:rsidR="00897792" w:rsidRPr="00BD1AD0">
        <w:rPr>
          <w:rFonts w:asciiTheme="minorBidi" w:hAnsiTheme="minorBidi"/>
          <w:sz w:val="24"/>
          <w:szCs w:val="24"/>
        </w:rPr>
        <w:t xml:space="preserve"> </w:t>
      </w:r>
      <w:r w:rsidR="00F07D58" w:rsidRPr="00F07D58">
        <w:rPr>
          <w:rFonts w:asciiTheme="minorBidi" w:hAnsiTheme="minorBidi"/>
          <w:i/>
          <w:iCs/>
          <w:sz w:val="24"/>
          <w:szCs w:val="24"/>
        </w:rPr>
        <w:t>shemitta</w:t>
      </w:r>
      <w:r w:rsidRPr="00BD1AD0">
        <w:rPr>
          <w:rFonts w:asciiTheme="minorBidi" w:hAnsiTheme="minorBidi"/>
          <w:sz w:val="24"/>
          <w:szCs w:val="24"/>
        </w:rPr>
        <w:t>, “</w:t>
      </w:r>
      <w:r w:rsidR="00CB7230" w:rsidRPr="00B57BD0">
        <w:rPr>
          <w:rFonts w:asciiTheme="minorBidi" w:hAnsiTheme="minorBidi"/>
          <w:sz w:val="24"/>
          <w:szCs w:val="24"/>
        </w:rPr>
        <w:t>you shall release it (</w:t>
      </w:r>
      <w:r w:rsidR="00CB7230" w:rsidRPr="00B57BD0">
        <w:rPr>
          <w:rFonts w:asciiTheme="minorBidi" w:hAnsiTheme="minorBidi"/>
          <w:i/>
          <w:iCs/>
          <w:sz w:val="24"/>
          <w:szCs w:val="24"/>
        </w:rPr>
        <w:t>tishmetenna</w:t>
      </w:r>
      <w:r w:rsidR="00CB7230" w:rsidRPr="00B57BD0">
        <w:rPr>
          <w:rFonts w:asciiTheme="minorBidi" w:hAnsiTheme="minorBidi"/>
          <w:sz w:val="24"/>
          <w:szCs w:val="24"/>
        </w:rPr>
        <w:t>) and let it lie fallow (</w:t>
      </w:r>
      <w:r w:rsidR="00CB7230" w:rsidRPr="00B57BD0">
        <w:rPr>
          <w:rFonts w:asciiTheme="minorBidi" w:hAnsiTheme="minorBidi"/>
          <w:i/>
          <w:iCs/>
          <w:sz w:val="24"/>
          <w:szCs w:val="24"/>
        </w:rPr>
        <w:t>u-ntashtah</w:t>
      </w:r>
      <w:r w:rsidR="00CB7230">
        <w:rPr>
          <w:rFonts w:asciiTheme="minorBidi" w:hAnsiTheme="minorBidi"/>
          <w:sz w:val="24"/>
          <w:szCs w:val="24"/>
        </w:rPr>
        <w:t>)</w:t>
      </w:r>
      <w:r w:rsidRPr="00BD1AD0">
        <w:rPr>
          <w:rFonts w:asciiTheme="minorBidi" w:hAnsiTheme="minorBidi"/>
          <w:sz w:val="24"/>
          <w:szCs w:val="24"/>
        </w:rPr>
        <w:t xml:space="preserve">" indicates that the land has ceased to belong to the farmer during that year. The relationship between us and the land during </w:t>
      </w:r>
      <w:r w:rsidR="00F07D58" w:rsidRPr="00F07D58">
        <w:rPr>
          <w:rFonts w:asciiTheme="minorBidi" w:hAnsiTheme="minorBidi"/>
          <w:i/>
          <w:sz w:val="24"/>
          <w:szCs w:val="24"/>
        </w:rPr>
        <w:t>shemitta</w:t>
      </w:r>
      <w:r w:rsidRPr="00BD1AD0">
        <w:rPr>
          <w:rFonts w:asciiTheme="minorBidi" w:hAnsiTheme="minorBidi"/>
          <w:sz w:val="24"/>
          <w:szCs w:val="24"/>
        </w:rPr>
        <w:t xml:space="preserve"> is that whereas we abandon</w:t>
      </w:r>
      <w:r w:rsidR="00BD1AD0">
        <w:rPr>
          <w:rFonts w:asciiTheme="minorBidi" w:hAnsiTheme="minorBidi"/>
          <w:sz w:val="24"/>
          <w:szCs w:val="24"/>
        </w:rPr>
        <w:t xml:space="preserve"> </w:t>
      </w:r>
      <w:r w:rsidRPr="00BD1AD0">
        <w:rPr>
          <w:rFonts w:asciiTheme="minorBidi" w:hAnsiTheme="minorBidi"/>
          <w:b/>
          <w:bCs/>
          <w:sz w:val="24"/>
          <w:szCs w:val="24"/>
        </w:rPr>
        <w:t>it, it</w:t>
      </w:r>
      <w:r w:rsidR="00897792" w:rsidRPr="00BD1AD0">
        <w:rPr>
          <w:rFonts w:asciiTheme="minorBidi" w:hAnsiTheme="minorBidi"/>
          <w:sz w:val="24"/>
          <w:szCs w:val="24"/>
        </w:rPr>
        <w:t xml:space="preserve"> </w:t>
      </w:r>
      <w:r w:rsidRPr="00BD1AD0">
        <w:rPr>
          <w:rFonts w:asciiTheme="minorBidi" w:hAnsiTheme="minorBidi"/>
          <w:sz w:val="24"/>
          <w:szCs w:val="24"/>
        </w:rPr>
        <w:t>does not abandon us. The reason is that once again we will resume our activities upon it</w:t>
      </w:r>
      <w:r w:rsidR="00952ACB">
        <w:rPr>
          <w:rFonts w:asciiTheme="minorBidi" w:hAnsiTheme="minorBidi"/>
          <w:sz w:val="24"/>
          <w:szCs w:val="24"/>
        </w:rPr>
        <w:t>,</w:t>
      </w:r>
      <w:r w:rsidRPr="00BD1AD0">
        <w:rPr>
          <w:rFonts w:asciiTheme="minorBidi" w:hAnsiTheme="minorBidi"/>
          <w:sz w:val="24"/>
          <w:szCs w:val="24"/>
        </w:rPr>
        <w:t xml:space="preserve"> demonstrating that it is ours. The same is not the case with the jubilee year, as many fields will return to owners who had previously been forced to sell them for one </w:t>
      </w:r>
      <w:r w:rsidRPr="00BD1AD0">
        <w:rPr>
          <w:rFonts w:asciiTheme="minorBidi" w:hAnsiTheme="minorBidi"/>
          <w:sz w:val="24"/>
          <w:szCs w:val="24"/>
        </w:rPr>
        <w:lastRenderedPageBreak/>
        <w:t>reason or another. It is therefore appropriate to speak of such land in the third person, i.e., not addressing a specific owner.</w:t>
      </w:r>
    </w:p>
    <w:p w:rsidR="000F2496" w:rsidRPr="00BD1AD0" w:rsidRDefault="000F2496" w:rsidP="00106515">
      <w:pPr>
        <w:pStyle w:val="NoSpacing"/>
        <w:bidi w:val="0"/>
        <w:jc w:val="both"/>
        <w:rPr>
          <w:rFonts w:asciiTheme="minorBidi" w:hAnsiTheme="minorBidi"/>
          <w:sz w:val="24"/>
          <w:szCs w:val="24"/>
        </w:rPr>
      </w:pPr>
      <w:r w:rsidRPr="00BD1AD0">
        <w:rPr>
          <w:rFonts w:asciiTheme="minorBidi" w:hAnsiTheme="minorBidi"/>
          <w:sz w:val="24"/>
          <w:szCs w:val="24"/>
        </w:rPr>
        <w:t> </w:t>
      </w:r>
    </w:p>
    <w:p w:rsidR="000F2496" w:rsidRPr="00BD1AD0" w:rsidRDefault="000F2496" w:rsidP="00952ACB">
      <w:pPr>
        <w:pStyle w:val="NoSpacing"/>
        <w:bidi w:val="0"/>
        <w:ind w:firstLine="720"/>
        <w:jc w:val="both"/>
        <w:rPr>
          <w:rFonts w:asciiTheme="minorBidi" w:hAnsiTheme="minorBidi"/>
          <w:sz w:val="24"/>
          <w:szCs w:val="24"/>
        </w:rPr>
      </w:pPr>
      <w:r w:rsidRPr="00BD1AD0">
        <w:rPr>
          <w:rFonts w:asciiTheme="minorBidi" w:hAnsiTheme="minorBidi"/>
          <w:sz w:val="24"/>
          <w:szCs w:val="24"/>
        </w:rPr>
        <w:t xml:space="preserve">Rabbeinu Bachya's words </w:t>
      </w:r>
      <w:r w:rsidR="00897792" w:rsidRPr="00BD1AD0">
        <w:rPr>
          <w:rFonts w:asciiTheme="minorBidi" w:hAnsiTheme="minorBidi"/>
          <w:sz w:val="24"/>
          <w:szCs w:val="24"/>
        </w:rPr>
        <w:t>indicate that although the farmer refrains from working "his" field for a year, he still will usually fe</w:t>
      </w:r>
      <w:r w:rsidR="00952ACB">
        <w:rPr>
          <w:rFonts w:asciiTheme="minorBidi" w:hAnsiTheme="minorBidi"/>
          <w:sz w:val="24"/>
          <w:szCs w:val="24"/>
        </w:rPr>
        <w:t>el a sense of ownership over the</w:t>
      </w:r>
      <w:r w:rsidR="00897792" w:rsidRPr="00BD1AD0">
        <w:rPr>
          <w:rFonts w:asciiTheme="minorBidi" w:hAnsiTheme="minorBidi"/>
          <w:sz w:val="24"/>
          <w:szCs w:val="24"/>
        </w:rPr>
        <w:t xml:space="preserve"> land. </w:t>
      </w:r>
      <w:r w:rsidR="00C50E41" w:rsidRPr="00BD1AD0">
        <w:rPr>
          <w:rFonts w:asciiTheme="minorBidi" w:hAnsiTheme="minorBidi"/>
          <w:sz w:val="24"/>
          <w:szCs w:val="24"/>
        </w:rPr>
        <w:t xml:space="preserve">The Torah's formulation recognizes man's connection to the land during </w:t>
      </w:r>
      <w:r w:rsidR="00F07D58" w:rsidRPr="00F07D58">
        <w:rPr>
          <w:rFonts w:asciiTheme="minorBidi" w:hAnsiTheme="minorBidi"/>
          <w:i/>
          <w:sz w:val="24"/>
          <w:szCs w:val="24"/>
        </w:rPr>
        <w:t>shemitta</w:t>
      </w:r>
      <w:r w:rsidR="00C50E41" w:rsidRPr="00BD1AD0">
        <w:rPr>
          <w:rFonts w:asciiTheme="minorBidi" w:hAnsiTheme="minorBidi"/>
          <w:sz w:val="24"/>
          <w:szCs w:val="24"/>
        </w:rPr>
        <w:t xml:space="preserve">, while at the same time </w:t>
      </w:r>
      <w:r w:rsidR="00952ACB">
        <w:rPr>
          <w:rFonts w:asciiTheme="minorBidi" w:hAnsiTheme="minorBidi"/>
          <w:sz w:val="24"/>
          <w:szCs w:val="24"/>
        </w:rPr>
        <w:t>restricting it and showing W</w:t>
      </w:r>
      <w:r w:rsidR="00137079" w:rsidRPr="00BD1AD0">
        <w:rPr>
          <w:rFonts w:asciiTheme="minorBidi" w:hAnsiTheme="minorBidi"/>
          <w:sz w:val="24"/>
          <w:szCs w:val="24"/>
        </w:rPr>
        <w:t xml:space="preserve">ho really is </w:t>
      </w:r>
      <w:r w:rsidR="00B663FF">
        <w:rPr>
          <w:rFonts w:asciiTheme="minorBidi" w:hAnsiTheme="minorBidi"/>
          <w:sz w:val="24"/>
          <w:szCs w:val="24"/>
        </w:rPr>
        <w:t xml:space="preserve">in </w:t>
      </w:r>
      <w:r w:rsidR="00137079" w:rsidRPr="00BD1AD0">
        <w:rPr>
          <w:rFonts w:asciiTheme="minorBidi" w:hAnsiTheme="minorBidi"/>
          <w:sz w:val="24"/>
          <w:szCs w:val="24"/>
        </w:rPr>
        <w:t>control of the land.</w:t>
      </w:r>
    </w:p>
    <w:p w:rsidR="000F2496" w:rsidRPr="00BD1AD0" w:rsidRDefault="000F2496" w:rsidP="00106515">
      <w:pPr>
        <w:pStyle w:val="NoSpacing"/>
        <w:tabs>
          <w:tab w:val="left" w:pos="6776"/>
        </w:tabs>
        <w:bidi w:val="0"/>
        <w:jc w:val="both"/>
        <w:rPr>
          <w:rFonts w:asciiTheme="minorBidi" w:hAnsiTheme="minorBidi"/>
          <w:sz w:val="24"/>
          <w:szCs w:val="24"/>
        </w:rPr>
      </w:pPr>
    </w:p>
    <w:p w:rsidR="00E943CF" w:rsidRPr="00BD1AD0" w:rsidRDefault="00E943CF" w:rsidP="00106515">
      <w:pPr>
        <w:pStyle w:val="NoSpacing"/>
        <w:tabs>
          <w:tab w:val="left" w:pos="6776"/>
        </w:tabs>
        <w:bidi w:val="0"/>
        <w:jc w:val="both"/>
        <w:rPr>
          <w:rFonts w:asciiTheme="minorBidi" w:hAnsiTheme="minorBidi"/>
          <w:b/>
          <w:bCs/>
          <w:sz w:val="24"/>
          <w:szCs w:val="24"/>
        </w:rPr>
      </w:pPr>
      <w:r w:rsidRPr="00BD1AD0">
        <w:rPr>
          <w:rFonts w:asciiTheme="minorBidi" w:hAnsiTheme="minorBidi"/>
          <w:b/>
          <w:bCs/>
          <w:sz w:val="24"/>
          <w:szCs w:val="24"/>
        </w:rPr>
        <w:t>The Land or Man</w:t>
      </w:r>
    </w:p>
    <w:p w:rsidR="00E943CF" w:rsidRPr="00BD1AD0" w:rsidRDefault="00E943CF" w:rsidP="00106515">
      <w:pPr>
        <w:pStyle w:val="NoSpacing"/>
        <w:tabs>
          <w:tab w:val="left" w:pos="6776"/>
        </w:tabs>
        <w:bidi w:val="0"/>
        <w:jc w:val="both"/>
        <w:rPr>
          <w:rFonts w:asciiTheme="minorBidi" w:hAnsiTheme="minorBidi"/>
          <w:sz w:val="24"/>
          <w:szCs w:val="24"/>
        </w:rPr>
      </w:pPr>
    </w:p>
    <w:p w:rsidR="009C7259" w:rsidRPr="00BD1AD0" w:rsidRDefault="00137079" w:rsidP="00952ACB">
      <w:pPr>
        <w:pStyle w:val="NoSpacing"/>
        <w:bidi w:val="0"/>
        <w:ind w:firstLine="720"/>
        <w:jc w:val="both"/>
        <w:rPr>
          <w:rFonts w:asciiTheme="minorBidi" w:hAnsiTheme="minorBidi"/>
          <w:sz w:val="24"/>
          <w:szCs w:val="24"/>
        </w:rPr>
      </w:pPr>
      <w:r w:rsidRPr="00BD1AD0">
        <w:rPr>
          <w:rFonts w:asciiTheme="minorBidi" w:hAnsiTheme="minorBidi"/>
          <w:sz w:val="24"/>
          <w:szCs w:val="24"/>
        </w:rPr>
        <w:t xml:space="preserve">This balance of perspective on the land during </w:t>
      </w:r>
      <w:r w:rsidR="00F07D58" w:rsidRPr="00F07D58">
        <w:rPr>
          <w:rFonts w:asciiTheme="minorBidi" w:hAnsiTheme="minorBidi"/>
          <w:i/>
          <w:iCs/>
          <w:sz w:val="24"/>
          <w:szCs w:val="24"/>
        </w:rPr>
        <w:t>shemitta</w:t>
      </w:r>
      <w:r w:rsidR="007E298D" w:rsidRPr="00BD1AD0">
        <w:rPr>
          <w:rFonts w:asciiTheme="minorBidi" w:hAnsiTheme="minorBidi"/>
          <w:sz w:val="24"/>
          <w:szCs w:val="24"/>
        </w:rPr>
        <w:t xml:space="preserve"> needs to be properly defined. Is the land merely the object tha</w:t>
      </w:r>
      <w:r w:rsidR="00952ACB">
        <w:rPr>
          <w:rFonts w:asciiTheme="minorBidi" w:hAnsiTheme="minorBidi"/>
          <w:sz w:val="24"/>
          <w:szCs w:val="24"/>
        </w:rPr>
        <w:t>t man must refrain from working</w:t>
      </w:r>
      <w:r w:rsidR="007E298D" w:rsidRPr="00BD1AD0">
        <w:rPr>
          <w:rFonts w:asciiTheme="minorBidi" w:hAnsiTheme="minorBidi"/>
          <w:sz w:val="24"/>
          <w:szCs w:val="24"/>
        </w:rPr>
        <w:t xml:space="preserve"> (and failure to do so is realized whenever the ground grows due to the act of man), or is the </w:t>
      </w:r>
      <w:r w:rsidR="008B0F87" w:rsidRPr="008B0F87">
        <w:rPr>
          <w:rFonts w:asciiTheme="minorBidi" w:hAnsiTheme="minorBidi"/>
          <w:sz w:val="24"/>
          <w:szCs w:val="24"/>
        </w:rPr>
        <w:t>mitzva</w:t>
      </w:r>
      <w:r w:rsidR="007E298D" w:rsidRPr="00BD1AD0">
        <w:rPr>
          <w:rFonts w:asciiTheme="minorBidi" w:hAnsiTheme="minorBidi"/>
          <w:sz w:val="24"/>
          <w:szCs w:val="24"/>
        </w:rPr>
        <w:t xml:space="preserve"> incumbent upon man, and man's obligation is to ensure that the land doesn</w:t>
      </w:r>
      <w:r w:rsidR="00952ACB">
        <w:rPr>
          <w:rFonts w:asciiTheme="minorBidi" w:hAnsiTheme="minorBidi"/>
          <w:sz w:val="24"/>
          <w:szCs w:val="24"/>
        </w:rPr>
        <w:t xml:space="preserve">'t </w:t>
      </w:r>
      <w:r w:rsidR="00FB0BBF">
        <w:rPr>
          <w:rFonts w:asciiTheme="minorBidi" w:hAnsiTheme="minorBidi"/>
          <w:sz w:val="24"/>
          <w:szCs w:val="24"/>
        </w:rPr>
        <w:t>produce</w:t>
      </w:r>
      <w:r w:rsidRPr="00BD1AD0">
        <w:rPr>
          <w:rFonts w:asciiTheme="minorBidi" w:hAnsiTheme="minorBidi"/>
          <w:sz w:val="24"/>
          <w:szCs w:val="24"/>
        </w:rPr>
        <w:t>?</w:t>
      </w:r>
      <w:r w:rsidR="00952ACB">
        <w:rPr>
          <w:rFonts w:asciiTheme="minorBidi" w:hAnsiTheme="minorBidi"/>
          <w:sz w:val="24"/>
          <w:szCs w:val="24"/>
        </w:rPr>
        <w:t xml:space="preserve"> </w:t>
      </w:r>
      <w:r w:rsidR="0066169E" w:rsidRPr="00BD1AD0">
        <w:rPr>
          <w:rFonts w:asciiTheme="minorBidi" w:hAnsiTheme="minorBidi"/>
          <w:sz w:val="24"/>
          <w:szCs w:val="24"/>
        </w:rPr>
        <w:t>Ibn Ezra</w:t>
      </w:r>
      <w:r w:rsidR="00AF704F">
        <w:rPr>
          <w:rFonts w:asciiTheme="minorBidi" w:hAnsiTheme="minorBidi"/>
          <w:sz w:val="24"/>
          <w:szCs w:val="24"/>
        </w:rPr>
        <w:t xml:space="preserve"> </w:t>
      </w:r>
      <w:r w:rsidR="00254AB6" w:rsidRPr="00BD1AD0">
        <w:rPr>
          <w:rFonts w:asciiTheme="minorBidi" w:hAnsiTheme="minorBidi"/>
          <w:sz w:val="24"/>
          <w:szCs w:val="24"/>
        </w:rPr>
        <w:t>refer</w:t>
      </w:r>
      <w:r w:rsidR="00952ACB">
        <w:rPr>
          <w:rFonts w:asciiTheme="minorBidi" w:hAnsiTheme="minorBidi"/>
          <w:sz w:val="24"/>
          <w:szCs w:val="24"/>
        </w:rPr>
        <w:t>s</w:t>
      </w:r>
      <w:r w:rsidR="00254AB6" w:rsidRPr="00BD1AD0">
        <w:rPr>
          <w:rFonts w:asciiTheme="minorBidi" w:hAnsiTheme="minorBidi"/>
          <w:sz w:val="24"/>
          <w:szCs w:val="24"/>
        </w:rPr>
        <w:t xml:space="preserve"> to this question</w:t>
      </w:r>
      <w:r w:rsidR="009C7259" w:rsidRPr="00BD1AD0">
        <w:rPr>
          <w:rFonts w:asciiTheme="minorBidi" w:hAnsiTheme="minorBidi"/>
          <w:sz w:val="24"/>
          <w:szCs w:val="24"/>
        </w:rPr>
        <w:t>:</w:t>
      </w:r>
    </w:p>
    <w:p w:rsidR="009C7259" w:rsidRPr="00BD1AD0" w:rsidRDefault="009C7259" w:rsidP="00106515">
      <w:pPr>
        <w:pStyle w:val="NoSpacing"/>
        <w:tabs>
          <w:tab w:val="left" w:pos="6776"/>
        </w:tabs>
        <w:bidi w:val="0"/>
        <w:jc w:val="both"/>
        <w:rPr>
          <w:rFonts w:asciiTheme="minorBidi" w:hAnsiTheme="minorBidi"/>
          <w:sz w:val="24"/>
          <w:szCs w:val="24"/>
        </w:rPr>
      </w:pPr>
    </w:p>
    <w:p w:rsidR="009C7259" w:rsidRPr="00BD1AD0" w:rsidRDefault="009C7259" w:rsidP="00952ACB">
      <w:pPr>
        <w:pStyle w:val="NoSpacing"/>
        <w:tabs>
          <w:tab w:val="left" w:pos="6776"/>
        </w:tabs>
        <w:bidi w:val="0"/>
        <w:ind w:left="720"/>
        <w:jc w:val="both"/>
        <w:rPr>
          <w:rFonts w:asciiTheme="minorBidi" w:hAnsiTheme="minorBidi"/>
          <w:sz w:val="24"/>
          <w:szCs w:val="24"/>
        </w:rPr>
      </w:pPr>
      <w:r w:rsidRPr="00BD1AD0">
        <w:rPr>
          <w:rFonts w:asciiTheme="minorBidi" w:hAnsiTheme="minorBidi"/>
          <w:sz w:val="24"/>
          <w:szCs w:val="24"/>
        </w:rPr>
        <w:t xml:space="preserve">It is a </w:t>
      </w:r>
      <w:r w:rsidR="008B0F87" w:rsidRPr="008B0F87">
        <w:rPr>
          <w:rFonts w:asciiTheme="minorBidi" w:hAnsiTheme="minorBidi"/>
          <w:sz w:val="24"/>
          <w:szCs w:val="24"/>
        </w:rPr>
        <w:t>mitzva</w:t>
      </w:r>
      <w:r w:rsidRPr="00BD1AD0">
        <w:rPr>
          <w:rFonts w:asciiTheme="minorBidi" w:hAnsiTheme="minorBidi"/>
          <w:sz w:val="24"/>
          <w:szCs w:val="24"/>
        </w:rPr>
        <w:t xml:space="preserve"> upon the Jew not to allow a stranger to plant during the seventh year, the same way in which one must not let the stranger </w:t>
      </w:r>
      <w:r w:rsidR="00952ACB">
        <w:rPr>
          <w:rFonts w:asciiTheme="minorBidi" w:hAnsiTheme="minorBidi"/>
          <w:sz w:val="24"/>
          <w:szCs w:val="24"/>
        </w:rPr>
        <w:t>under</w:t>
      </w:r>
      <w:r w:rsidRPr="00BD1AD0">
        <w:rPr>
          <w:rFonts w:asciiTheme="minorBidi" w:hAnsiTheme="minorBidi"/>
          <w:sz w:val="24"/>
          <w:szCs w:val="24"/>
        </w:rPr>
        <w:t xml:space="preserve"> one's control </w:t>
      </w:r>
      <w:r w:rsidR="00952ACB">
        <w:rPr>
          <w:rFonts w:asciiTheme="minorBidi" w:hAnsiTheme="minorBidi"/>
          <w:sz w:val="24"/>
          <w:szCs w:val="24"/>
        </w:rPr>
        <w:t xml:space="preserve">perform labor </w:t>
      </w:r>
      <w:r w:rsidRPr="00BD1AD0">
        <w:rPr>
          <w:rFonts w:asciiTheme="minorBidi" w:hAnsiTheme="minorBidi"/>
          <w:sz w:val="24"/>
          <w:szCs w:val="24"/>
        </w:rPr>
        <w:t xml:space="preserve">on Shabbat. </w:t>
      </w:r>
    </w:p>
    <w:p w:rsidR="009C7259" w:rsidRPr="00BD1AD0" w:rsidRDefault="009C7259" w:rsidP="00106515">
      <w:pPr>
        <w:pStyle w:val="NoSpacing"/>
        <w:tabs>
          <w:tab w:val="left" w:pos="6776"/>
        </w:tabs>
        <w:bidi w:val="0"/>
        <w:jc w:val="both"/>
        <w:rPr>
          <w:rFonts w:asciiTheme="minorBidi" w:hAnsiTheme="minorBidi"/>
          <w:sz w:val="24"/>
          <w:szCs w:val="24"/>
        </w:rPr>
      </w:pPr>
    </w:p>
    <w:p w:rsidR="009C7259" w:rsidRPr="00BD1AD0" w:rsidRDefault="009C7259" w:rsidP="00952ACB">
      <w:pPr>
        <w:pStyle w:val="NoSpacing"/>
        <w:bidi w:val="0"/>
        <w:ind w:firstLine="720"/>
        <w:jc w:val="both"/>
        <w:rPr>
          <w:rFonts w:asciiTheme="minorBidi" w:hAnsiTheme="minorBidi"/>
          <w:sz w:val="24"/>
          <w:szCs w:val="24"/>
        </w:rPr>
      </w:pPr>
      <w:r w:rsidRPr="00BD1AD0">
        <w:rPr>
          <w:rFonts w:asciiTheme="minorBidi" w:hAnsiTheme="minorBidi"/>
          <w:sz w:val="24"/>
          <w:szCs w:val="24"/>
        </w:rPr>
        <w:t xml:space="preserve">This understanding of the verse </w:t>
      </w:r>
      <w:r w:rsidR="00C22A4D" w:rsidRPr="00BD1AD0">
        <w:rPr>
          <w:rFonts w:asciiTheme="minorBidi" w:hAnsiTheme="minorBidi"/>
          <w:sz w:val="24"/>
          <w:szCs w:val="24"/>
        </w:rPr>
        <w:t>indicates that the land itself must rest, and man's obliga</w:t>
      </w:r>
      <w:r w:rsidR="00952ACB">
        <w:rPr>
          <w:rFonts w:asciiTheme="minorBidi" w:hAnsiTheme="minorBidi"/>
          <w:sz w:val="24"/>
          <w:szCs w:val="24"/>
        </w:rPr>
        <w:t>tion is to ensure that no one under</w:t>
      </w:r>
      <w:r w:rsidR="00C22A4D" w:rsidRPr="00BD1AD0">
        <w:rPr>
          <w:rFonts w:asciiTheme="minorBidi" w:hAnsiTheme="minorBidi"/>
          <w:sz w:val="24"/>
          <w:szCs w:val="24"/>
        </w:rPr>
        <w:t xml:space="preserve"> his control works the land.</w:t>
      </w:r>
    </w:p>
    <w:p w:rsidR="009C7259" w:rsidRPr="00BD1AD0" w:rsidRDefault="009C7259" w:rsidP="00106515">
      <w:pPr>
        <w:pStyle w:val="NoSpacing"/>
        <w:bidi w:val="0"/>
        <w:jc w:val="both"/>
        <w:rPr>
          <w:rFonts w:asciiTheme="minorBidi" w:hAnsiTheme="minorBidi"/>
          <w:sz w:val="24"/>
          <w:szCs w:val="24"/>
        </w:rPr>
      </w:pPr>
    </w:p>
    <w:p w:rsidR="00FC2184" w:rsidRPr="00BD1AD0" w:rsidRDefault="004A0866" w:rsidP="00952ACB">
      <w:pPr>
        <w:pStyle w:val="NoSpacing"/>
        <w:bidi w:val="0"/>
        <w:ind w:firstLine="720"/>
        <w:jc w:val="both"/>
        <w:rPr>
          <w:rFonts w:asciiTheme="minorBidi" w:hAnsiTheme="minorBidi"/>
          <w:sz w:val="24"/>
          <w:szCs w:val="24"/>
        </w:rPr>
      </w:pPr>
      <w:r w:rsidRPr="00BD1AD0">
        <w:rPr>
          <w:rFonts w:asciiTheme="minorBidi" w:hAnsiTheme="minorBidi"/>
          <w:sz w:val="24"/>
          <w:szCs w:val="24"/>
        </w:rPr>
        <w:t xml:space="preserve">This question </w:t>
      </w:r>
      <w:r w:rsidR="00D83758" w:rsidRPr="00BD1AD0">
        <w:rPr>
          <w:rFonts w:asciiTheme="minorBidi" w:hAnsiTheme="minorBidi"/>
          <w:sz w:val="24"/>
          <w:szCs w:val="24"/>
        </w:rPr>
        <w:t>of who</w:t>
      </w:r>
      <w:r w:rsidR="00952ACB">
        <w:rPr>
          <w:rFonts w:asciiTheme="minorBidi" w:hAnsiTheme="minorBidi"/>
          <w:sz w:val="24"/>
          <w:szCs w:val="24"/>
        </w:rPr>
        <w:t>m</w:t>
      </w:r>
      <w:r w:rsidR="00D83758" w:rsidRPr="00BD1AD0">
        <w:rPr>
          <w:rFonts w:asciiTheme="minorBidi" w:hAnsiTheme="minorBidi"/>
          <w:sz w:val="24"/>
          <w:szCs w:val="24"/>
        </w:rPr>
        <w:t xml:space="preserve"> the </w:t>
      </w:r>
      <w:r w:rsidR="008B0F87" w:rsidRPr="008B0F87">
        <w:rPr>
          <w:rFonts w:asciiTheme="minorBidi" w:hAnsiTheme="minorBidi"/>
          <w:sz w:val="24"/>
          <w:szCs w:val="24"/>
        </w:rPr>
        <w:t>mitzva</w:t>
      </w:r>
      <w:r w:rsidR="00D83758" w:rsidRPr="00BD1AD0">
        <w:rPr>
          <w:rFonts w:asciiTheme="minorBidi" w:hAnsiTheme="minorBidi"/>
          <w:sz w:val="24"/>
          <w:szCs w:val="24"/>
        </w:rPr>
        <w:t xml:space="preserve"> addresses, the man or the land (or both) is the subject of</w:t>
      </w:r>
      <w:r w:rsidR="00FC2184" w:rsidRPr="00BD1AD0">
        <w:rPr>
          <w:rFonts w:asciiTheme="minorBidi" w:hAnsiTheme="minorBidi"/>
          <w:sz w:val="24"/>
          <w:szCs w:val="24"/>
        </w:rPr>
        <w:t xml:space="preserve"> a dispute, partly dependent upon the proper understanding of a passage in tractate </w:t>
      </w:r>
      <w:r w:rsidR="00FC2184" w:rsidRPr="00BD1AD0">
        <w:rPr>
          <w:rFonts w:asciiTheme="minorBidi" w:hAnsiTheme="minorBidi"/>
          <w:i/>
          <w:iCs/>
          <w:sz w:val="24"/>
          <w:szCs w:val="24"/>
        </w:rPr>
        <w:t>Avod</w:t>
      </w:r>
      <w:r w:rsidR="00BD1AD0" w:rsidRPr="00BD1AD0">
        <w:rPr>
          <w:rFonts w:asciiTheme="minorBidi" w:hAnsiTheme="minorBidi"/>
          <w:i/>
          <w:iCs/>
          <w:sz w:val="24"/>
          <w:szCs w:val="24"/>
        </w:rPr>
        <w:t>a</w:t>
      </w:r>
      <w:r w:rsidR="00FC2184" w:rsidRPr="00BD1AD0">
        <w:rPr>
          <w:rFonts w:asciiTheme="minorBidi" w:hAnsiTheme="minorBidi"/>
          <w:i/>
          <w:iCs/>
          <w:sz w:val="24"/>
          <w:szCs w:val="24"/>
        </w:rPr>
        <w:t xml:space="preserve"> Zara</w:t>
      </w:r>
      <w:r w:rsidR="004F2208" w:rsidRPr="00BD1AD0">
        <w:rPr>
          <w:rFonts w:asciiTheme="minorBidi" w:hAnsiTheme="minorBidi"/>
          <w:sz w:val="24"/>
          <w:szCs w:val="24"/>
        </w:rPr>
        <w:t xml:space="preserve"> (15a)</w:t>
      </w:r>
      <w:r w:rsidR="00FC2184" w:rsidRPr="00BD1AD0">
        <w:rPr>
          <w:rFonts w:asciiTheme="minorBidi" w:hAnsiTheme="minorBidi"/>
          <w:sz w:val="24"/>
          <w:szCs w:val="24"/>
        </w:rPr>
        <w:t>.</w:t>
      </w:r>
      <w:r w:rsidR="00E96F87" w:rsidRPr="00BD1AD0">
        <w:rPr>
          <w:rFonts w:asciiTheme="minorBidi" w:hAnsiTheme="minorBidi"/>
          <w:sz w:val="24"/>
          <w:szCs w:val="24"/>
        </w:rPr>
        <w:t xml:space="preserve"> T</w:t>
      </w:r>
      <w:r w:rsidR="00E30E06" w:rsidRPr="00BD1AD0">
        <w:rPr>
          <w:rFonts w:asciiTheme="minorBidi" w:hAnsiTheme="minorBidi"/>
          <w:sz w:val="24"/>
          <w:szCs w:val="24"/>
        </w:rPr>
        <w:t xml:space="preserve">he </w:t>
      </w:r>
      <w:r w:rsidR="006D20CA">
        <w:rPr>
          <w:rFonts w:asciiTheme="minorBidi" w:hAnsiTheme="minorBidi"/>
          <w:sz w:val="24"/>
          <w:szCs w:val="24"/>
        </w:rPr>
        <w:t>Talmud</w:t>
      </w:r>
      <w:r w:rsidR="00B663FF">
        <w:rPr>
          <w:rFonts w:asciiTheme="minorBidi" w:hAnsiTheme="minorBidi"/>
          <w:sz w:val="24"/>
          <w:szCs w:val="24"/>
        </w:rPr>
        <w:t xml:space="preserve"> discusses the prohibition of </w:t>
      </w:r>
      <w:r w:rsidR="004F2208" w:rsidRPr="00BD1AD0">
        <w:rPr>
          <w:rFonts w:asciiTheme="minorBidi" w:hAnsiTheme="minorBidi"/>
          <w:i/>
          <w:iCs/>
          <w:sz w:val="24"/>
          <w:szCs w:val="24"/>
        </w:rPr>
        <w:t xml:space="preserve">Shemot </w:t>
      </w:r>
      <w:r w:rsidR="00952ACB">
        <w:rPr>
          <w:rFonts w:asciiTheme="minorBidi" w:hAnsiTheme="minorBidi"/>
          <w:sz w:val="24"/>
          <w:szCs w:val="24"/>
        </w:rPr>
        <w:t>23:12</w:t>
      </w:r>
      <w:r w:rsidR="004F2208" w:rsidRPr="00BD1AD0">
        <w:rPr>
          <w:rFonts w:asciiTheme="minorBidi" w:hAnsiTheme="minorBidi"/>
          <w:sz w:val="24"/>
          <w:szCs w:val="24"/>
        </w:rPr>
        <w:t xml:space="preserve"> </w:t>
      </w:r>
      <w:r w:rsidR="00E30E06" w:rsidRPr="00BD1AD0">
        <w:rPr>
          <w:rFonts w:asciiTheme="minorBidi" w:hAnsiTheme="minorBidi"/>
          <w:sz w:val="24"/>
          <w:szCs w:val="24"/>
        </w:rPr>
        <w:t xml:space="preserve">during the weekly Shabbat. </w:t>
      </w:r>
      <w:r w:rsidR="00952ACB" w:rsidRPr="00952ACB">
        <w:rPr>
          <w:rFonts w:asciiTheme="minorBidi" w:hAnsiTheme="minorBidi"/>
          <w:sz w:val="24"/>
          <w:szCs w:val="24"/>
        </w:rPr>
        <w:t>H</w:t>
      </w:r>
      <w:r w:rsidR="00E30E06" w:rsidRPr="00952ACB">
        <w:rPr>
          <w:rFonts w:asciiTheme="minorBidi" w:hAnsiTheme="minorBidi"/>
          <w:sz w:val="24"/>
          <w:szCs w:val="24"/>
        </w:rPr>
        <w:t>alakha</w:t>
      </w:r>
      <w:r w:rsidR="00E30E06" w:rsidRPr="00BD1AD0">
        <w:rPr>
          <w:rFonts w:asciiTheme="minorBidi" w:hAnsiTheme="minorBidi"/>
          <w:sz w:val="24"/>
          <w:szCs w:val="24"/>
        </w:rPr>
        <w:t xml:space="preserve"> states that</w:t>
      </w:r>
      <w:r w:rsidR="00952ACB">
        <w:rPr>
          <w:rFonts w:asciiTheme="minorBidi" w:hAnsiTheme="minorBidi"/>
          <w:sz w:val="24"/>
          <w:szCs w:val="24"/>
        </w:rPr>
        <w:t xml:space="preserve"> beyond the prohibition </w:t>
      </w:r>
      <w:r w:rsidR="00E30E06" w:rsidRPr="00BD1AD0">
        <w:rPr>
          <w:rFonts w:asciiTheme="minorBidi" w:hAnsiTheme="minorBidi"/>
          <w:sz w:val="24"/>
          <w:szCs w:val="24"/>
        </w:rPr>
        <w:t>to p</w:t>
      </w:r>
      <w:r w:rsidR="00952ACB">
        <w:rPr>
          <w:rFonts w:asciiTheme="minorBidi" w:hAnsiTheme="minorBidi"/>
          <w:sz w:val="24"/>
          <w:szCs w:val="24"/>
        </w:rPr>
        <w:t xml:space="preserve">erform any of the 39 prohibited </w:t>
      </w:r>
      <w:r w:rsidR="00E30E06" w:rsidRPr="00BD1AD0">
        <w:rPr>
          <w:rFonts w:asciiTheme="minorBidi" w:hAnsiTheme="minorBidi"/>
          <w:sz w:val="24"/>
          <w:szCs w:val="24"/>
        </w:rPr>
        <w:t>labors on Shabbat</w:t>
      </w:r>
      <w:r w:rsidR="004F2208" w:rsidRPr="00BD1AD0">
        <w:rPr>
          <w:rFonts w:asciiTheme="minorBidi" w:hAnsiTheme="minorBidi"/>
          <w:sz w:val="24"/>
          <w:szCs w:val="24"/>
        </w:rPr>
        <w:t>, the Jew must make sur</w:t>
      </w:r>
      <w:r w:rsidR="00952ACB">
        <w:rPr>
          <w:rFonts w:asciiTheme="minorBidi" w:hAnsiTheme="minorBidi"/>
          <w:sz w:val="24"/>
          <w:szCs w:val="24"/>
        </w:rPr>
        <w:t xml:space="preserve">e that his animal rests as well, </w:t>
      </w:r>
      <w:r w:rsidR="004F2208" w:rsidRPr="00BD1AD0">
        <w:rPr>
          <w:rFonts w:asciiTheme="minorBidi" w:hAnsiTheme="minorBidi"/>
          <w:sz w:val="24"/>
          <w:szCs w:val="24"/>
        </w:rPr>
        <w:t xml:space="preserve">even if worked by a </w:t>
      </w:r>
      <w:r w:rsidR="00952ACB">
        <w:rPr>
          <w:rFonts w:asciiTheme="minorBidi" w:hAnsiTheme="minorBidi"/>
          <w:sz w:val="24"/>
          <w:szCs w:val="24"/>
        </w:rPr>
        <w:t>non-Jew</w:t>
      </w:r>
      <w:r w:rsidR="004F2208" w:rsidRPr="00BD1AD0">
        <w:rPr>
          <w:rFonts w:asciiTheme="minorBidi" w:hAnsiTheme="minorBidi"/>
          <w:sz w:val="24"/>
          <w:szCs w:val="24"/>
        </w:rPr>
        <w:t xml:space="preserve">. </w:t>
      </w:r>
    </w:p>
    <w:p w:rsidR="00E30E06" w:rsidRPr="00BD1AD0" w:rsidRDefault="00E30E06" w:rsidP="00106515">
      <w:pPr>
        <w:pStyle w:val="NoSpacing"/>
        <w:bidi w:val="0"/>
        <w:jc w:val="both"/>
        <w:rPr>
          <w:rFonts w:asciiTheme="minorBidi" w:hAnsiTheme="minorBidi"/>
          <w:sz w:val="24"/>
          <w:szCs w:val="24"/>
        </w:rPr>
      </w:pPr>
    </w:p>
    <w:p w:rsidR="00142CD3" w:rsidRPr="00BD1AD0" w:rsidRDefault="00C22A4D" w:rsidP="00952ACB">
      <w:pPr>
        <w:pStyle w:val="NoSpacing"/>
        <w:bidi w:val="0"/>
        <w:ind w:firstLine="720"/>
        <w:jc w:val="both"/>
        <w:rPr>
          <w:rFonts w:asciiTheme="minorBidi" w:hAnsiTheme="minorBidi"/>
          <w:sz w:val="24"/>
          <w:szCs w:val="24"/>
        </w:rPr>
      </w:pPr>
      <w:r w:rsidRPr="00BD1AD0">
        <w:rPr>
          <w:rFonts w:asciiTheme="minorBidi" w:hAnsiTheme="minorBidi"/>
          <w:sz w:val="24"/>
          <w:szCs w:val="24"/>
        </w:rPr>
        <w:t xml:space="preserve">The </w:t>
      </w:r>
      <w:r w:rsidR="006D20CA">
        <w:rPr>
          <w:rFonts w:asciiTheme="minorBidi" w:hAnsiTheme="minorBidi"/>
          <w:sz w:val="24"/>
          <w:szCs w:val="24"/>
        </w:rPr>
        <w:t>Talmud</w:t>
      </w:r>
      <w:r w:rsidRPr="00BD1AD0">
        <w:rPr>
          <w:rFonts w:asciiTheme="minorBidi" w:hAnsiTheme="minorBidi"/>
          <w:sz w:val="24"/>
          <w:szCs w:val="24"/>
        </w:rPr>
        <w:t xml:space="preserve"> c</w:t>
      </w:r>
      <w:r w:rsidR="00952ACB">
        <w:rPr>
          <w:rFonts w:asciiTheme="minorBidi" w:hAnsiTheme="minorBidi"/>
          <w:sz w:val="24"/>
          <w:szCs w:val="24"/>
        </w:rPr>
        <w:t xml:space="preserve">ryptically compares </w:t>
      </w:r>
      <w:r w:rsidRPr="00BD1AD0">
        <w:rPr>
          <w:rFonts w:asciiTheme="minorBidi" w:hAnsiTheme="minorBidi"/>
          <w:sz w:val="24"/>
          <w:szCs w:val="24"/>
        </w:rPr>
        <w:t xml:space="preserve">the </w:t>
      </w:r>
      <w:r w:rsidR="008B0F87" w:rsidRPr="008B0F87">
        <w:rPr>
          <w:rFonts w:asciiTheme="minorBidi" w:hAnsiTheme="minorBidi"/>
          <w:sz w:val="24"/>
          <w:szCs w:val="24"/>
        </w:rPr>
        <w:t>mitzva</w:t>
      </w:r>
      <w:r w:rsidRPr="00BD1AD0">
        <w:rPr>
          <w:rFonts w:asciiTheme="minorBidi" w:hAnsiTheme="minorBidi"/>
          <w:sz w:val="24"/>
          <w:szCs w:val="24"/>
        </w:rPr>
        <w:t xml:space="preserve"> of </w:t>
      </w:r>
      <w:r w:rsidR="00B663FF">
        <w:rPr>
          <w:rFonts w:asciiTheme="minorBidi" w:hAnsiTheme="minorBidi"/>
          <w:sz w:val="24"/>
          <w:szCs w:val="24"/>
        </w:rPr>
        <w:t>animal rest</w:t>
      </w:r>
      <w:r w:rsidRPr="00BD1AD0">
        <w:rPr>
          <w:rFonts w:asciiTheme="minorBidi" w:hAnsiTheme="minorBidi"/>
          <w:i/>
          <w:iCs/>
          <w:sz w:val="24"/>
          <w:szCs w:val="24"/>
        </w:rPr>
        <w:t xml:space="preserve"> </w:t>
      </w:r>
      <w:r w:rsidRPr="00BD1AD0">
        <w:rPr>
          <w:rFonts w:asciiTheme="minorBidi" w:hAnsiTheme="minorBidi"/>
          <w:sz w:val="24"/>
          <w:szCs w:val="24"/>
        </w:rPr>
        <w:t xml:space="preserve">on Shabbat with the </w:t>
      </w:r>
      <w:r w:rsidR="008B0F87" w:rsidRPr="008B0F87">
        <w:rPr>
          <w:rFonts w:asciiTheme="minorBidi" w:hAnsiTheme="minorBidi"/>
          <w:sz w:val="24"/>
          <w:szCs w:val="24"/>
        </w:rPr>
        <w:t>mitzva</w:t>
      </w:r>
      <w:r w:rsidRPr="00BD1AD0">
        <w:rPr>
          <w:rFonts w:asciiTheme="minorBidi" w:hAnsiTheme="minorBidi"/>
          <w:sz w:val="24"/>
          <w:szCs w:val="24"/>
        </w:rPr>
        <w:t xml:space="preserve"> of </w:t>
      </w:r>
      <w:r w:rsidR="00B663FF">
        <w:rPr>
          <w:rFonts w:asciiTheme="minorBidi" w:hAnsiTheme="minorBidi"/>
          <w:sz w:val="24"/>
          <w:szCs w:val="24"/>
        </w:rPr>
        <w:t>agricultural rest</w:t>
      </w:r>
      <w:r w:rsidR="00FC4C73" w:rsidRPr="00BD1AD0">
        <w:rPr>
          <w:rFonts w:asciiTheme="minorBidi" w:hAnsiTheme="minorBidi"/>
          <w:i/>
          <w:iCs/>
          <w:sz w:val="24"/>
          <w:szCs w:val="24"/>
        </w:rPr>
        <w:t xml:space="preserve"> </w:t>
      </w:r>
      <w:r w:rsidR="00FC4C73" w:rsidRPr="00BD1AD0">
        <w:rPr>
          <w:rFonts w:asciiTheme="minorBidi" w:hAnsiTheme="minorBidi"/>
          <w:sz w:val="24"/>
          <w:szCs w:val="24"/>
        </w:rPr>
        <w:t xml:space="preserve">during </w:t>
      </w:r>
      <w:r w:rsidR="00F07D58" w:rsidRPr="00F07D58">
        <w:rPr>
          <w:rFonts w:asciiTheme="minorBidi" w:hAnsiTheme="minorBidi"/>
          <w:i/>
          <w:sz w:val="24"/>
          <w:szCs w:val="24"/>
        </w:rPr>
        <w:t>shemitta</w:t>
      </w:r>
      <w:r w:rsidR="00952ACB">
        <w:rPr>
          <w:rFonts w:asciiTheme="minorBidi" w:hAnsiTheme="minorBidi"/>
          <w:sz w:val="24"/>
          <w:szCs w:val="24"/>
        </w:rPr>
        <w:t xml:space="preserve">. Tosafot Rid </w:t>
      </w:r>
      <w:r w:rsidR="00142CD3" w:rsidRPr="00BD1AD0">
        <w:rPr>
          <w:rFonts w:asciiTheme="minorBidi" w:hAnsiTheme="minorBidi"/>
          <w:sz w:val="24"/>
          <w:szCs w:val="24"/>
        </w:rPr>
        <w:t>(and possibly Rashi as well)</w:t>
      </w:r>
      <w:r w:rsidR="00952ACB">
        <w:rPr>
          <w:rFonts w:asciiTheme="minorBidi" w:hAnsiTheme="minorBidi"/>
          <w:sz w:val="24"/>
          <w:szCs w:val="24"/>
        </w:rPr>
        <w:t xml:space="preserve"> explain</w:t>
      </w:r>
      <w:r w:rsidR="004F2208" w:rsidRPr="00BD1AD0">
        <w:rPr>
          <w:rFonts w:asciiTheme="minorBidi" w:hAnsiTheme="minorBidi"/>
          <w:sz w:val="24"/>
          <w:szCs w:val="24"/>
        </w:rPr>
        <w:t xml:space="preserve"> that the </w:t>
      </w:r>
      <w:r w:rsidR="00B663FF">
        <w:rPr>
          <w:rFonts w:asciiTheme="minorBidi" w:hAnsiTheme="minorBidi"/>
          <w:i/>
          <w:iCs/>
          <w:sz w:val="24"/>
          <w:szCs w:val="24"/>
        </w:rPr>
        <w:t>laws</w:t>
      </w:r>
      <w:r w:rsidR="004F2208" w:rsidRPr="00BD1AD0">
        <w:rPr>
          <w:rFonts w:asciiTheme="minorBidi" w:hAnsiTheme="minorBidi"/>
          <w:i/>
          <w:iCs/>
          <w:sz w:val="24"/>
          <w:szCs w:val="24"/>
        </w:rPr>
        <w:t xml:space="preserve"> </w:t>
      </w:r>
      <w:r w:rsidR="004F2208" w:rsidRPr="00BD1AD0">
        <w:rPr>
          <w:rFonts w:asciiTheme="minorBidi" w:hAnsiTheme="minorBidi"/>
          <w:sz w:val="24"/>
          <w:szCs w:val="24"/>
        </w:rPr>
        <w:t xml:space="preserve">of </w:t>
      </w:r>
      <w:r w:rsidR="00F07D58" w:rsidRPr="00F07D58">
        <w:rPr>
          <w:rFonts w:asciiTheme="minorBidi" w:hAnsiTheme="minorBidi"/>
          <w:i/>
          <w:iCs/>
          <w:sz w:val="24"/>
          <w:szCs w:val="24"/>
        </w:rPr>
        <w:t>shemitta</w:t>
      </w:r>
      <w:r w:rsidR="004F2208" w:rsidRPr="00BD1AD0">
        <w:rPr>
          <w:rFonts w:asciiTheme="minorBidi" w:hAnsiTheme="minorBidi"/>
          <w:sz w:val="24"/>
          <w:szCs w:val="24"/>
        </w:rPr>
        <w:t xml:space="preserve"> </w:t>
      </w:r>
      <w:r w:rsidR="00142CD3" w:rsidRPr="00BD1AD0">
        <w:rPr>
          <w:rFonts w:asciiTheme="minorBidi" w:hAnsiTheme="minorBidi"/>
          <w:sz w:val="24"/>
          <w:szCs w:val="24"/>
        </w:rPr>
        <w:t>require that a Jew</w:t>
      </w:r>
      <w:r w:rsidR="00952ACB">
        <w:rPr>
          <w:rFonts w:asciiTheme="minorBidi" w:hAnsiTheme="minorBidi"/>
          <w:sz w:val="24"/>
          <w:szCs w:val="24"/>
        </w:rPr>
        <w:t>’</w:t>
      </w:r>
      <w:r w:rsidR="00142CD3" w:rsidRPr="00BD1AD0">
        <w:rPr>
          <w:rFonts w:asciiTheme="minorBidi" w:hAnsiTheme="minorBidi"/>
          <w:sz w:val="24"/>
          <w:szCs w:val="24"/>
        </w:rPr>
        <w:t xml:space="preserve">s field rest, </w:t>
      </w:r>
      <w:r w:rsidR="00FC4C73" w:rsidRPr="00BD1AD0">
        <w:rPr>
          <w:rFonts w:asciiTheme="minorBidi" w:hAnsiTheme="minorBidi"/>
          <w:sz w:val="24"/>
          <w:szCs w:val="24"/>
        </w:rPr>
        <w:t xml:space="preserve">and it </w:t>
      </w:r>
      <w:r w:rsidR="00952ACB">
        <w:rPr>
          <w:rFonts w:asciiTheme="minorBidi" w:hAnsiTheme="minorBidi"/>
          <w:sz w:val="24"/>
          <w:szCs w:val="24"/>
        </w:rPr>
        <w:t xml:space="preserve">is not sufficient that man </w:t>
      </w:r>
      <w:r w:rsidR="00FC4C73" w:rsidRPr="00BD1AD0">
        <w:rPr>
          <w:rFonts w:asciiTheme="minorBidi" w:hAnsiTheme="minorBidi"/>
          <w:sz w:val="24"/>
          <w:szCs w:val="24"/>
        </w:rPr>
        <w:t xml:space="preserve">refrain personally from working the land. </w:t>
      </w:r>
      <w:r w:rsidR="00142CD3" w:rsidRPr="00BD1AD0">
        <w:rPr>
          <w:rFonts w:asciiTheme="minorBidi" w:hAnsiTheme="minorBidi"/>
          <w:sz w:val="24"/>
          <w:szCs w:val="24"/>
        </w:rPr>
        <w:t>Tosafot and others</w:t>
      </w:r>
      <w:r w:rsidR="00FC4C73" w:rsidRPr="00BD1AD0">
        <w:rPr>
          <w:rFonts w:asciiTheme="minorBidi" w:hAnsiTheme="minorBidi"/>
          <w:sz w:val="24"/>
          <w:szCs w:val="24"/>
        </w:rPr>
        <w:t>, however,</w:t>
      </w:r>
      <w:r w:rsidR="00142CD3" w:rsidRPr="00BD1AD0">
        <w:rPr>
          <w:rFonts w:asciiTheme="minorBidi" w:hAnsiTheme="minorBidi"/>
          <w:sz w:val="24"/>
          <w:szCs w:val="24"/>
        </w:rPr>
        <w:t xml:space="preserve"> explain the </w:t>
      </w:r>
      <w:r w:rsidR="00952ACB">
        <w:rPr>
          <w:rFonts w:asciiTheme="minorBidi" w:hAnsiTheme="minorBidi"/>
          <w:sz w:val="24"/>
          <w:szCs w:val="24"/>
        </w:rPr>
        <w:t xml:space="preserve">passage </w:t>
      </w:r>
      <w:r w:rsidR="00142CD3" w:rsidRPr="00BD1AD0">
        <w:rPr>
          <w:rFonts w:asciiTheme="minorBidi" w:hAnsiTheme="minorBidi"/>
          <w:sz w:val="24"/>
          <w:szCs w:val="24"/>
        </w:rPr>
        <w:t xml:space="preserve">differently, </w:t>
      </w:r>
      <w:r w:rsidR="00952ACB">
        <w:rPr>
          <w:rFonts w:asciiTheme="minorBidi" w:hAnsiTheme="minorBidi"/>
          <w:sz w:val="24"/>
          <w:szCs w:val="24"/>
        </w:rPr>
        <w:t>without employing the radical idea that Jewish land must rest</w:t>
      </w:r>
      <w:r w:rsidR="00142CD3" w:rsidRPr="00BD1AD0">
        <w:rPr>
          <w:rFonts w:asciiTheme="minorBidi" w:hAnsiTheme="minorBidi"/>
          <w:sz w:val="24"/>
          <w:szCs w:val="24"/>
        </w:rPr>
        <w:t>.</w:t>
      </w:r>
    </w:p>
    <w:p w:rsidR="00FC4C73" w:rsidRPr="00BD1AD0" w:rsidRDefault="00FC4C73" w:rsidP="00106515">
      <w:pPr>
        <w:pStyle w:val="NoSpacing"/>
        <w:bidi w:val="0"/>
        <w:jc w:val="both"/>
        <w:rPr>
          <w:rFonts w:asciiTheme="minorBidi" w:hAnsiTheme="minorBidi"/>
          <w:sz w:val="24"/>
          <w:szCs w:val="24"/>
        </w:rPr>
      </w:pPr>
    </w:p>
    <w:p w:rsidR="00D83758" w:rsidRPr="00BD1AD0" w:rsidRDefault="00D83758" w:rsidP="00106515">
      <w:pPr>
        <w:pStyle w:val="NoSpacing"/>
        <w:bidi w:val="0"/>
        <w:ind w:firstLine="720"/>
        <w:jc w:val="both"/>
        <w:rPr>
          <w:rFonts w:asciiTheme="minorBidi" w:hAnsiTheme="minorBidi"/>
          <w:sz w:val="24"/>
          <w:szCs w:val="24"/>
        </w:rPr>
      </w:pPr>
      <w:r w:rsidRPr="00BD1AD0">
        <w:rPr>
          <w:rFonts w:asciiTheme="minorBidi" w:hAnsiTheme="minorBidi"/>
          <w:sz w:val="24"/>
          <w:szCs w:val="24"/>
        </w:rPr>
        <w:t>R</w:t>
      </w:r>
      <w:r w:rsidR="000002A1" w:rsidRPr="00BD1AD0">
        <w:rPr>
          <w:rFonts w:asciiTheme="minorBidi" w:hAnsiTheme="minorBidi"/>
          <w:sz w:val="24"/>
          <w:szCs w:val="24"/>
        </w:rPr>
        <w:t>av</w:t>
      </w:r>
      <w:r w:rsidRPr="00BD1AD0">
        <w:rPr>
          <w:rFonts w:asciiTheme="minorBidi" w:hAnsiTheme="minorBidi"/>
          <w:sz w:val="24"/>
          <w:szCs w:val="24"/>
        </w:rPr>
        <w:t xml:space="preserve"> Kook illustrates the significance of this question thus</w:t>
      </w:r>
      <w:r w:rsidR="00952ACB">
        <w:rPr>
          <w:rFonts w:asciiTheme="minorBidi" w:hAnsiTheme="minorBidi"/>
          <w:sz w:val="24"/>
          <w:szCs w:val="24"/>
        </w:rPr>
        <w:t>ly</w:t>
      </w:r>
      <w:r w:rsidRPr="00BD1AD0">
        <w:rPr>
          <w:rFonts w:asciiTheme="minorBidi" w:hAnsiTheme="minorBidi"/>
          <w:sz w:val="24"/>
          <w:szCs w:val="24"/>
        </w:rPr>
        <w:t>:</w:t>
      </w:r>
    </w:p>
    <w:p w:rsidR="00FC2184" w:rsidRPr="00BD1AD0" w:rsidRDefault="00FC2184" w:rsidP="00106515">
      <w:pPr>
        <w:pStyle w:val="NoSpacing"/>
        <w:bidi w:val="0"/>
        <w:jc w:val="both"/>
        <w:rPr>
          <w:rFonts w:asciiTheme="minorBidi" w:hAnsiTheme="minorBidi"/>
          <w:sz w:val="24"/>
          <w:szCs w:val="24"/>
        </w:rPr>
      </w:pPr>
    </w:p>
    <w:p w:rsidR="00D83758" w:rsidRPr="00BD1AD0" w:rsidRDefault="00D83758" w:rsidP="006D20CA">
      <w:pPr>
        <w:pStyle w:val="NoSpacing"/>
        <w:bidi w:val="0"/>
        <w:ind w:left="720"/>
        <w:jc w:val="both"/>
        <w:rPr>
          <w:rFonts w:asciiTheme="minorBidi" w:hAnsiTheme="minorBidi"/>
          <w:sz w:val="24"/>
          <w:szCs w:val="24"/>
        </w:rPr>
      </w:pPr>
      <w:r w:rsidRPr="00BD1AD0">
        <w:rPr>
          <w:rFonts w:asciiTheme="minorBidi" w:hAnsiTheme="minorBidi"/>
          <w:sz w:val="24"/>
          <w:szCs w:val="24"/>
        </w:rPr>
        <w:t xml:space="preserve">Some say that even if a </w:t>
      </w:r>
      <w:r w:rsidR="00952ACB">
        <w:rPr>
          <w:rFonts w:asciiTheme="minorBidi" w:hAnsiTheme="minorBidi"/>
          <w:sz w:val="24"/>
          <w:szCs w:val="24"/>
        </w:rPr>
        <w:t>non-Jew</w:t>
      </w:r>
      <w:r w:rsidRPr="00BD1AD0">
        <w:rPr>
          <w:rFonts w:asciiTheme="minorBidi" w:hAnsiTheme="minorBidi"/>
          <w:sz w:val="24"/>
          <w:szCs w:val="24"/>
        </w:rPr>
        <w:t xml:space="preserve"> works in a Jew’s field, the Jew is considered to be violating the commandment of the land’s </w:t>
      </w:r>
      <w:r w:rsidR="00B663FF">
        <w:rPr>
          <w:rFonts w:asciiTheme="minorBidi" w:hAnsiTheme="minorBidi"/>
          <w:sz w:val="24"/>
          <w:szCs w:val="24"/>
        </w:rPr>
        <w:t>sabbath</w:t>
      </w:r>
      <w:r w:rsidRPr="00BD1AD0">
        <w:rPr>
          <w:rFonts w:asciiTheme="minorBidi" w:hAnsiTheme="minorBidi"/>
          <w:sz w:val="24"/>
          <w:szCs w:val="24"/>
        </w:rPr>
        <w:t xml:space="preserve">… since the Torah associated the </w:t>
      </w:r>
      <w:r w:rsidR="00B663FF">
        <w:rPr>
          <w:rFonts w:asciiTheme="minorBidi" w:hAnsiTheme="minorBidi"/>
          <w:sz w:val="24"/>
          <w:szCs w:val="24"/>
        </w:rPr>
        <w:t>sabbath</w:t>
      </w:r>
      <w:r w:rsidRPr="00BD1AD0">
        <w:rPr>
          <w:rFonts w:asciiTheme="minorBidi" w:hAnsiTheme="minorBidi"/>
          <w:sz w:val="24"/>
          <w:szCs w:val="24"/>
        </w:rPr>
        <w:t xml:space="preserve"> with the land, as is stated, </w:t>
      </w:r>
      <w:r w:rsidRPr="00BD1AD0">
        <w:rPr>
          <w:rFonts w:asciiTheme="minorBidi" w:hAnsiTheme="minorBidi"/>
          <w:b/>
          <w:bCs/>
          <w:sz w:val="24"/>
          <w:szCs w:val="24"/>
        </w:rPr>
        <w:t>“</w:t>
      </w:r>
      <w:r w:rsidR="00B663FF">
        <w:rPr>
          <w:rFonts w:asciiTheme="minorBidi" w:hAnsiTheme="minorBidi"/>
          <w:sz w:val="24"/>
          <w:szCs w:val="24"/>
        </w:rPr>
        <w:t>The</w:t>
      </w:r>
      <w:r w:rsidR="00952ACB">
        <w:rPr>
          <w:rFonts w:asciiTheme="minorBidi" w:hAnsiTheme="minorBidi"/>
          <w:sz w:val="24"/>
          <w:szCs w:val="24"/>
        </w:rPr>
        <w:t xml:space="preserve"> land shall rest </w:t>
      </w:r>
      <w:r w:rsidR="006D20CA">
        <w:rPr>
          <w:rFonts w:asciiTheme="minorBidi" w:hAnsiTheme="minorBidi"/>
          <w:sz w:val="24"/>
          <w:szCs w:val="24"/>
        </w:rPr>
        <w:t xml:space="preserve">a </w:t>
      </w:r>
      <w:r w:rsidR="00B663FF">
        <w:rPr>
          <w:rFonts w:asciiTheme="minorBidi" w:hAnsiTheme="minorBidi"/>
          <w:sz w:val="24"/>
          <w:szCs w:val="24"/>
        </w:rPr>
        <w:t>sabbath</w:t>
      </w:r>
      <w:r w:rsidR="006D20CA">
        <w:rPr>
          <w:rFonts w:asciiTheme="minorBidi" w:hAnsiTheme="minorBidi"/>
          <w:sz w:val="24"/>
          <w:szCs w:val="24"/>
        </w:rPr>
        <w:t xml:space="preserve"> to God</w:t>
      </w:r>
      <w:r w:rsidRPr="00BD1AD0">
        <w:rPr>
          <w:rFonts w:asciiTheme="minorBidi" w:hAnsiTheme="minorBidi"/>
          <w:sz w:val="24"/>
          <w:szCs w:val="24"/>
        </w:rPr>
        <w:t>.</w:t>
      </w:r>
      <w:r w:rsidRPr="00BD1AD0">
        <w:rPr>
          <w:rFonts w:asciiTheme="minorBidi" w:hAnsiTheme="minorBidi"/>
          <w:b/>
          <w:bCs/>
          <w:sz w:val="24"/>
          <w:szCs w:val="24"/>
        </w:rPr>
        <w:t>”</w:t>
      </w:r>
      <w:r w:rsidRPr="00BD1AD0">
        <w:rPr>
          <w:rFonts w:asciiTheme="minorBidi" w:hAnsiTheme="minorBidi"/>
          <w:sz w:val="24"/>
          <w:szCs w:val="24"/>
        </w:rPr>
        <w:t xml:space="preserve"> Whether it is a Jew or a </w:t>
      </w:r>
      <w:r w:rsidR="00952ACB">
        <w:rPr>
          <w:rFonts w:asciiTheme="minorBidi" w:hAnsiTheme="minorBidi"/>
          <w:sz w:val="24"/>
          <w:szCs w:val="24"/>
        </w:rPr>
        <w:t>non-Jew</w:t>
      </w:r>
      <w:r w:rsidRPr="00BD1AD0">
        <w:rPr>
          <w:rFonts w:asciiTheme="minorBidi" w:hAnsiTheme="minorBidi"/>
          <w:sz w:val="24"/>
          <w:szCs w:val="24"/>
        </w:rPr>
        <w:t xml:space="preserve"> who labors to cultivate the land</w:t>
      </w:r>
      <w:r w:rsidR="00FB0BBF">
        <w:rPr>
          <w:rFonts w:asciiTheme="minorBidi" w:hAnsiTheme="minorBidi"/>
          <w:sz w:val="24"/>
          <w:szCs w:val="24"/>
        </w:rPr>
        <w:t>,</w:t>
      </w:r>
      <w:r w:rsidRPr="00BD1AD0">
        <w:rPr>
          <w:rFonts w:asciiTheme="minorBidi" w:hAnsiTheme="minorBidi"/>
          <w:sz w:val="24"/>
          <w:szCs w:val="24"/>
        </w:rPr>
        <w:t xml:space="preserve"> therefore</w:t>
      </w:r>
      <w:r w:rsidR="00FB0BBF">
        <w:rPr>
          <w:rFonts w:asciiTheme="minorBidi" w:hAnsiTheme="minorBidi"/>
          <w:sz w:val="24"/>
          <w:szCs w:val="24"/>
        </w:rPr>
        <w:t>, does not matter</w:t>
      </w:r>
      <w:r w:rsidRPr="00BD1AD0">
        <w:rPr>
          <w:rFonts w:asciiTheme="minorBidi" w:hAnsiTheme="minorBidi"/>
          <w:sz w:val="24"/>
          <w:szCs w:val="24"/>
        </w:rPr>
        <w:t>…</w:t>
      </w:r>
      <w:r w:rsidR="00FB0BBF">
        <w:rPr>
          <w:rFonts w:asciiTheme="minorBidi" w:hAnsiTheme="minorBidi"/>
          <w:sz w:val="24"/>
          <w:szCs w:val="24"/>
        </w:rPr>
        <w:t xml:space="preserve"> </w:t>
      </w:r>
      <w:r w:rsidRPr="00BD1AD0">
        <w:rPr>
          <w:rFonts w:asciiTheme="minorBidi" w:hAnsiTheme="minorBidi"/>
          <w:sz w:val="24"/>
          <w:szCs w:val="24"/>
        </w:rPr>
        <w:t xml:space="preserve">Others, meanwhile, take the position that one may allow his land to be cultivated by a </w:t>
      </w:r>
      <w:r w:rsidR="00952ACB">
        <w:rPr>
          <w:rFonts w:asciiTheme="minorBidi" w:hAnsiTheme="minorBidi"/>
          <w:sz w:val="24"/>
          <w:szCs w:val="24"/>
        </w:rPr>
        <w:t>non-Jew</w:t>
      </w:r>
      <w:r w:rsidRPr="00BD1AD0">
        <w:rPr>
          <w:rFonts w:asciiTheme="minorBidi" w:hAnsiTheme="minorBidi"/>
          <w:sz w:val="24"/>
          <w:szCs w:val="24"/>
        </w:rPr>
        <w:t>.</w:t>
      </w:r>
    </w:p>
    <w:p w:rsidR="00FC2184" w:rsidRPr="00BD1AD0" w:rsidRDefault="00FC2184" w:rsidP="00106515">
      <w:pPr>
        <w:pStyle w:val="NoSpacing"/>
        <w:bidi w:val="0"/>
        <w:jc w:val="both"/>
        <w:rPr>
          <w:rFonts w:asciiTheme="minorBidi" w:hAnsiTheme="minorBidi"/>
          <w:sz w:val="24"/>
          <w:szCs w:val="24"/>
        </w:rPr>
      </w:pPr>
    </w:p>
    <w:p w:rsidR="00D83758" w:rsidRPr="00BD1AD0" w:rsidRDefault="00D83758" w:rsidP="00FB0BBF">
      <w:pPr>
        <w:pStyle w:val="NoSpacing"/>
        <w:bidi w:val="0"/>
        <w:ind w:firstLine="720"/>
        <w:jc w:val="both"/>
        <w:rPr>
          <w:rFonts w:asciiTheme="minorBidi" w:hAnsiTheme="minorBidi"/>
          <w:sz w:val="24"/>
          <w:szCs w:val="24"/>
        </w:rPr>
      </w:pPr>
      <w:r w:rsidRPr="00BD1AD0">
        <w:rPr>
          <w:rFonts w:asciiTheme="minorBidi" w:hAnsiTheme="minorBidi"/>
          <w:sz w:val="24"/>
          <w:szCs w:val="24"/>
        </w:rPr>
        <w:lastRenderedPageBreak/>
        <w:t xml:space="preserve">If one could imagine that the </w:t>
      </w:r>
      <w:r w:rsidR="008B0F87" w:rsidRPr="008B0F87">
        <w:rPr>
          <w:rFonts w:asciiTheme="minorBidi" w:hAnsiTheme="minorBidi"/>
          <w:sz w:val="24"/>
          <w:szCs w:val="24"/>
        </w:rPr>
        <w:t>mitzva</w:t>
      </w:r>
      <w:r w:rsidRPr="00BD1AD0">
        <w:rPr>
          <w:rFonts w:asciiTheme="minorBidi" w:hAnsiTheme="minorBidi"/>
          <w:sz w:val="24"/>
          <w:szCs w:val="24"/>
        </w:rPr>
        <w:t xml:space="preserve"> is not only incumbe</w:t>
      </w:r>
      <w:r w:rsidR="00FB0BBF">
        <w:rPr>
          <w:rFonts w:asciiTheme="minorBidi" w:hAnsiTheme="minorBidi"/>
          <w:sz w:val="24"/>
          <w:szCs w:val="24"/>
        </w:rPr>
        <w:t>nt upon one's own personal soil</w:t>
      </w:r>
      <w:r w:rsidRPr="00BD1AD0">
        <w:rPr>
          <w:rFonts w:asciiTheme="minorBidi" w:hAnsiTheme="minorBidi"/>
          <w:sz w:val="24"/>
          <w:szCs w:val="24"/>
        </w:rPr>
        <w:t xml:space="preserve"> but even that of others (and maybe even </w:t>
      </w:r>
      <w:r w:rsidR="00952ACB">
        <w:rPr>
          <w:rFonts w:asciiTheme="minorBidi" w:hAnsiTheme="minorBidi"/>
          <w:sz w:val="24"/>
          <w:szCs w:val="24"/>
        </w:rPr>
        <w:t>non-Jew</w:t>
      </w:r>
      <w:r w:rsidR="00FB0BBF">
        <w:rPr>
          <w:rFonts w:asciiTheme="minorBidi" w:hAnsiTheme="minorBidi"/>
          <w:sz w:val="24"/>
          <w:szCs w:val="24"/>
        </w:rPr>
        <w:t>s), the</w:t>
      </w:r>
      <w:r w:rsidRPr="00BD1AD0">
        <w:rPr>
          <w:rFonts w:asciiTheme="minorBidi" w:hAnsiTheme="minorBidi"/>
          <w:sz w:val="24"/>
          <w:szCs w:val="24"/>
        </w:rPr>
        <w:t xml:space="preserve">n the entire basis for permitting the agricultural development of land when sold </w:t>
      </w:r>
      <w:r w:rsidR="00FB0BBF">
        <w:rPr>
          <w:rFonts w:asciiTheme="minorBidi" w:hAnsiTheme="minorBidi"/>
          <w:sz w:val="24"/>
          <w:szCs w:val="24"/>
        </w:rPr>
        <w:t>to non-</w:t>
      </w:r>
      <w:r w:rsidRPr="00BD1AD0">
        <w:rPr>
          <w:rFonts w:asciiTheme="minorBidi" w:hAnsiTheme="minorBidi"/>
          <w:sz w:val="24"/>
          <w:szCs w:val="24"/>
        </w:rPr>
        <w:t xml:space="preserve">Jews would be voided, as one must make sure that even </w:t>
      </w:r>
      <w:r w:rsidR="00952ACB">
        <w:rPr>
          <w:rFonts w:asciiTheme="minorBidi" w:hAnsiTheme="minorBidi"/>
          <w:sz w:val="24"/>
          <w:szCs w:val="24"/>
        </w:rPr>
        <w:t>non-Jew</w:t>
      </w:r>
      <w:r w:rsidRPr="00BD1AD0">
        <w:rPr>
          <w:rFonts w:asciiTheme="minorBidi" w:hAnsiTheme="minorBidi"/>
          <w:sz w:val="24"/>
          <w:szCs w:val="24"/>
        </w:rPr>
        <w:t xml:space="preserve">s do not work the soil of the land of Israel during </w:t>
      </w:r>
      <w:r w:rsidR="00F07D58" w:rsidRPr="00F07D58">
        <w:rPr>
          <w:rFonts w:asciiTheme="minorBidi" w:hAnsiTheme="minorBidi"/>
          <w:i/>
          <w:iCs/>
          <w:sz w:val="24"/>
          <w:szCs w:val="24"/>
        </w:rPr>
        <w:t>shemitta</w:t>
      </w:r>
      <w:r w:rsidRPr="00BD1AD0">
        <w:rPr>
          <w:rFonts w:asciiTheme="minorBidi" w:hAnsiTheme="minorBidi"/>
          <w:sz w:val="24"/>
          <w:szCs w:val="24"/>
        </w:rPr>
        <w:t xml:space="preserve">. </w:t>
      </w:r>
    </w:p>
    <w:p w:rsidR="00D83758" w:rsidRPr="00B663FF" w:rsidRDefault="00D83758" w:rsidP="00106515">
      <w:pPr>
        <w:pStyle w:val="NoSpacing"/>
        <w:tabs>
          <w:tab w:val="left" w:pos="6776"/>
        </w:tabs>
        <w:bidi w:val="0"/>
        <w:jc w:val="both"/>
        <w:rPr>
          <w:rFonts w:asciiTheme="minorBidi" w:hAnsiTheme="minorBidi"/>
          <w:sz w:val="24"/>
          <w:szCs w:val="24"/>
        </w:rPr>
      </w:pPr>
    </w:p>
    <w:p w:rsidR="000002A1" w:rsidRPr="00B663FF" w:rsidRDefault="000002A1" w:rsidP="00FB0BBF">
      <w:pPr>
        <w:pStyle w:val="NoSpacing"/>
        <w:bidi w:val="0"/>
        <w:ind w:firstLine="720"/>
        <w:jc w:val="both"/>
        <w:rPr>
          <w:rFonts w:asciiTheme="minorBidi" w:hAnsiTheme="minorBidi"/>
          <w:sz w:val="24"/>
          <w:szCs w:val="24"/>
        </w:rPr>
      </w:pPr>
      <w:r w:rsidRPr="00B663FF">
        <w:rPr>
          <w:rFonts w:asciiTheme="minorBidi" w:hAnsiTheme="minorBidi"/>
          <w:sz w:val="24"/>
          <w:szCs w:val="24"/>
        </w:rPr>
        <w:t>The Min</w:t>
      </w:r>
      <w:r w:rsidR="00FC4C73" w:rsidRPr="00B663FF">
        <w:rPr>
          <w:rFonts w:asciiTheme="minorBidi" w:hAnsiTheme="minorBidi"/>
          <w:sz w:val="24"/>
          <w:szCs w:val="24"/>
        </w:rPr>
        <w:t>c</w:t>
      </w:r>
      <w:r w:rsidRPr="00B663FF">
        <w:rPr>
          <w:rFonts w:asciiTheme="minorBidi" w:hAnsiTheme="minorBidi"/>
          <w:sz w:val="24"/>
          <w:szCs w:val="24"/>
        </w:rPr>
        <w:t>hat Chi</w:t>
      </w:r>
      <w:r w:rsidR="006D20CA" w:rsidRPr="00B663FF">
        <w:rPr>
          <w:rFonts w:asciiTheme="minorBidi" w:hAnsiTheme="minorBidi"/>
          <w:sz w:val="24"/>
          <w:szCs w:val="24"/>
        </w:rPr>
        <w:t>n</w:t>
      </w:r>
      <w:r w:rsidRPr="00B663FF">
        <w:rPr>
          <w:rFonts w:asciiTheme="minorBidi" w:hAnsiTheme="minorBidi"/>
          <w:sz w:val="24"/>
          <w:szCs w:val="24"/>
        </w:rPr>
        <w:t>nukh points out a number of practical ramifications f</w:t>
      </w:r>
      <w:r w:rsidR="00FB0BBF">
        <w:rPr>
          <w:rFonts w:asciiTheme="minorBidi" w:hAnsiTheme="minorBidi"/>
          <w:sz w:val="24"/>
          <w:szCs w:val="24"/>
        </w:rPr>
        <w:t>or this question: I</w:t>
      </w:r>
      <w:r w:rsidRPr="00B663FF">
        <w:rPr>
          <w:rFonts w:asciiTheme="minorBidi" w:hAnsiTheme="minorBidi"/>
          <w:sz w:val="24"/>
          <w:szCs w:val="24"/>
        </w:rPr>
        <w:t xml:space="preserve">s </w:t>
      </w:r>
      <w:r w:rsidR="00FB0BBF">
        <w:rPr>
          <w:rFonts w:asciiTheme="minorBidi" w:hAnsiTheme="minorBidi"/>
          <w:sz w:val="24"/>
          <w:szCs w:val="24"/>
        </w:rPr>
        <w:t xml:space="preserve">it </w:t>
      </w:r>
      <w:r w:rsidRPr="00B663FF">
        <w:rPr>
          <w:rFonts w:asciiTheme="minorBidi" w:hAnsiTheme="minorBidi"/>
          <w:sz w:val="24"/>
          <w:szCs w:val="24"/>
        </w:rPr>
        <w:t xml:space="preserve">permissible to plant prior to </w:t>
      </w:r>
      <w:r w:rsidR="00F07D58" w:rsidRPr="00F07D58">
        <w:rPr>
          <w:rFonts w:asciiTheme="minorBidi" w:hAnsiTheme="minorBidi"/>
          <w:i/>
          <w:sz w:val="24"/>
          <w:szCs w:val="24"/>
        </w:rPr>
        <w:t>shemitta</w:t>
      </w:r>
      <w:r w:rsidRPr="00B663FF">
        <w:rPr>
          <w:rFonts w:asciiTheme="minorBidi" w:hAnsiTheme="minorBidi"/>
          <w:sz w:val="24"/>
          <w:szCs w:val="24"/>
        </w:rPr>
        <w:t xml:space="preserve"> if the seeds will take root during </w:t>
      </w:r>
      <w:r w:rsidR="00F07D58" w:rsidRPr="00F07D58">
        <w:rPr>
          <w:rFonts w:asciiTheme="minorBidi" w:hAnsiTheme="minorBidi"/>
          <w:i/>
          <w:sz w:val="24"/>
          <w:szCs w:val="24"/>
        </w:rPr>
        <w:t>shemitta</w:t>
      </w:r>
      <w:r w:rsidRPr="00B663FF">
        <w:rPr>
          <w:rFonts w:asciiTheme="minorBidi" w:hAnsiTheme="minorBidi"/>
          <w:sz w:val="24"/>
          <w:szCs w:val="24"/>
        </w:rPr>
        <w:t xml:space="preserve">? May one hire non-Jewish workers to cultivate a field during </w:t>
      </w:r>
      <w:r w:rsidR="00F07D58" w:rsidRPr="00F07D58">
        <w:rPr>
          <w:rFonts w:asciiTheme="minorBidi" w:hAnsiTheme="minorBidi"/>
          <w:i/>
          <w:sz w:val="24"/>
          <w:szCs w:val="24"/>
        </w:rPr>
        <w:t>shemitta</w:t>
      </w:r>
      <w:r w:rsidRPr="00B663FF">
        <w:rPr>
          <w:rFonts w:asciiTheme="minorBidi" w:hAnsiTheme="minorBidi"/>
          <w:sz w:val="24"/>
          <w:szCs w:val="24"/>
        </w:rPr>
        <w:t>? Is one permitted to use a pre-programmed watering sy</w:t>
      </w:r>
      <w:r w:rsidR="00FB0BBF">
        <w:rPr>
          <w:rFonts w:asciiTheme="minorBidi" w:hAnsiTheme="minorBidi"/>
          <w:sz w:val="24"/>
          <w:szCs w:val="24"/>
        </w:rPr>
        <w:t>stem</w:t>
      </w:r>
      <w:r w:rsidR="00B663FF">
        <w:rPr>
          <w:rFonts w:asciiTheme="minorBidi" w:hAnsiTheme="minorBidi"/>
          <w:sz w:val="24"/>
          <w:szCs w:val="24"/>
        </w:rPr>
        <w:t>?</w:t>
      </w:r>
    </w:p>
    <w:p w:rsidR="000002A1" w:rsidRPr="00B663FF" w:rsidRDefault="000002A1" w:rsidP="00106515">
      <w:pPr>
        <w:pStyle w:val="NoSpacing"/>
        <w:bidi w:val="0"/>
        <w:jc w:val="both"/>
        <w:rPr>
          <w:rFonts w:asciiTheme="minorBidi" w:hAnsiTheme="minorBidi"/>
          <w:sz w:val="24"/>
          <w:szCs w:val="24"/>
        </w:rPr>
      </w:pPr>
    </w:p>
    <w:p w:rsidR="000002A1" w:rsidRPr="00B663FF" w:rsidRDefault="000002A1" w:rsidP="00FB0BBF">
      <w:pPr>
        <w:pStyle w:val="NoSpacing"/>
        <w:bidi w:val="0"/>
        <w:ind w:firstLine="720"/>
        <w:jc w:val="both"/>
        <w:rPr>
          <w:rFonts w:asciiTheme="minorBidi" w:hAnsiTheme="minorBidi"/>
          <w:sz w:val="24"/>
          <w:szCs w:val="24"/>
        </w:rPr>
      </w:pPr>
      <w:r w:rsidRPr="00B663FF">
        <w:rPr>
          <w:rFonts w:asciiTheme="minorBidi" w:hAnsiTheme="minorBidi"/>
          <w:sz w:val="24"/>
          <w:szCs w:val="24"/>
        </w:rPr>
        <w:t>An interesting ramification of this debat</w:t>
      </w:r>
      <w:r w:rsidR="00FB0BBF">
        <w:rPr>
          <w:rFonts w:asciiTheme="minorBidi" w:hAnsiTheme="minorBidi"/>
          <w:sz w:val="24"/>
          <w:szCs w:val="24"/>
        </w:rPr>
        <w:t>e was discussed not so long ago</w:t>
      </w:r>
      <w:r w:rsidRPr="00B663FF">
        <w:rPr>
          <w:rFonts w:asciiTheme="minorBidi" w:hAnsiTheme="minorBidi"/>
          <w:sz w:val="24"/>
          <w:szCs w:val="24"/>
        </w:rPr>
        <w:t xml:space="preserve"> when the idea </w:t>
      </w:r>
      <w:r w:rsidR="00FB0BBF">
        <w:rPr>
          <w:rFonts w:asciiTheme="minorBidi" w:hAnsiTheme="minorBidi"/>
          <w:sz w:val="24"/>
          <w:szCs w:val="24"/>
        </w:rPr>
        <w:t xml:space="preserve">arose </w:t>
      </w:r>
      <w:r w:rsidRPr="00B663FF">
        <w:rPr>
          <w:rFonts w:asciiTheme="minorBidi" w:hAnsiTheme="minorBidi"/>
          <w:sz w:val="24"/>
          <w:szCs w:val="24"/>
        </w:rPr>
        <w:t xml:space="preserve">of planting through a </w:t>
      </w:r>
      <w:r w:rsidR="00954801" w:rsidRPr="00B663FF">
        <w:rPr>
          <w:rFonts w:asciiTheme="minorBidi" w:hAnsiTheme="minorBidi"/>
          <w:i/>
          <w:iCs/>
          <w:sz w:val="24"/>
          <w:szCs w:val="24"/>
        </w:rPr>
        <w:t>gera</w:t>
      </w:r>
      <w:r w:rsidRPr="00B663FF">
        <w:rPr>
          <w:rFonts w:asciiTheme="minorBidi" w:hAnsiTheme="minorBidi"/>
          <w:i/>
          <w:iCs/>
          <w:sz w:val="24"/>
          <w:szCs w:val="24"/>
        </w:rPr>
        <w:t>ma</w:t>
      </w:r>
      <w:r w:rsidR="00FB0BBF">
        <w:rPr>
          <w:rFonts w:asciiTheme="minorBidi" w:hAnsiTheme="minorBidi"/>
          <w:sz w:val="24"/>
          <w:szCs w:val="24"/>
        </w:rPr>
        <w:t xml:space="preserve"> device,</w:t>
      </w:r>
      <w:r w:rsidRPr="00B663FF">
        <w:rPr>
          <w:rFonts w:asciiTheme="minorBidi" w:hAnsiTheme="minorBidi"/>
          <w:sz w:val="24"/>
          <w:szCs w:val="24"/>
        </w:rPr>
        <w:t xml:space="preserve"> a </w:t>
      </w:r>
      <w:r w:rsidR="00FB0BBF">
        <w:rPr>
          <w:rFonts w:asciiTheme="minorBidi" w:hAnsiTheme="minorBidi"/>
          <w:sz w:val="24"/>
          <w:szCs w:val="24"/>
        </w:rPr>
        <w:t>mechanism</w:t>
      </w:r>
      <w:r w:rsidRPr="00B663FF">
        <w:rPr>
          <w:rFonts w:asciiTheme="minorBidi" w:hAnsiTheme="minorBidi"/>
          <w:sz w:val="24"/>
          <w:szCs w:val="24"/>
        </w:rPr>
        <w:t xml:space="preserve"> which </w:t>
      </w:r>
      <w:r w:rsidR="00FB0BBF">
        <w:rPr>
          <w:rFonts w:asciiTheme="minorBidi" w:hAnsiTheme="minorBidi"/>
          <w:sz w:val="24"/>
          <w:szCs w:val="24"/>
        </w:rPr>
        <w:t>splits the result from the individual’s action by employing a separate microprocessor</w:t>
      </w:r>
      <w:r w:rsidRPr="00B663FF">
        <w:rPr>
          <w:rFonts w:asciiTheme="minorBidi" w:hAnsiTheme="minorBidi"/>
          <w:sz w:val="24"/>
          <w:szCs w:val="24"/>
        </w:rPr>
        <w:t xml:space="preserve">. </w:t>
      </w:r>
    </w:p>
    <w:p w:rsidR="005977B7" w:rsidRPr="00B663FF" w:rsidRDefault="005977B7" w:rsidP="00106515">
      <w:pPr>
        <w:pStyle w:val="NoSpacing"/>
        <w:bidi w:val="0"/>
        <w:jc w:val="both"/>
        <w:rPr>
          <w:rFonts w:asciiTheme="minorBidi" w:hAnsiTheme="minorBidi"/>
          <w:sz w:val="24"/>
          <w:szCs w:val="24"/>
        </w:rPr>
      </w:pPr>
    </w:p>
    <w:p w:rsidR="005977B7" w:rsidRPr="00BD1AD0" w:rsidRDefault="005977B7" w:rsidP="00FB0BBF">
      <w:pPr>
        <w:pStyle w:val="NoSpacing"/>
        <w:bidi w:val="0"/>
        <w:ind w:firstLine="720"/>
        <w:jc w:val="both"/>
        <w:rPr>
          <w:rFonts w:asciiTheme="minorBidi" w:hAnsiTheme="minorBidi"/>
          <w:sz w:val="24"/>
          <w:szCs w:val="24"/>
        </w:rPr>
      </w:pPr>
      <w:r w:rsidRPr="00B663FF">
        <w:rPr>
          <w:rFonts w:asciiTheme="minorBidi" w:hAnsiTheme="minorBidi"/>
          <w:sz w:val="24"/>
          <w:szCs w:val="24"/>
        </w:rPr>
        <w:t xml:space="preserve">Although the Arukh </w:t>
      </w:r>
      <w:r w:rsidR="00733EF9" w:rsidRPr="00B663FF">
        <w:rPr>
          <w:rFonts w:asciiTheme="minorBidi" w:hAnsiTheme="minorBidi"/>
          <w:sz w:val="24"/>
          <w:szCs w:val="24"/>
        </w:rPr>
        <w:t>H</w:t>
      </w:r>
      <w:r w:rsidRPr="00B663FF">
        <w:rPr>
          <w:rFonts w:asciiTheme="minorBidi" w:hAnsiTheme="minorBidi"/>
          <w:sz w:val="24"/>
          <w:szCs w:val="24"/>
        </w:rPr>
        <w:t>a</w:t>
      </w:r>
      <w:r w:rsidR="00733EF9" w:rsidRPr="00B663FF">
        <w:rPr>
          <w:rFonts w:asciiTheme="minorBidi" w:hAnsiTheme="minorBidi"/>
          <w:sz w:val="24"/>
          <w:szCs w:val="24"/>
        </w:rPr>
        <w:t>-s</w:t>
      </w:r>
      <w:r w:rsidRPr="00B663FF">
        <w:rPr>
          <w:rFonts w:asciiTheme="minorBidi" w:hAnsiTheme="minorBidi"/>
          <w:sz w:val="24"/>
          <w:szCs w:val="24"/>
        </w:rPr>
        <w:t>hulchan</w:t>
      </w:r>
      <w:r w:rsidR="006D20CA">
        <w:rPr>
          <w:rFonts w:asciiTheme="minorBidi" w:hAnsiTheme="minorBidi"/>
          <w:sz w:val="24"/>
          <w:szCs w:val="24"/>
        </w:rPr>
        <w:t xml:space="preserve"> (H</w:t>
      </w:r>
      <w:r w:rsidRPr="00BD1AD0">
        <w:rPr>
          <w:rFonts w:asciiTheme="minorBidi" w:hAnsiTheme="minorBidi"/>
          <w:sz w:val="24"/>
          <w:szCs w:val="24"/>
        </w:rPr>
        <w:t>e-</w:t>
      </w:r>
      <w:r w:rsidR="006D20CA">
        <w:rPr>
          <w:rFonts w:asciiTheme="minorBidi" w:hAnsiTheme="minorBidi"/>
          <w:sz w:val="24"/>
          <w:szCs w:val="24"/>
        </w:rPr>
        <w:t>a</w:t>
      </w:r>
      <w:r w:rsidRPr="00BD1AD0">
        <w:rPr>
          <w:rFonts w:asciiTheme="minorBidi" w:hAnsiTheme="minorBidi"/>
          <w:sz w:val="24"/>
          <w:szCs w:val="24"/>
        </w:rPr>
        <w:t>tid, 19:6)</w:t>
      </w:r>
      <w:r w:rsidR="00AF704F">
        <w:rPr>
          <w:rFonts w:asciiTheme="minorBidi" w:hAnsiTheme="minorBidi"/>
          <w:sz w:val="24"/>
          <w:szCs w:val="24"/>
        </w:rPr>
        <w:t xml:space="preserve"> </w:t>
      </w:r>
      <w:r w:rsidRPr="00BD1AD0">
        <w:rPr>
          <w:rFonts w:asciiTheme="minorBidi" w:hAnsiTheme="minorBidi"/>
          <w:sz w:val="24"/>
          <w:szCs w:val="24"/>
        </w:rPr>
        <w:t xml:space="preserve">allow for </w:t>
      </w:r>
      <w:r w:rsidRPr="00733EF9">
        <w:rPr>
          <w:rFonts w:asciiTheme="minorBidi" w:hAnsiTheme="minorBidi"/>
          <w:i/>
          <w:iCs/>
          <w:sz w:val="24"/>
          <w:szCs w:val="24"/>
        </w:rPr>
        <w:t>mela</w:t>
      </w:r>
      <w:r w:rsidR="00733EF9" w:rsidRPr="00733EF9">
        <w:rPr>
          <w:rFonts w:asciiTheme="minorBidi" w:hAnsiTheme="minorBidi"/>
          <w:i/>
          <w:iCs/>
          <w:sz w:val="24"/>
          <w:szCs w:val="24"/>
        </w:rPr>
        <w:t>k</w:t>
      </w:r>
      <w:r w:rsidRPr="00733EF9">
        <w:rPr>
          <w:rFonts w:asciiTheme="minorBidi" w:hAnsiTheme="minorBidi"/>
          <w:i/>
          <w:iCs/>
          <w:sz w:val="24"/>
          <w:szCs w:val="24"/>
        </w:rPr>
        <w:t>ha</w:t>
      </w:r>
      <w:r w:rsidRPr="00BD1AD0">
        <w:rPr>
          <w:rFonts w:asciiTheme="minorBidi" w:hAnsiTheme="minorBidi"/>
          <w:sz w:val="24"/>
          <w:szCs w:val="24"/>
        </w:rPr>
        <w:t xml:space="preserve"> performed through </w:t>
      </w:r>
      <w:r w:rsidR="00733EF9">
        <w:rPr>
          <w:rFonts w:asciiTheme="minorBidi" w:hAnsiTheme="minorBidi"/>
          <w:i/>
          <w:iCs/>
          <w:sz w:val="24"/>
          <w:szCs w:val="24"/>
        </w:rPr>
        <w:t>gera</w:t>
      </w:r>
      <w:r w:rsidRPr="00BD1AD0">
        <w:rPr>
          <w:rFonts w:asciiTheme="minorBidi" w:hAnsiTheme="minorBidi"/>
          <w:i/>
          <w:iCs/>
          <w:sz w:val="24"/>
          <w:szCs w:val="24"/>
        </w:rPr>
        <w:t>ma</w:t>
      </w:r>
      <w:r w:rsidRPr="00BD1AD0">
        <w:rPr>
          <w:rFonts w:asciiTheme="minorBidi" w:hAnsiTheme="minorBidi"/>
          <w:sz w:val="24"/>
          <w:szCs w:val="24"/>
        </w:rPr>
        <w:t xml:space="preserve"> during </w:t>
      </w:r>
      <w:r w:rsidR="00F07D58" w:rsidRPr="00F07D58">
        <w:rPr>
          <w:rFonts w:asciiTheme="minorBidi" w:hAnsiTheme="minorBidi"/>
          <w:i/>
          <w:sz w:val="24"/>
          <w:szCs w:val="24"/>
        </w:rPr>
        <w:t>shemitta</w:t>
      </w:r>
      <w:r w:rsidRPr="00BD1AD0">
        <w:rPr>
          <w:rFonts w:asciiTheme="minorBidi" w:hAnsiTheme="minorBidi"/>
          <w:sz w:val="24"/>
          <w:szCs w:val="24"/>
        </w:rPr>
        <w:t xml:space="preserve">, Rav </w:t>
      </w:r>
      <w:r w:rsidR="00E224DD" w:rsidRPr="00BD1AD0">
        <w:rPr>
          <w:rFonts w:asciiTheme="minorBidi" w:hAnsiTheme="minorBidi"/>
          <w:sz w:val="24"/>
          <w:szCs w:val="24"/>
        </w:rPr>
        <w:t>Tzvi Pesach Frank</w:t>
      </w:r>
      <w:r w:rsidR="006D20CA">
        <w:rPr>
          <w:rFonts w:asciiTheme="minorBidi" w:hAnsiTheme="minorBidi"/>
          <w:sz w:val="24"/>
          <w:szCs w:val="24"/>
        </w:rPr>
        <w:t xml:space="preserve"> </w:t>
      </w:r>
      <w:r w:rsidR="00E224DD" w:rsidRPr="00BD1AD0">
        <w:rPr>
          <w:rFonts w:asciiTheme="minorBidi" w:hAnsiTheme="minorBidi"/>
          <w:sz w:val="24"/>
          <w:szCs w:val="24"/>
        </w:rPr>
        <w:t>(</w:t>
      </w:r>
      <w:r w:rsidR="00E224DD" w:rsidRPr="00FB0BBF">
        <w:rPr>
          <w:rFonts w:asciiTheme="minorBidi" w:hAnsiTheme="minorBidi"/>
          <w:i/>
          <w:iCs/>
          <w:sz w:val="24"/>
          <w:szCs w:val="24"/>
        </w:rPr>
        <w:t>Har Tzvi, Zera’im</w:t>
      </w:r>
      <w:r w:rsidR="00E224DD" w:rsidRPr="00BD1AD0">
        <w:rPr>
          <w:rFonts w:asciiTheme="minorBidi" w:hAnsiTheme="minorBidi"/>
          <w:sz w:val="24"/>
          <w:szCs w:val="24"/>
        </w:rPr>
        <w:t xml:space="preserve"> </w:t>
      </w:r>
      <w:r w:rsidRPr="00BD1AD0">
        <w:rPr>
          <w:rFonts w:asciiTheme="minorBidi" w:hAnsiTheme="minorBidi"/>
          <w:sz w:val="24"/>
          <w:szCs w:val="24"/>
        </w:rPr>
        <w:t xml:space="preserve">II, 32–34) </w:t>
      </w:r>
      <w:r w:rsidR="00E224DD" w:rsidRPr="00BD1AD0">
        <w:rPr>
          <w:rFonts w:asciiTheme="minorBidi" w:hAnsiTheme="minorBidi"/>
          <w:sz w:val="24"/>
          <w:szCs w:val="24"/>
        </w:rPr>
        <w:t xml:space="preserve">prohibits </w:t>
      </w:r>
      <w:r w:rsidR="00FB0BBF">
        <w:rPr>
          <w:rFonts w:asciiTheme="minorBidi" w:hAnsiTheme="minorBidi"/>
          <w:sz w:val="24"/>
          <w:szCs w:val="24"/>
        </w:rPr>
        <w:t>it, because this violates the land’s sabbath</w:t>
      </w:r>
      <w:r w:rsidR="00E224DD" w:rsidRPr="00BD1AD0">
        <w:rPr>
          <w:rFonts w:asciiTheme="minorBidi" w:hAnsiTheme="minorBidi"/>
          <w:sz w:val="24"/>
          <w:szCs w:val="24"/>
        </w:rPr>
        <w:t>:</w:t>
      </w:r>
    </w:p>
    <w:p w:rsidR="00E224DD" w:rsidRPr="00BD1AD0" w:rsidRDefault="00E224DD" w:rsidP="00106515">
      <w:pPr>
        <w:pStyle w:val="NoSpacing"/>
        <w:bidi w:val="0"/>
        <w:jc w:val="both"/>
        <w:rPr>
          <w:rFonts w:asciiTheme="minorBidi" w:hAnsiTheme="minorBidi"/>
          <w:sz w:val="24"/>
          <w:szCs w:val="24"/>
        </w:rPr>
      </w:pPr>
    </w:p>
    <w:p w:rsidR="005977B7" w:rsidRPr="00BD1AD0" w:rsidRDefault="005977B7" w:rsidP="00FB0BBF">
      <w:pPr>
        <w:pStyle w:val="NoSpacing"/>
        <w:bidi w:val="0"/>
        <w:ind w:left="720"/>
        <w:jc w:val="both"/>
        <w:rPr>
          <w:rFonts w:asciiTheme="minorBidi" w:hAnsiTheme="minorBidi"/>
          <w:sz w:val="24"/>
          <w:szCs w:val="24"/>
        </w:rPr>
      </w:pPr>
      <w:r w:rsidRPr="00BD1AD0">
        <w:rPr>
          <w:rFonts w:asciiTheme="minorBidi" w:hAnsiTheme="minorBidi"/>
          <w:sz w:val="24"/>
          <w:szCs w:val="24"/>
        </w:rPr>
        <w:t xml:space="preserve">Even if you say that </w:t>
      </w:r>
      <w:r w:rsidR="00733EF9">
        <w:rPr>
          <w:rFonts w:asciiTheme="minorBidi" w:hAnsiTheme="minorBidi"/>
          <w:i/>
          <w:iCs/>
          <w:sz w:val="24"/>
          <w:szCs w:val="24"/>
        </w:rPr>
        <w:t>gera</w:t>
      </w:r>
      <w:r w:rsidR="00FC4C73" w:rsidRPr="00BD1AD0">
        <w:rPr>
          <w:rFonts w:asciiTheme="minorBidi" w:hAnsiTheme="minorBidi"/>
          <w:i/>
          <w:iCs/>
          <w:sz w:val="24"/>
          <w:szCs w:val="24"/>
        </w:rPr>
        <w:t>m</w:t>
      </w:r>
      <w:r w:rsidRPr="00BD1AD0">
        <w:rPr>
          <w:rFonts w:asciiTheme="minorBidi" w:hAnsiTheme="minorBidi"/>
          <w:i/>
          <w:iCs/>
          <w:sz w:val="24"/>
          <w:szCs w:val="24"/>
        </w:rPr>
        <w:t>a</w:t>
      </w:r>
      <w:r w:rsidR="00E224DD" w:rsidRPr="00BD1AD0">
        <w:rPr>
          <w:rFonts w:asciiTheme="minorBidi" w:hAnsiTheme="minorBidi"/>
          <w:sz w:val="24"/>
          <w:szCs w:val="24"/>
        </w:rPr>
        <w:t xml:space="preserve"> </w:t>
      </w:r>
      <w:r w:rsidRPr="00BD1AD0">
        <w:rPr>
          <w:rFonts w:asciiTheme="minorBidi" w:hAnsiTheme="minorBidi"/>
          <w:sz w:val="24"/>
          <w:szCs w:val="24"/>
        </w:rPr>
        <w:t>is not included in the negative com</w:t>
      </w:r>
      <w:r w:rsidR="00FB0BBF">
        <w:rPr>
          <w:rFonts w:asciiTheme="minorBidi" w:hAnsiTheme="minorBidi"/>
          <w:sz w:val="24"/>
          <w:szCs w:val="24"/>
        </w:rPr>
        <w:t xml:space="preserve">mandment [of “you shall not sow”] </w:t>
      </w:r>
      <w:r w:rsidRPr="00BD1AD0">
        <w:rPr>
          <w:rFonts w:asciiTheme="minorBidi" w:hAnsiTheme="minorBidi"/>
          <w:sz w:val="24"/>
          <w:szCs w:val="24"/>
        </w:rPr>
        <w:t>because the Torah forbids [only] the act of planting, and here he is merely the indirect cause [of planting], one can still claim that it violates the positive commandment of “</w:t>
      </w:r>
      <w:r w:rsidR="00FB0BBF">
        <w:rPr>
          <w:rFonts w:asciiTheme="minorBidi" w:hAnsiTheme="minorBidi"/>
          <w:i/>
          <w:iCs/>
          <w:sz w:val="24"/>
          <w:szCs w:val="24"/>
        </w:rPr>
        <w:t>ve-shaveta ha-aretz</w:t>
      </w:r>
      <w:r w:rsidRPr="00BD1AD0">
        <w:rPr>
          <w:rFonts w:asciiTheme="minorBidi" w:hAnsiTheme="minorBidi"/>
          <w:sz w:val="24"/>
          <w:szCs w:val="24"/>
        </w:rPr>
        <w:t xml:space="preserve">,” even though it is only the indirect cause [of planting]… For one is required to ensure that his field rests, so that even if he is only the indirect cause of his land being worked… he has not fulfilled the positive commandment of </w:t>
      </w:r>
      <w:r w:rsidR="00FB0BBF" w:rsidRPr="00BD1AD0">
        <w:rPr>
          <w:rFonts w:asciiTheme="minorBidi" w:hAnsiTheme="minorBidi"/>
          <w:sz w:val="24"/>
          <w:szCs w:val="24"/>
        </w:rPr>
        <w:t>“</w:t>
      </w:r>
      <w:r w:rsidR="00FB0BBF">
        <w:rPr>
          <w:rFonts w:asciiTheme="minorBidi" w:hAnsiTheme="minorBidi"/>
          <w:i/>
          <w:iCs/>
          <w:sz w:val="24"/>
          <w:szCs w:val="24"/>
        </w:rPr>
        <w:t>ve-shaveta ha-aretz</w:t>
      </w:r>
      <w:r w:rsidR="00FB0BBF">
        <w:rPr>
          <w:rFonts w:asciiTheme="minorBidi" w:hAnsiTheme="minorBidi"/>
          <w:sz w:val="24"/>
          <w:szCs w:val="24"/>
        </w:rPr>
        <w:t>.</w:t>
      </w:r>
      <w:r w:rsidRPr="00BD1AD0">
        <w:rPr>
          <w:rFonts w:asciiTheme="minorBidi" w:hAnsiTheme="minorBidi"/>
          <w:sz w:val="24"/>
          <w:szCs w:val="24"/>
        </w:rPr>
        <w:t>”</w:t>
      </w:r>
    </w:p>
    <w:p w:rsidR="000002A1" w:rsidRPr="00BD1AD0" w:rsidRDefault="000002A1" w:rsidP="00106515">
      <w:pPr>
        <w:pStyle w:val="NoSpacing"/>
        <w:bidi w:val="0"/>
        <w:jc w:val="both"/>
        <w:rPr>
          <w:rFonts w:asciiTheme="minorBidi" w:hAnsiTheme="minorBidi"/>
          <w:sz w:val="24"/>
          <w:szCs w:val="24"/>
        </w:rPr>
      </w:pPr>
    </w:p>
    <w:p w:rsidR="00FB0BBF" w:rsidRDefault="00FB0BBF" w:rsidP="00FB0BBF">
      <w:pPr>
        <w:pStyle w:val="NoSpacing"/>
        <w:bidi w:val="0"/>
        <w:ind w:firstLine="720"/>
        <w:jc w:val="both"/>
        <w:rPr>
          <w:rFonts w:asciiTheme="minorBidi" w:hAnsiTheme="minorBidi"/>
          <w:sz w:val="24"/>
          <w:szCs w:val="24"/>
        </w:rPr>
      </w:pPr>
      <w:r>
        <w:rPr>
          <w:rFonts w:asciiTheme="minorBidi" w:hAnsiTheme="minorBidi"/>
          <w:sz w:val="24"/>
          <w:szCs w:val="24"/>
        </w:rPr>
        <w:t>H</w:t>
      </w:r>
      <w:r w:rsidRPr="00BD1AD0">
        <w:rPr>
          <w:rFonts w:asciiTheme="minorBidi" w:hAnsiTheme="minorBidi"/>
          <w:sz w:val="24"/>
          <w:szCs w:val="24"/>
        </w:rPr>
        <w:t xml:space="preserve">owever, both understandings may be true, as </w:t>
      </w:r>
      <w:r>
        <w:rPr>
          <w:rFonts w:asciiTheme="minorBidi" w:hAnsiTheme="minorBidi"/>
          <w:sz w:val="24"/>
          <w:szCs w:val="24"/>
        </w:rPr>
        <w:t xml:space="preserve">may </w:t>
      </w:r>
      <w:r w:rsidRPr="00BD1AD0">
        <w:rPr>
          <w:rFonts w:asciiTheme="minorBidi" w:hAnsiTheme="minorBidi"/>
          <w:sz w:val="24"/>
          <w:szCs w:val="24"/>
        </w:rPr>
        <w:t xml:space="preserve">emerge from an apparent contradiction in the Rambam's formulation of this </w:t>
      </w:r>
      <w:r w:rsidRPr="008B0F87">
        <w:rPr>
          <w:rFonts w:asciiTheme="minorBidi" w:hAnsiTheme="minorBidi"/>
          <w:sz w:val="24"/>
          <w:szCs w:val="24"/>
        </w:rPr>
        <w:t>mitzva</w:t>
      </w:r>
      <w:r w:rsidRPr="00BD1AD0">
        <w:rPr>
          <w:rFonts w:asciiTheme="minorBidi" w:hAnsiTheme="minorBidi"/>
          <w:sz w:val="24"/>
          <w:szCs w:val="24"/>
        </w:rPr>
        <w:t xml:space="preserve">. In his introduction to </w:t>
      </w:r>
      <w:r w:rsidRPr="00BD1AD0">
        <w:rPr>
          <w:rFonts w:asciiTheme="minorBidi" w:hAnsiTheme="minorBidi"/>
          <w:i/>
          <w:iCs/>
          <w:sz w:val="24"/>
          <w:szCs w:val="24"/>
        </w:rPr>
        <w:t>Hilkhot</w:t>
      </w:r>
      <w:r w:rsidRPr="00BD1AD0">
        <w:rPr>
          <w:rFonts w:asciiTheme="minorBidi" w:hAnsiTheme="minorBidi"/>
          <w:sz w:val="24"/>
          <w:szCs w:val="24"/>
        </w:rPr>
        <w:t xml:space="preserve"> </w:t>
      </w:r>
      <w:r w:rsidRPr="00F07D58">
        <w:rPr>
          <w:rFonts w:asciiTheme="minorBidi" w:hAnsiTheme="minorBidi"/>
          <w:i/>
          <w:iCs/>
          <w:sz w:val="24"/>
          <w:szCs w:val="24"/>
        </w:rPr>
        <w:t>Shemitta</w:t>
      </w:r>
      <w:r>
        <w:rPr>
          <w:rFonts w:asciiTheme="minorBidi" w:hAnsiTheme="minorBidi"/>
          <w:i/>
          <w:iCs/>
          <w:sz w:val="24"/>
          <w:szCs w:val="24"/>
        </w:rPr>
        <w:t>,</w:t>
      </w:r>
      <w:r w:rsidRPr="00BD1AD0">
        <w:rPr>
          <w:rFonts w:asciiTheme="minorBidi" w:hAnsiTheme="minorBidi"/>
          <w:sz w:val="24"/>
          <w:szCs w:val="24"/>
        </w:rPr>
        <w:t xml:space="preserve"> he formulates the </w:t>
      </w:r>
      <w:r w:rsidRPr="008B0F87">
        <w:rPr>
          <w:rFonts w:asciiTheme="minorBidi" w:hAnsiTheme="minorBidi"/>
          <w:iCs/>
          <w:sz w:val="24"/>
          <w:szCs w:val="24"/>
        </w:rPr>
        <w:t>mitzva</w:t>
      </w:r>
      <w:r w:rsidRPr="00BD1AD0">
        <w:rPr>
          <w:rFonts w:asciiTheme="minorBidi" w:hAnsiTheme="minorBidi"/>
          <w:sz w:val="24"/>
          <w:szCs w:val="24"/>
        </w:rPr>
        <w:t>:</w:t>
      </w:r>
    </w:p>
    <w:p w:rsidR="00FB0BBF" w:rsidRDefault="00FB0BBF" w:rsidP="00FB0BBF">
      <w:pPr>
        <w:pStyle w:val="NoSpacing"/>
        <w:bidi w:val="0"/>
        <w:ind w:firstLine="720"/>
        <w:jc w:val="both"/>
        <w:rPr>
          <w:rFonts w:asciiTheme="minorBidi" w:hAnsiTheme="minorBidi"/>
          <w:sz w:val="24"/>
          <w:szCs w:val="24"/>
        </w:rPr>
      </w:pPr>
    </w:p>
    <w:p w:rsidR="00FB0BBF" w:rsidRPr="00BD1AD0" w:rsidRDefault="00FB0BBF" w:rsidP="00FB0BBF">
      <w:pPr>
        <w:pStyle w:val="NoSpacing"/>
        <w:tabs>
          <w:tab w:val="left" w:pos="6776"/>
        </w:tabs>
        <w:bidi w:val="0"/>
        <w:ind w:left="720"/>
        <w:jc w:val="both"/>
        <w:rPr>
          <w:rFonts w:asciiTheme="minorBidi" w:hAnsiTheme="minorBidi"/>
          <w:i/>
          <w:iCs/>
          <w:sz w:val="24"/>
          <w:szCs w:val="24"/>
        </w:rPr>
      </w:pPr>
      <w:r w:rsidRPr="00BD1AD0">
        <w:rPr>
          <w:rFonts w:asciiTheme="minorBidi" w:hAnsiTheme="minorBidi"/>
          <w:sz w:val="24"/>
          <w:szCs w:val="24"/>
        </w:rPr>
        <w:t xml:space="preserve">The land should rest during the seventh year from its </w:t>
      </w:r>
      <w:r w:rsidRPr="00BD1AD0">
        <w:rPr>
          <w:rFonts w:asciiTheme="minorBidi" w:hAnsiTheme="minorBidi"/>
          <w:i/>
          <w:iCs/>
          <w:sz w:val="24"/>
          <w:szCs w:val="24"/>
        </w:rPr>
        <w:t>melakha.</w:t>
      </w:r>
    </w:p>
    <w:p w:rsidR="00FB0BBF" w:rsidRPr="00BD1AD0" w:rsidRDefault="00FB0BBF" w:rsidP="00FB0BBF">
      <w:pPr>
        <w:pStyle w:val="NoSpacing"/>
        <w:tabs>
          <w:tab w:val="left" w:pos="6776"/>
        </w:tabs>
        <w:bidi w:val="0"/>
        <w:jc w:val="both"/>
        <w:rPr>
          <w:rFonts w:asciiTheme="minorBidi" w:hAnsiTheme="minorBidi"/>
          <w:sz w:val="24"/>
          <w:szCs w:val="24"/>
        </w:rPr>
      </w:pPr>
    </w:p>
    <w:p w:rsidR="00FB0BBF" w:rsidRDefault="00FB0BBF" w:rsidP="00FB0BBF">
      <w:pPr>
        <w:pStyle w:val="NoSpacing"/>
        <w:bidi w:val="0"/>
        <w:ind w:firstLine="720"/>
        <w:jc w:val="both"/>
        <w:rPr>
          <w:rFonts w:asciiTheme="minorBidi" w:hAnsiTheme="minorBidi"/>
          <w:sz w:val="24"/>
          <w:szCs w:val="24"/>
        </w:rPr>
      </w:pPr>
      <w:r w:rsidRPr="00BD1AD0">
        <w:rPr>
          <w:rFonts w:asciiTheme="minorBidi" w:hAnsiTheme="minorBidi"/>
          <w:sz w:val="24"/>
          <w:szCs w:val="24"/>
        </w:rPr>
        <w:t xml:space="preserve">In the </w:t>
      </w:r>
      <w:r w:rsidRPr="00B663FF">
        <w:rPr>
          <w:rFonts w:asciiTheme="minorBidi" w:hAnsiTheme="minorBidi"/>
          <w:sz w:val="24"/>
          <w:szCs w:val="24"/>
        </w:rPr>
        <w:t>laws</w:t>
      </w:r>
      <w:r w:rsidRPr="00BD1AD0">
        <w:rPr>
          <w:rFonts w:asciiTheme="minorBidi" w:hAnsiTheme="minorBidi"/>
          <w:sz w:val="24"/>
          <w:szCs w:val="24"/>
        </w:rPr>
        <w:t>, however, he states (</w:t>
      </w:r>
      <w:r w:rsidRPr="00052C07">
        <w:rPr>
          <w:rFonts w:asciiTheme="minorBidi" w:hAnsiTheme="minorBidi"/>
          <w:i/>
          <w:iCs/>
          <w:sz w:val="24"/>
          <w:szCs w:val="24"/>
        </w:rPr>
        <w:t>ibid</w:t>
      </w:r>
      <w:r w:rsidRPr="00BD1AD0">
        <w:rPr>
          <w:rFonts w:asciiTheme="minorBidi" w:hAnsiTheme="minorBidi"/>
          <w:sz w:val="24"/>
          <w:szCs w:val="24"/>
        </w:rPr>
        <w:t>. 1:1):</w:t>
      </w:r>
    </w:p>
    <w:p w:rsidR="00FB0BBF" w:rsidRDefault="00FB0BBF" w:rsidP="00FB0BBF">
      <w:pPr>
        <w:pStyle w:val="NoSpacing"/>
        <w:bidi w:val="0"/>
        <w:ind w:firstLine="720"/>
        <w:jc w:val="both"/>
        <w:rPr>
          <w:rFonts w:asciiTheme="minorBidi" w:hAnsiTheme="minorBidi"/>
          <w:sz w:val="24"/>
          <w:szCs w:val="24"/>
        </w:rPr>
      </w:pPr>
    </w:p>
    <w:p w:rsidR="00FB0BBF" w:rsidRPr="00BD1AD0" w:rsidRDefault="00FB0BBF" w:rsidP="00FB0BBF">
      <w:pPr>
        <w:pStyle w:val="NoSpacing"/>
        <w:tabs>
          <w:tab w:val="left" w:pos="6776"/>
        </w:tabs>
        <w:bidi w:val="0"/>
        <w:ind w:left="720"/>
        <w:jc w:val="both"/>
        <w:rPr>
          <w:rFonts w:asciiTheme="minorBidi" w:hAnsiTheme="minorBidi"/>
          <w:i/>
          <w:iCs/>
          <w:sz w:val="24"/>
          <w:szCs w:val="24"/>
        </w:rPr>
      </w:pPr>
      <w:r w:rsidRPr="00BD1AD0">
        <w:rPr>
          <w:rFonts w:asciiTheme="minorBidi" w:hAnsiTheme="minorBidi"/>
          <w:sz w:val="24"/>
          <w:szCs w:val="24"/>
        </w:rPr>
        <w:t>There is a positive commandment to rest from working the land and working the trees during the seventh year, as it says: "</w:t>
      </w:r>
      <w:r w:rsidRPr="00BD1AD0">
        <w:rPr>
          <w:rFonts w:asciiTheme="minorBidi" w:hAnsiTheme="minorBidi"/>
          <w:i/>
          <w:iCs/>
          <w:sz w:val="24"/>
          <w:szCs w:val="24"/>
        </w:rPr>
        <w:t>Ve</w:t>
      </w:r>
      <w:r>
        <w:rPr>
          <w:rFonts w:asciiTheme="minorBidi" w:hAnsiTheme="minorBidi"/>
          <w:i/>
          <w:iCs/>
          <w:sz w:val="24"/>
          <w:szCs w:val="24"/>
        </w:rPr>
        <w:t>-s</w:t>
      </w:r>
      <w:r w:rsidRPr="00BD1AD0">
        <w:rPr>
          <w:rFonts w:asciiTheme="minorBidi" w:hAnsiTheme="minorBidi"/>
          <w:i/>
          <w:iCs/>
          <w:sz w:val="24"/>
          <w:szCs w:val="24"/>
        </w:rPr>
        <w:t>haveta</w:t>
      </w:r>
      <w:r>
        <w:rPr>
          <w:rFonts w:asciiTheme="minorBidi" w:hAnsiTheme="minorBidi"/>
          <w:i/>
          <w:iCs/>
          <w:sz w:val="24"/>
          <w:szCs w:val="24"/>
        </w:rPr>
        <w:t xml:space="preserve"> h</w:t>
      </w:r>
      <w:r w:rsidRPr="00BD1AD0">
        <w:rPr>
          <w:rFonts w:asciiTheme="minorBidi" w:hAnsiTheme="minorBidi"/>
          <w:i/>
          <w:iCs/>
          <w:sz w:val="24"/>
          <w:szCs w:val="24"/>
        </w:rPr>
        <w:t>a</w:t>
      </w:r>
      <w:r>
        <w:rPr>
          <w:rFonts w:asciiTheme="minorBidi" w:hAnsiTheme="minorBidi"/>
          <w:i/>
          <w:iCs/>
          <w:sz w:val="24"/>
          <w:szCs w:val="24"/>
        </w:rPr>
        <w:t>-aretz…”</w:t>
      </w:r>
    </w:p>
    <w:p w:rsidR="00E40030" w:rsidRPr="00BD1AD0" w:rsidRDefault="00E40030" w:rsidP="00106515">
      <w:pPr>
        <w:pStyle w:val="NoSpacing"/>
        <w:bidi w:val="0"/>
        <w:jc w:val="both"/>
        <w:rPr>
          <w:rFonts w:asciiTheme="minorBidi" w:hAnsiTheme="minorBidi"/>
          <w:sz w:val="24"/>
          <w:szCs w:val="24"/>
        </w:rPr>
      </w:pPr>
    </w:p>
    <w:p w:rsidR="00FB0BBF" w:rsidRDefault="00FB0BBF" w:rsidP="00FB0BBF">
      <w:pPr>
        <w:pStyle w:val="NoSpacing"/>
        <w:bidi w:val="0"/>
        <w:ind w:firstLine="720"/>
        <w:jc w:val="both"/>
        <w:rPr>
          <w:rFonts w:asciiTheme="minorBidi" w:hAnsiTheme="minorBidi"/>
          <w:sz w:val="24"/>
          <w:szCs w:val="24"/>
        </w:rPr>
      </w:pPr>
    </w:p>
    <w:p w:rsidR="00FB0BBF" w:rsidRDefault="00E40030" w:rsidP="00FB0BBF">
      <w:pPr>
        <w:pStyle w:val="NoSpacing"/>
        <w:bidi w:val="0"/>
        <w:ind w:firstLine="720"/>
        <w:jc w:val="both"/>
        <w:rPr>
          <w:rFonts w:asciiTheme="minorBidi" w:hAnsiTheme="minorBidi"/>
          <w:sz w:val="24"/>
          <w:szCs w:val="24"/>
        </w:rPr>
      </w:pPr>
      <w:r w:rsidRPr="00BD1AD0">
        <w:rPr>
          <w:rFonts w:asciiTheme="minorBidi" w:hAnsiTheme="minorBidi"/>
          <w:sz w:val="24"/>
          <w:szCs w:val="24"/>
        </w:rPr>
        <w:t>The simplest explanation of the Rambam</w:t>
      </w:r>
      <w:r w:rsidR="00FB0BBF">
        <w:rPr>
          <w:rFonts w:asciiTheme="minorBidi" w:hAnsiTheme="minorBidi"/>
          <w:sz w:val="24"/>
          <w:szCs w:val="24"/>
        </w:rPr>
        <w:t>’s view</w:t>
      </w:r>
      <w:r w:rsidRPr="00BD1AD0">
        <w:rPr>
          <w:rFonts w:asciiTheme="minorBidi" w:hAnsiTheme="minorBidi"/>
          <w:sz w:val="24"/>
          <w:szCs w:val="24"/>
        </w:rPr>
        <w:t xml:space="preserve"> is that both ideas are indeed correct. The Rambam in his introduction often formulates the nature of a particular </w:t>
      </w:r>
      <w:r w:rsidR="008B0F87" w:rsidRPr="008B0F87">
        <w:rPr>
          <w:rFonts w:asciiTheme="minorBidi" w:hAnsiTheme="minorBidi"/>
          <w:sz w:val="24"/>
          <w:szCs w:val="24"/>
        </w:rPr>
        <w:t>mitzva</w:t>
      </w:r>
      <w:r w:rsidRPr="00BD1AD0">
        <w:rPr>
          <w:rFonts w:asciiTheme="minorBidi" w:hAnsiTheme="minorBidi"/>
          <w:sz w:val="24"/>
          <w:szCs w:val="24"/>
        </w:rPr>
        <w:t xml:space="preserve">. The </w:t>
      </w:r>
      <w:r w:rsidR="008B0F87" w:rsidRPr="008B0F87">
        <w:rPr>
          <w:rFonts w:asciiTheme="minorBidi" w:hAnsiTheme="minorBidi"/>
          <w:sz w:val="24"/>
          <w:szCs w:val="24"/>
        </w:rPr>
        <w:t>mitzva</w:t>
      </w:r>
      <w:r w:rsidR="00FB0BBF">
        <w:rPr>
          <w:rFonts w:asciiTheme="minorBidi" w:hAnsiTheme="minorBidi"/>
          <w:sz w:val="24"/>
          <w:szCs w:val="24"/>
        </w:rPr>
        <w:t xml:space="preserve"> is in fact that the land rest;</w:t>
      </w:r>
      <w:r w:rsidRPr="00BD1AD0">
        <w:rPr>
          <w:rFonts w:asciiTheme="minorBidi" w:hAnsiTheme="minorBidi"/>
          <w:sz w:val="24"/>
          <w:szCs w:val="24"/>
        </w:rPr>
        <w:t xml:space="preserve"> however, that </w:t>
      </w:r>
      <w:r w:rsidR="008B0F87" w:rsidRPr="008B0F87">
        <w:rPr>
          <w:rFonts w:asciiTheme="minorBidi" w:hAnsiTheme="minorBidi"/>
          <w:sz w:val="24"/>
          <w:szCs w:val="24"/>
        </w:rPr>
        <w:t>mitzva</w:t>
      </w:r>
      <w:r w:rsidRPr="00BD1AD0">
        <w:rPr>
          <w:rFonts w:asciiTheme="minorBidi" w:hAnsiTheme="minorBidi"/>
          <w:sz w:val="24"/>
          <w:szCs w:val="24"/>
        </w:rPr>
        <w:t xml:space="preserve"> is accomplished by man ensuring that no work is done in the field. In essence, </w:t>
      </w:r>
      <w:r w:rsidR="00F07D58" w:rsidRPr="00F07D58">
        <w:rPr>
          <w:rFonts w:asciiTheme="minorBidi" w:hAnsiTheme="minorBidi"/>
          <w:i/>
          <w:iCs/>
          <w:sz w:val="24"/>
          <w:szCs w:val="24"/>
        </w:rPr>
        <w:t>shemitta</w:t>
      </w:r>
      <w:r w:rsidRPr="00BD1AD0">
        <w:rPr>
          <w:rFonts w:asciiTheme="minorBidi" w:hAnsiTheme="minorBidi"/>
          <w:sz w:val="24"/>
          <w:szCs w:val="24"/>
        </w:rPr>
        <w:t xml:space="preserve"> calls for a partnership between man and the land. </w:t>
      </w:r>
    </w:p>
    <w:p w:rsidR="00FB0BBF" w:rsidRDefault="00FB0BBF" w:rsidP="00FB0BBF">
      <w:pPr>
        <w:pStyle w:val="NoSpacing"/>
        <w:bidi w:val="0"/>
        <w:ind w:firstLine="720"/>
        <w:jc w:val="both"/>
        <w:rPr>
          <w:rFonts w:asciiTheme="minorBidi" w:hAnsiTheme="minorBidi"/>
          <w:sz w:val="24"/>
          <w:szCs w:val="24"/>
        </w:rPr>
      </w:pPr>
    </w:p>
    <w:p w:rsidR="00D83758" w:rsidRPr="00BD1AD0" w:rsidRDefault="00D83758" w:rsidP="00106515">
      <w:pPr>
        <w:pStyle w:val="NoSpacing"/>
        <w:bidi w:val="0"/>
        <w:ind w:firstLine="720"/>
        <w:jc w:val="both"/>
        <w:rPr>
          <w:rFonts w:asciiTheme="minorBidi" w:hAnsiTheme="minorBidi"/>
          <w:sz w:val="24"/>
          <w:szCs w:val="24"/>
        </w:rPr>
      </w:pPr>
      <w:r w:rsidRPr="00BD1AD0">
        <w:rPr>
          <w:rFonts w:asciiTheme="minorBidi" w:hAnsiTheme="minorBidi"/>
          <w:sz w:val="24"/>
          <w:szCs w:val="24"/>
        </w:rPr>
        <w:lastRenderedPageBreak/>
        <w:t>Interestin</w:t>
      </w:r>
      <w:r w:rsidR="00FB0BBF">
        <w:rPr>
          <w:rFonts w:asciiTheme="minorBidi" w:hAnsiTheme="minorBidi"/>
          <w:sz w:val="24"/>
          <w:szCs w:val="24"/>
        </w:rPr>
        <w:t xml:space="preserve">gly, </w:t>
      </w:r>
      <w:r w:rsidRPr="00733EF9">
        <w:rPr>
          <w:rFonts w:asciiTheme="minorBidi" w:hAnsiTheme="minorBidi"/>
          <w:i/>
          <w:iCs/>
          <w:sz w:val="24"/>
          <w:szCs w:val="24"/>
        </w:rPr>
        <w:t>Parashat Behar</w:t>
      </w:r>
      <w:r w:rsidR="00FB0BBF">
        <w:rPr>
          <w:rFonts w:asciiTheme="minorBidi" w:hAnsiTheme="minorBidi"/>
          <w:sz w:val="24"/>
          <w:szCs w:val="24"/>
        </w:rPr>
        <w:t xml:space="preserve"> indicates</w:t>
      </w:r>
      <w:r w:rsidRPr="00BD1AD0">
        <w:rPr>
          <w:rFonts w:asciiTheme="minorBidi" w:hAnsiTheme="minorBidi"/>
          <w:sz w:val="24"/>
          <w:szCs w:val="24"/>
        </w:rPr>
        <w:t xml:space="preserve"> that </w:t>
      </w:r>
      <w:r w:rsidR="004A0866" w:rsidRPr="00BD1AD0">
        <w:rPr>
          <w:rFonts w:asciiTheme="minorBidi" w:hAnsiTheme="minorBidi"/>
          <w:sz w:val="24"/>
          <w:szCs w:val="24"/>
        </w:rPr>
        <w:t xml:space="preserve">all the negative </w:t>
      </w:r>
      <w:r w:rsidR="004A0866" w:rsidRPr="00BD1AD0">
        <w:rPr>
          <w:rFonts w:asciiTheme="minorBidi" w:hAnsiTheme="minorBidi"/>
          <w:i/>
          <w:iCs/>
          <w:sz w:val="24"/>
          <w:szCs w:val="24"/>
        </w:rPr>
        <w:t>mitzvot</w:t>
      </w:r>
      <w:r w:rsidRPr="00BD1AD0">
        <w:rPr>
          <w:rFonts w:asciiTheme="minorBidi" w:hAnsiTheme="minorBidi"/>
          <w:sz w:val="24"/>
          <w:szCs w:val="24"/>
        </w:rPr>
        <w:t xml:space="preserve"> </w:t>
      </w:r>
      <w:r w:rsidR="00FB0BBF">
        <w:rPr>
          <w:rFonts w:asciiTheme="minorBidi" w:hAnsiTheme="minorBidi"/>
          <w:sz w:val="24"/>
          <w:szCs w:val="24"/>
        </w:rPr>
        <w:t>(not to sow</w:t>
      </w:r>
      <w:r w:rsidR="004A0866" w:rsidRPr="00BD1AD0">
        <w:rPr>
          <w:rFonts w:asciiTheme="minorBidi" w:hAnsiTheme="minorBidi"/>
          <w:sz w:val="24"/>
          <w:szCs w:val="24"/>
        </w:rPr>
        <w:t>, prune, etc.), clearly focus on people</w:t>
      </w:r>
      <w:r w:rsidRPr="00BD1AD0">
        <w:rPr>
          <w:rFonts w:asciiTheme="minorBidi" w:hAnsiTheme="minorBidi"/>
          <w:sz w:val="24"/>
          <w:szCs w:val="24"/>
        </w:rPr>
        <w:t>'s obligations, and it is only</w:t>
      </w:r>
      <w:r w:rsidR="004A0866" w:rsidRPr="00BD1AD0">
        <w:rPr>
          <w:rFonts w:asciiTheme="minorBidi" w:hAnsiTheme="minorBidi"/>
          <w:sz w:val="24"/>
          <w:szCs w:val="24"/>
        </w:rPr>
        <w:t xml:space="preserve"> with regard to the positive </w:t>
      </w:r>
      <w:r w:rsidR="008B0F87" w:rsidRPr="008B0F87">
        <w:rPr>
          <w:rFonts w:asciiTheme="minorBidi" w:hAnsiTheme="minorBidi"/>
          <w:iCs/>
          <w:sz w:val="24"/>
          <w:szCs w:val="24"/>
        </w:rPr>
        <w:t>mitzva</w:t>
      </w:r>
      <w:r w:rsidR="004A0866" w:rsidRPr="00BD1AD0">
        <w:rPr>
          <w:rFonts w:asciiTheme="minorBidi" w:hAnsiTheme="minorBidi"/>
          <w:sz w:val="24"/>
          <w:szCs w:val="24"/>
        </w:rPr>
        <w:t xml:space="preserve"> that the </w:t>
      </w:r>
      <w:r w:rsidRPr="00BD1AD0">
        <w:rPr>
          <w:rFonts w:asciiTheme="minorBidi" w:hAnsiTheme="minorBidi"/>
          <w:sz w:val="24"/>
          <w:szCs w:val="24"/>
        </w:rPr>
        <w:t xml:space="preserve">Torah focuses on the </w:t>
      </w:r>
      <w:r w:rsidR="004A0866" w:rsidRPr="00BD1AD0">
        <w:rPr>
          <w:rFonts w:asciiTheme="minorBidi" w:hAnsiTheme="minorBidi"/>
          <w:sz w:val="24"/>
          <w:szCs w:val="24"/>
        </w:rPr>
        <w:t>land</w:t>
      </w:r>
      <w:r w:rsidRPr="00BD1AD0">
        <w:rPr>
          <w:rFonts w:asciiTheme="minorBidi" w:hAnsiTheme="minorBidi"/>
          <w:sz w:val="24"/>
          <w:szCs w:val="24"/>
        </w:rPr>
        <w:t>.</w:t>
      </w:r>
    </w:p>
    <w:p w:rsidR="004A0866" w:rsidRPr="00BD1AD0" w:rsidRDefault="004A0866" w:rsidP="00106515">
      <w:pPr>
        <w:pStyle w:val="NoSpacing"/>
        <w:bidi w:val="0"/>
        <w:jc w:val="both"/>
        <w:rPr>
          <w:rFonts w:asciiTheme="minorBidi" w:hAnsiTheme="minorBidi"/>
          <w:sz w:val="24"/>
          <w:szCs w:val="24"/>
        </w:rPr>
      </w:pPr>
      <w:r w:rsidRPr="00BD1AD0">
        <w:rPr>
          <w:rFonts w:asciiTheme="minorBidi" w:hAnsiTheme="minorBidi"/>
          <w:sz w:val="24"/>
          <w:szCs w:val="24"/>
        </w:rPr>
        <w:t xml:space="preserve"> </w:t>
      </w:r>
    </w:p>
    <w:p w:rsidR="00DC5630" w:rsidRPr="00BD1AD0" w:rsidRDefault="00707B64" w:rsidP="00FB0BBF">
      <w:pPr>
        <w:pStyle w:val="NoSpacing"/>
        <w:bidi w:val="0"/>
        <w:ind w:firstLine="720"/>
        <w:jc w:val="both"/>
        <w:rPr>
          <w:rFonts w:asciiTheme="minorBidi" w:hAnsiTheme="minorBidi"/>
          <w:sz w:val="24"/>
          <w:szCs w:val="24"/>
        </w:rPr>
      </w:pPr>
      <w:r w:rsidRPr="00BD1AD0">
        <w:rPr>
          <w:rFonts w:asciiTheme="minorBidi" w:hAnsiTheme="minorBidi"/>
          <w:sz w:val="24"/>
          <w:szCs w:val="24"/>
        </w:rPr>
        <w:t xml:space="preserve">In truth, there is a similar question that is applicable to almost all aspects of </w:t>
      </w:r>
      <w:r w:rsidR="00F07D58" w:rsidRPr="00F07D58">
        <w:rPr>
          <w:rFonts w:asciiTheme="minorBidi" w:hAnsiTheme="minorBidi"/>
          <w:i/>
          <w:iCs/>
          <w:sz w:val="24"/>
          <w:szCs w:val="24"/>
        </w:rPr>
        <w:t>shemitta</w:t>
      </w:r>
      <w:r w:rsidRPr="00BD1AD0">
        <w:rPr>
          <w:rFonts w:asciiTheme="minorBidi" w:hAnsiTheme="minorBidi"/>
          <w:sz w:val="24"/>
          <w:szCs w:val="24"/>
        </w:rPr>
        <w:t xml:space="preserve">, and that is whether the </w:t>
      </w:r>
      <w:r w:rsidR="00B663FF">
        <w:rPr>
          <w:rFonts w:asciiTheme="minorBidi" w:hAnsiTheme="minorBidi"/>
          <w:sz w:val="24"/>
          <w:szCs w:val="24"/>
        </w:rPr>
        <w:t>laws</w:t>
      </w:r>
      <w:r w:rsidRPr="00BD1AD0">
        <w:rPr>
          <w:rFonts w:asciiTheme="minorBidi" w:hAnsiTheme="minorBidi"/>
          <w:sz w:val="24"/>
          <w:szCs w:val="24"/>
        </w:rPr>
        <w:t xml:space="preserve"> described in the Torah are expressions of the situa</w:t>
      </w:r>
      <w:r w:rsidR="00FB0BBF">
        <w:rPr>
          <w:rFonts w:asciiTheme="minorBidi" w:hAnsiTheme="minorBidi"/>
          <w:sz w:val="24"/>
          <w:szCs w:val="24"/>
        </w:rPr>
        <w:t xml:space="preserve">tion that is supposed to exist or </w:t>
      </w:r>
      <w:r w:rsidRPr="00BD1AD0">
        <w:rPr>
          <w:rFonts w:asciiTheme="minorBidi" w:hAnsiTheme="minorBidi"/>
          <w:sz w:val="24"/>
          <w:szCs w:val="24"/>
        </w:rPr>
        <w:t xml:space="preserve">the Torah is instructing man what he must do. </w:t>
      </w:r>
      <w:r w:rsidR="00DC5630" w:rsidRPr="00BD1AD0">
        <w:rPr>
          <w:rFonts w:asciiTheme="minorBidi" w:hAnsiTheme="minorBidi"/>
          <w:sz w:val="24"/>
          <w:szCs w:val="24"/>
        </w:rPr>
        <w:t xml:space="preserve">In </w:t>
      </w:r>
      <w:hyperlink r:id="rId8" w:history="1">
        <w:r w:rsidR="00FB0BBF">
          <w:rPr>
            <w:rStyle w:val="Hyperlink"/>
            <w:rFonts w:asciiTheme="minorBidi" w:hAnsiTheme="minorBidi"/>
            <w:sz w:val="24"/>
            <w:szCs w:val="24"/>
          </w:rPr>
          <w:t>L</w:t>
        </w:r>
        <w:r w:rsidR="00DC5630" w:rsidRPr="00733EF9">
          <w:rPr>
            <w:rStyle w:val="Hyperlink"/>
            <w:rFonts w:asciiTheme="minorBidi" w:hAnsiTheme="minorBidi"/>
            <w:sz w:val="24"/>
            <w:szCs w:val="24"/>
          </w:rPr>
          <w:t xml:space="preserve">esson </w:t>
        </w:r>
        <w:r w:rsidR="00FB0BBF">
          <w:rPr>
            <w:rStyle w:val="Hyperlink"/>
            <w:rFonts w:asciiTheme="minorBidi" w:hAnsiTheme="minorBidi"/>
            <w:sz w:val="24"/>
            <w:szCs w:val="24"/>
          </w:rPr>
          <w:t>#</w:t>
        </w:r>
        <w:r w:rsidR="00DC5630" w:rsidRPr="00733EF9">
          <w:rPr>
            <w:rStyle w:val="Hyperlink"/>
            <w:rFonts w:asciiTheme="minorBidi" w:hAnsiTheme="minorBidi"/>
            <w:sz w:val="24"/>
            <w:szCs w:val="24"/>
          </w:rPr>
          <w:t>19</w:t>
        </w:r>
      </w:hyperlink>
      <w:r w:rsidR="00DC5630" w:rsidRPr="00BD1AD0">
        <w:rPr>
          <w:rFonts w:asciiTheme="minorBidi" w:hAnsiTheme="minorBidi"/>
          <w:sz w:val="24"/>
          <w:szCs w:val="24"/>
        </w:rPr>
        <w:t xml:space="preserve"> we discussed a similar question in reference to</w:t>
      </w:r>
      <w:r w:rsidR="008B4659" w:rsidRPr="00BD1AD0">
        <w:rPr>
          <w:rFonts w:asciiTheme="minorBidi" w:hAnsiTheme="minorBidi"/>
          <w:sz w:val="24"/>
          <w:szCs w:val="24"/>
        </w:rPr>
        <w:t xml:space="preserve"> the obligation of </w:t>
      </w:r>
      <w:r w:rsidR="008B4659" w:rsidRPr="00733EF9">
        <w:rPr>
          <w:rFonts w:asciiTheme="minorBidi" w:hAnsiTheme="minorBidi"/>
          <w:i/>
          <w:iCs/>
          <w:sz w:val="24"/>
          <w:szCs w:val="24"/>
        </w:rPr>
        <w:t>hefker</w:t>
      </w:r>
      <w:r w:rsidR="008B4659" w:rsidRPr="00BD1AD0">
        <w:rPr>
          <w:rFonts w:asciiTheme="minorBidi" w:hAnsiTheme="minorBidi"/>
          <w:sz w:val="24"/>
          <w:szCs w:val="24"/>
        </w:rPr>
        <w:t>, releasing ownership of the produce of one's field</w:t>
      </w:r>
      <w:r w:rsidRPr="00BD1AD0">
        <w:rPr>
          <w:rFonts w:asciiTheme="minorBidi" w:hAnsiTheme="minorBidi"/>
          <w:sz w:val="24"/>
          <w:szCs w:val="24"/>
        </w:rPr>
        <w:t xml:space="preserve">, during </w:t>
      </w:r>
      <w:r w:rsidR="00F07D58" w:rsidRPr="00F07D58">
        <w:rPr>
          <w:rFonts w:asciiTheme="minorBidi" w:hAnsiTheme="minorBidi"/>
          <w:i/>
          <w:sz w:val="24"/>
          <w:szCs w:val="24"/>
        </w:rPr>
        <w:t>shemitta</w:t>
      </w:r>
      <w:r w:rsidRPr="00BD1AD0">
        <w:rPr>
          <w:rFonts w:asciiTheme="minorBidi" w:hAnsiTheme="minorBidi"/>
          <w:sz w:val="24"/>
          <w:szCs w:val="24"/>
        </w:rPr>
        <w:t>.</w:t>
      </w:r>
      <w:r w:rsidR="009251F7" w:rsidRPr="00BD1AD0">
        <w:rPr>
          <w:rFonts w:asciiTheme="minorBidi" w:hAnsiTheme="minorBidi"/>
          <w:sz w:val="24"/>
          <w:szCs w:val="24"/>
        </w:rPr>
        <w:t xml:space="preserve"> </w:t>
      </w:r>
      <w:r w:rsidR="00CB7230">
        <w:rPr>
          <w:rFonts w:asciiTheme="minorBidi" w:hAnsiTheme="minorBidi"/>
          <w:sz w:val="24"/>
          <w:szCs w:val="24"/>
        </w:rPr>
        <w:t xml:space="preserve">There are two common understandings provided of the </w:t>
      </w:r>
      <w:r w:rsidR="00CB7230">
        <w:rPr>
          <w:rFonts w:asciiTheme="minorBidi" w:hAnsiTheme="minorBidi"/>
          <w:i/>
          <w:iCs/>
          <w:sz w:val="24"/>
          <w:szCs w:val="24"/>
        </w:rPr>
        <w:t>hefker</w:t>
      </w:r>
      <w:r w:rsidR="00CB7230">
        <w:rPr>
          <w:rFonts w:asciiTheme="minorBidi" w:hAnsiTheme="minorBidi"/>
          <w:sz w:val="24"/>
          <w:szCs w:val="24"/>
        </w:rPr>
        <w:t xml:space="preserve"> obligation, which might be dependent on whether the obligation is </w:t>
      </w:r>
      <w:r w:rsidR="00CB7230">
        <w:rPr>
          <w:rFonts w:asciiTheme="minorBidi" w:hAnsiTheme="minorBidi"/>
          <w:i/>
          <w:iCs/>
          <w:sz w:val="24"/>
          <w:szCs w:val="24"/>
        </w:rPr>
        <w:t>afkata de-gavra</w:t>
      </w:r>
      <w:r w:rsidR="00CB7230">
        <w:rPr>
          <w:rFonts w:asciiTheme="minorBidi" w:hAnsiTheme="minorBidi"/>
          <w:sz w:val="24"/>
          <w:szCs w:val="24"/>
        </w:rPr>
        <w:t xml:space="preserve">, a </w:t>
      </w:r>
      <w:r w:rsidR="008B0F87" w:rsidRPr="008B0F87">
        <w:rPr>
          <w:rFonts w:asciiTheme="minorBidi" w:hAnsiTheme="minorBidi"/>
          <w:sz w:val="24"/>
          <w:szCs w:val="24"/>
        </w:rPr>
        <w:t>mitzva</w:t>
      </w:r>
      <w:r w:rsidR="00CB7230">
        <w:rPr>
          <w:rFonts w:asciiTheme="minorBidi" w:hAnsiTheme="minorBidi"/>
          <w:sz w:val="24"/>
          <w:szCs w:val="24"/>
        </w:rPr>
        <w:t xml:space="preserve"> that falls upon each person to actively declare his </w:t>
      </w:r>
      <w:r w:rsidR="00F07D58" w:rsidRPr="00F07D58">
        <w:rPr>
          <w:rFonts w:asciiTheme="minorBidi" w:hAnsiTheme="minorBidi"/>
          <w:i/>
          <w:sz w:val="24"/>
          <w:szCs w:val="24"/>
        </w:rPr>
        <w:t>shemitta</w:t>
      </w:r>
      <w:r w:rsidR="00CB7230">
        <w:rPr>
          <w:rFonts w:asciiTheme="minorBidi" w:hAnsiTheme="minorBidi"/>
          <w:sz w:val="24"/>
          <w:szCs w:val="24"/>
        </w:rPr>
        <w:t xml:space="preserve"> produce ownerless, or </w:t>
      </w:r>
      <w:r w:rsidR="00CB7230">
        <w:rPr>
          <w:rFonts w:asciiTheme="minorBidi" w:hAnsiTheme="minorBidi"/>
          <w:i/>
          <w:iCs/>
          <w:sz w:val="24"/>
          <w:szCs w:val="24"/>
        </w:rPr>
        <w:t>afkata de-malka</w:t>
      </w:r>
      <w:r w:rsidR="00CB7230">
        <w:rPr>
          <w:rFonts w:asciiTheme="minorBidi" w:hAnsiTheme="minorBidi"/>
          <w:sz w:val="24"/>
          <w:szCs w:val="24"/>
        </w:rPr>
        <w:t xml:space="preserve">, requiring one to actively recognize that God has repudiated all private ownership of produce during </w:t>
      </w:r>
      <w:r w:rsidR="00F07D58" w:rsidRPr="00F07D58">
        <w:rPr>
          <w:rFonts w:asciiTheme="minorBidi" w:hAnsiTheme="minorBidi"/>
          <w:i/>
          <w:sz w:val="24"/>
          <w:szCs w:val="24"/>
        </w:rPr>
        <w:t>shemitta</w:t>
      </w:r>
      <w:r w:rsidR="00CB7230" w:rsidRPr="00BD1AD0">
        <w:rPr>
          <w:rFonts w:asciiTheme="minorBidi" w:hAnsiTheme="minorBidi"/>
          <w:sz w:val="24"/>
          <w:szCs w:val="24"/>
        </w:rPr>
        <w:t>.</w:t>
      </w:r>
      <w:r w:rsidR="009251F7" w:rsidRPr="00BD1AD0">
        <w:rPr>
          <w:rFonts w:asciiTheme="minorBidi" w:hAnsiTheme="minorBidi"/>
          <w:sz w:val="24"/>
          <w:szCs w:val="24"/>
        </w:rPr>
        <w:t xml:space="preserve"> A similar question is asked regarding the agricultural </w:t>
      </w:r>
      <w:r w:rsidR="00F07D58" w:rsidRPr="00F07D58">
        <w:rPr>
          <w:rFonts w:asciiTheme="minorBidi" w:hAnsiTheme="minorBidi"/>
          <w:i/>
          <w:iCs/>
          <w:sz w:val="24"/>
          <w:szCs w:val="24"/>
        </w:rPr>
        <w:t>shemitta</w:t>
      </w:r>
      <w:r w:rsidR="009251F7" w:rsidRPr="00BD1AD0">
        <w:rPr>
          <w:rFonts w:asciiTheme="minorBidi" w:hAnsiTheme="minorBidi"/>
          <w:sz w:val="24"/>
          <w:szCs w:val="24"/>
        </w:rPr>
        <w:t xml:space="preserve"> of financial </w:t>
      </w:r>
      <w:r w:rsidR="00F07D58" w:rsidRPr="00F07D58">
        <w:rPr>
          <w:rFonts w:asciiTheme="minorBidi" w:hAnsiTheme="minorBidi"/>
          <w:i/>
          <w:iCs/>
          <w:sz w:val="24"/>
          <w:szCs w:val="24"/>
        </w:rPr>
        <w:t>shemitta</w:t>
      </w:r>
      <w:r w:rsidR="00052C07">
        <w:rPr>
          <w:rFonts w:asciiTheme="minorBidi" w:hAnsiTheme="minorBidi"/>
          <w:sz w:val="24"/>
          <w:szCs w:val="24"/>
        </w:rPr>
        <w:t>: d</w:t>
      </w:r>
      <w:r w:rsidR="009251F7" w:rsidRPr="00BD1AD0">
        <w:rPr>
          <w:rFonts w:asciiTheme="minorBidi" w:hAnsiTheme="minorBidi"/>
          <w:sz w:val="24"/>
          <w:szCs w:val="24"/>
        </w:rPr>
        <w:t xml:space="preserve">oes the Torah cancel the rights of collection for all loans no matter whether the lender is interested or not, or is it the obligation of a lender </w:t>
      </w:r>
      <w:r w:rsidR="00BE2F2C" w:rsidRPr="00BD1AD0">
        <w:rPr>
          <w:rFonts w:asciiTheme="minorBidi" w:hAnsiTheme="minorBidi"/>
          <w:sz w:val="24"/>
          <w:szCs w:val="24"/>
        </w:rPr>
        <w:t xml:space="preserve">to cancel the loan? </w:t>
      </w:r>
    </w:p>
    <w:p w:rsidR="00DC5630" w:rsidRPr="00BD1AD0" w:rsidRDefault="00DC5630" w:rsidP="00106515">
      <w:pPr>
        <w:pStyle w:val="NoSpacing"/>
        <w:bidi w:val="0"/>
        <w:jc w:val="both"/>
        <w:rPr>
          <w:rFonts w:asciiTheme="minorBidi" w:hAnsiTheme="minorBidi"/>
          <w:sz w:val="24"/>
          <w:szCs w:val="24"/>
        </w:rPr>
      </w:pPr>
    </w:p>
    <w:p w:rsidR="00BE2F2C" w:rsidRPr="00BD1AD0" w:rsidRDefault="00BE2F2C" w:rsidP="00052C07">
      <w:pPr>
        <w:pStyle w:val="NoSpacing"/>
        <w:bidi w:val="0"/>
        <w:ind w:firstLine="720"/>
        <w:jc w:val="both"/>
        <w:rPr>
          <w:rFonts w:asciiTheme="minorBidi" w:hAnsiTheme="minorBidi"/>
          <w:sz w:val="24"/>
          <w:szCs w:val="24"/>
        </w:rPr>
      </w:pPr>
      <w:r w:rsidRPr="00BD1AD0">
        <w:rPr>
          <w:rFonts w:asciiTheme="minorBidi" w:hAnsiTheme="minorBidi"/>
          <w:sz w:val="24"/>
          <w:szCs w:val="24"/>
        </w:rPr>
        <w:t>Despite the sim</w:t>
      </w:r>
      <w:r w:rsidR="00052C07">
        <w:rPr>
          <w:rFonts w:asciiTheme="minorBidi" w:hAnsiTheme="minorBidi"/>
          <w:sz w:val="24"/>
          <w:szCs w:val="24"/>
        </w:rPr>
        <w:t>ilarity to other questions, in this case</w:t>
      </w:r>
      <w:r w:rsidRPr="00BD1AD0">
        <w:rPr>
          <w:rFonts w:asciiTheme="minorBidi" w:hAnsiTheme="minorBidi"/>
          <w:sz w:val="24"/>
          <w:szCs w:val="24"/>
        </w:rPr>
        <w:t xml:space="preserve"> there is definitely an added aspect to the possible obligation </w:t>
      </w:r>
      <w:r w:rsidR="00052C07">
        <w:rPr>
          <w:rFonts w:asciiTheme="minorBidi" w:hAnsiTheme="minorBidi"/>
          <w:sz w:val="24"/>
          <w:szCs w:val="24"/>
        </w:rPr>
        <w:t>up</w:t>
      </w:r>
      <w:r w:rsidRPr="00BD1AD0">
        <w:rPr>
          <w:rFonts w:asciiTheme="minorBidi" w:hAnsiTheme="minorBidi"/>
          <w:sz w:val="24"/>
          <w:szCs w:val="24"/>
        </w:rPr>
        <w:t xml:space="preserve">on the land. </w:t>
      </w:r>
      <w:r w:rsidR="00052C07">
        <w:rPr>
          <w:rFonts w:asciiTheme="minorBidi" w:hAnsiTheme="minorBidi"/>
          <w:i/>
          <w:iCs/>
          <w:sz w:val="24"/>
          <w:szCs w:val="24"/>
        </w:rPr>
        <w:t>Shabbat h</w:t>
      </w:r>
      <w:r w:rsidRPr="00733EF9">
        <w:rPr>
          <w:rFonts w:asciiTheme="minorBidi" w:hAnsiTheme="minorBidi"/>
          <w:i/>
          <w:iCs/>
          <w:sz w:val="24"/>
          <w:szCs w:val="24"/>
        </w:rPr>
        <w:t>a</w:t>
      </w:r>
      <w:r w:rsidR="00733EF9" w:rsidRPr="00733EF9">
        <w:rPr>
          <w:rFonts w:asciiTheme="minorBidi" w:hAnsiTheme="minorBidi"/>
          <w:i/>
          <w:iCs/>
          <w:sz w:val="24"/>
          <w:szCs w:val="24"/>
        </w:rPr>
        <w:t>-a</w:t>
      </w:r>
      <w:r w:rsidRPr="00733EF9">
        <w:rPr>
          <w:rFonts w:asciiTheme="minorBidi" w:hAnsiTheme="minorBidi"/>
          <w:i/>
          <w:iCs/>
          <w:sz w:val="24"/>
          <w:szCs w:val="24"/>
        </w:rPr>
        <w:t>retz</w:t>
      </w:r>
      <w:r w:rsidRPr="00BD1AD0">
        <w:rPr>
          <w:rFonts w:asciiTheme="minorBidi" w:hAnsiTheme="minorBidi"/>
          <w:sz w:val="24"/>
          <w:szCs w:val="24"/>
        </w:rPr>
        <w:t xml:space="preserve"> </w:t>
      </w:r>
      <w:r w:rsidR="00052C07">
        <w:rPr>
          <w:rFonts w:asciiTheme="minorBidi" w:hAnsiTheme="minorBidi"/>
          <w:sz w:val="24"/>
          <w:szCs w:val="24"/>
        </w:rPr>
        <w:t>defines what may be done to the land</w:t>
      </w:r>
      <w:r w:rsidR="007559FC" w:rsidRPr="00BD1AD0">
        <w:rPr>
          <w:rFonts w:asciiTheme="minorBidi" w:hAnsiTheme="minorBidi"/>
          <w:sz w:val="24"/>
          <w:szCs w:val="24"/>
        </w:rPr>
        <w:t xml:space="preserve"> and also </w:t>
      </w:r>
      <w:r w:rsidR="00052C07">
        <w:rPr>
          <w:rFonts w:asciiTheme="minorBidi" w:hAnsiTheme="minorBidi"/>
          <w:sz w:val="24"/>
          <w:szCs w:val="24"/>
        </w:rPr>
        <w:t>demands that man</w:t>
      </w:r>
      <w:r w:rsidR="00B504BC" w:rsidRPr="00BD1AD0">
        <w:rPr>
          <w:rFonts w:asciiTheme="minorBidi" w:hAnsiTheme="minorBidi"/>
          <w:sz w:val="24"/>
          <w:szCs w:val="24"/>
        </w:rPr>
        <w:t xml:space="preserve"> ensure that the land re</w:t>
      </w:r>
      <w:r w:rsidR="007559FC" w:rsidRPr="00BD1AD0">
        <w:rPr>
          <w:rFonts w:asciiTheme="minorBidi" w:hAnsiTheme="minorBidi"/>
          <w:sz w:val="24"/>
          <w:szCs w:val="24"/>
        </w:rPr>
        <w:t>s</w:t>
      </w:r>
      <w:r w:rsidR="00052C07">
        <w:rPr>
          <w:rFonts w:asciiTheme="minorBidi" w:hAnsiTheme="minorBidi"/>
          <w:sz w:val="24"/>
          <w:szCs w:val="24"/>
        </w:rPr>
        <w:t xml:space="preserve">ts and </w:t>
      </w:r>
      <w:r w:rsidR="00B504BC" w:rsidRPr="00BD1AD0">
        <w:rPr>
          <w:rFonts w:asciiTheme="minorBidi" w:hAnsiTheme="minorBidi"/>
          <w:sz w:val="24"/>
          <w:szCs w:val="24"/>
        </w:rPr>
        <w:t xml:space="preserve">recognize its unique character. </w:t>
      </w:r>
      <w:r w:rsidR="00F07D58" w:rsidRPr="00F07D58">
        <w:rPr>
          <w:rFonts w:asciiTheme="minorBidi" w:hAnsiTheme="minorBidi"/>
          <w:i/>
          <w:sz w:val="24"/>
          <w:szCs w:val="24"/>
        </w:rPr>
        <w:t>Shemitta</w:t>
      </w:r>
      <w:r w:rsidR="00B504BC" w:rsidRPr="00BD1AD0">
        <w:rPr>
          <w:rFonts w:asciiTheme="minorBidi" w:hAnsiTheme="minorBidi"/>
          <w:sz w:val="24"/>
          <w:szCs w:val="24"/>
        </w:rPr>
        <w:t xml:space="preserve"> is not only </w:t>
      </w:r>
      <w:r w:rsidR="00052C07">
        <w:rPr>
          <w:rFonts w:asciiTheme="minorBidi" w:hAnsiTheme="minorBidi"/>
          <w:i/>
          <w:iCs/>
          <w:sz w:val="24"/>
          <w:szCs w:val="24"/>
        </w:rPr>
        <w:t>Shabbat h</w:t>
      </w:r>
      <w:r w:rsidR="00B504BC" w:rsidRPr="00BD1AD0">
        <w:rPr>
          <w:rFonts w:asciiTheme="minorBidi" w:hAnsiTheme="minorBidi"/>
          <w:i/>
          <w:iCs/>
          <w:sz w:val="24"/>
          <w:szCs w:val="24"/>
        </w:rPr>
        <w:t>a</w:t>
      </w:r>
      <w:r w:rsidR="00733EF9">
        <w:rPr>
          <w:rFonts w:asciiTheme="minorBidi" w:hAnsiTheme="minorBidi"/>
          <w:i/>
          <w:iCs/>
          <w:sz w:val="24"/>
          <w:szCs w:val="24"/>
        </w:rPr>
        <w:t>-a</w:t>
      </w:r>
      <w:r w:rsidR="00B504BC" w:rsidRPr="00BD1AD0">
        <w:rPr>
          <w:rFonts w:asciiTheme="minorBidi" w:hAnsiTheme="minorBidi"/>
          <w:i/>
          <w:iCs/>
          <w:sz w:val="24"/>
          <w:szCs w:val="24"/>
        </w:rPr>
        <w:t xml:space="preserve">retz </w:t>
      </w:r>
      <w:r w:rsidR="00052C07">
        <w:rPr>
          <w:rFonts w:asciiTheme="minorBidi" w:hAnsiTheme="minorBidi"/>
          <w:sz w:val="24"/>
          <w:szCs w:val="24"/>
        </w:rPr>
        <w:t xml:space="preserve">but </w:t>
      </w:r>
      <w:r w:rsidR="00B504BC" w:rsidRPr="00BD1AD0">
        <w:rPr>
          <w:rFonts w:asciiTheme="minorBidi" w:hAnsiTheme="minorBidi"/>
          <w:sz w:val="24"/>
          <w:szCs w:val="24"/>
        </w:rPr>
        <w:t xml:space="preserve">also a period with a unique spirit, a </w:t>
      </w:r>
      <w:r w:rsidR="00F07D58" w:rsidRPr="00F07D58">
        <w:rPr>
          <w:rFonts w:asciiTheme="minorBidi" w:hAnsiTheme="minorBidi"/>
          <w:i/>
          <w:iCs/>
          <w:sz w:val="24"/>
          <w:szCs w:val="24"/>
        </w:rPr>
        <w:t>shabbaton</w:t>
      </w:r>
      <w:r w:rsidR="00B504BC" w:rsidRPr="00BD1AD0">
        <w:rPr>
          <w:rFonts w:asciiTheme="minorBidi" w:hAnsiTheme="minorBidi"/>
          <w:sz w:val="24"/>
          <w:szCs w:val="24"/>
        </w:rPr>
        <w:t xml:space="preserve"> which can uplift man</w:t>
      </w:r>
      <w:r w:rsidR="00052C07">
        <w:rPr>
          <w:rFonts w:asciiTheme="minorBidi" w:hAnsiTheme="minorBidi"/>
          <w:sz w:val="24"/>
          <w:szCs w:val="24"/>
        </w:rPr>
        <w:t>. Beyond its</w:t>
      </w:r>
      <w:r w:rsidR="00B504BC" w:rsidRPr="00BD1AD0">
        <w:rPr>
          <w:rFonts w:asciiTheme="minorBidi" w:hAnsiTheme="minorBidi"/>
          <w:sz w:val="24"/>
          <w:szCs w:val="24"/>
        </w:rPr>
        <w:t xml:space="preserve"> unique prohi</w:t>
      </w:r>
      <w:r w:rsidR="00052C07">
        <w:rPr>
          <w:rFonts w:asciiTheme="minorBidi" w:hAnsiTheme="minorBidi"/>
          <w:sz w:val="24"/>
          <w:szCs w:val="24"/>
        </w:rPr>
        <w:t xml:space="preserve">bited actions, </w:t>
      </w:r>
      <w:r w:rsidR="00052C07" w:rsidRPr="00052C07">
        <w:rPr>
          <w:rFonts w:asciiTheme="minorBidi" w:hAnsiTheme="minorBidi"/>
          <w:i/>
          <w:iCs/>
          <w:sz w:val="24"/>
          <w:szCs w:val="24"/>
        </w:rPr>
        <w:t>shemitta</w:t>
      </w:r>
      <w:r w:rsidR="00052C07">
        <w:rPr>
          <w:rFonts w:asciiTheme="minorBidi" w:hAnsiTheme="minorBidi"/>
          <w:sz w:val="24"/>
          <w:szCs w:val="24"/>
        </w:rPr>
        <w:t xml:space="preserve"> allows one to take a bird's-eye view, </w:t>
      </w:r>
      <w:r w:rsidR="00B504BC" w:rsidRPr="00BD1AD0">
        <w:rPr>
          <w:rFonts w:asciiTheme="minorBidi" w:hAnsiTheme="minorBidi"/>
          <w:sz w:val="24"/>
          <w:szCs w:val="24"/>
        </w:rPr>
        <w:t>refraining from promoting growth and expr</w:t>
      </w:r>
      <w:r w:rsidR="00052C07">
        <w:rPr>
          <w:rFonts w:asciiTheme="minorBidi" w:hAnsiTheme="minorBidi"/>
          <w:sz w:val="24"/>
          <w:szCs w:val="24"/>
        </w:rPr>
        <w:t>essing ownership over one's lot in order</w:t>
      </w:r>
      <w:r w:rsidR="00B504BC" w:rsidRPr="00BD1AD0">
        <w:rPr>
          <w:rFonts w:asciiTheme="minorBidi" w:hAnsiTheme="minorBidi"/>
          <w:sz w:val="24"/>
          <w:szCs w:val="24"/>
        </w:rPr>
        <w:t xml:space="preserve"> to connect with God and reshape </w:t>
      </w:r>
      <w:r w:rsidR="00052C07">
        <w:rPr>
          <w:rFonts w:asciiTheme="minorBidi" w:hAnsiTheme="minorBidi"/>
          <w:sz w:val="24"/>
          <w:szCs w:val="24"/>
        </w:rPr>
        <w:t>one's life according to the messages</w:t>
      </w:r>
      <w:r w:rsidR="00B504BC" w:rsidRPr="00BD1AD0">
        <w:rPr>
          <w:rFonts w:asciiTheme="minorBidi" w:hAnsiTheme="minorBidi"/>
          <w:sz w:val="24"/>
          <w:szCs w:val="24"/>
        </w:rPr>
        <w:t xml:space="preserve"> we have seen in the past.</w:t>
      </w:r>
      <w:r w:rsidR="007559FC" w:rsidRPr="00BD1AD0">
        <w:rPr>
          <w:rFonts w:asciiTheme="minorBidi" w:hAnsiTheme="minorBidi"/>
          <w:sz w:val="24"/>
          <w:szCs w:val="24"/>
        </w:rPr>
        <w:t xml:space="preserve"> </w:t>
      </w:r>
    </w:p>
    <w:p w:rsidR="009D6B31" w:rsidRPr="00BD1AD0" w:rsidRDefault="009D6B31" w:rsidP="00106515">
      <w:pPr>
        <w:pStyle w:val="NoSpacing"/>
        <w:bidi w:val="0"/>
        <w:jc w:val="both"/>
        <w:rPr>
          <w:rFonts w:asciiTheme="minorBidi" w:hAnsiTheme="minorBidi"/>
          <w:sz w:val="24"/>
          <w:szCs w:val="24"/>
        </w:rPr>
      </w:pPr>
    </w:p>
    <w:sectPr w:rsidR="009D6B31" w:rsidRPr="00BD1AD0" w:rsidSect="009B0284">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3370" w:rsidRDefault="00183370" w:rsidP="00183370">
      <w:pPr>
        <w:spacing w:after="0" w:line="240" w:lineRule="auto"/>
      </w:pPr>
      <w:r>
        <w:separator/>
      </w:r>
    </w:p>
  </w:endnote>
  <w:endnote w:type="continuationSeparator" w:id="0">
    <w:p w:rsidR="00183370" w:rsidRDefault="00183370" w:rsidP="001833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altName w:val="Times New Roman"/>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Miriam">
    <w:panose1 w:val="020B05020501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3370" w:rsidRDefault="00183370" w:rsidP="00183370">
      <w:pPr>
        <w:spacing w:after="0" w:line="240" w:lineRule="auto"/>
      </w:pPr>
      <w:r>
        <w:separator/>
      </w:r>
    </w:p>
  </w:footnote>
  <w:footnote w:type="continuationSeparator" w:id="0">
    <w:p w:rsidR="00183370" w:rsidRDefault="00183370" w:rsidP="0018337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8B69F7"/>
    <w:multiLevelType w:val="hybridMultilevel"/>
    <w:tmpl w:val="5E6EFB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72B85570"/>
    <w:multiLevelType w:val="hybridMultilevel"/>
    <w:tmpl w:val="D2FC93F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977"/>
    <w:rsid w:val="000002A1"/>
    <w:rsid w:val="00020B3C"/>
    <w:rsid w:val="00044756"/>
    <w:rsid w:val="00052C07"/>
    <w:rsid w:val="0006088F"/>
    <w:rsid w:val="000C7C5B"/>
    <w:rsid w:val="000F2496"/>
    <w:rsid w:val="000F7F86"/>
    <w:rsid w:val="00106515"/>
    <w:rsid w:val="00137079"/>
    <w:rsid w:val="00142CD3"/>
    <w:rsid w:val="00181848"/>
    <w:rsid w:val="00183370"/>
    <w:rsid w:val="00184A2E"/>
    <w:rsid w:val="001A7656"/>
    <w:rsid w:val="001F77D0"/>
    <w:rsid w:val="00205EE1"/>
    <w:rsid w:val="00247725"/>
    <w:rsid w:val="002510BD"/>
    <w:rsid w:val="00254AB6"/>
    <w:rsid w:val="0027113E"/>
    <w:rsid w:val="002D266F"/>
    <w:rsid w:val="003233A2"/>
    <w:rsid w:val="00336405"/>
    <w:rsid w:val="003429EB"/>
    <w:rsid w:val="00377AC5"/>
    <w:rsid w:val="0038139C"/>
    <w:rsid w:val="003A5101"/>
    <w:rsid w:val="0041249D"/>
    <w:rsid w:val="00453D84"/>
    <w:rsid w:val="00494A42"/>
    <w:rsid w:val="004A0866"/>
    <w:rsid w:val="004D1CF6"/>
    <w:rsid w:val="004F2208"/>
    <w:rsid w:val="00520248"/>
    <w:rsid w:val="00541866"/>
    <w:rsid w:val="005977B7"/>
    <w:rsid w:val="0066169E"/>
    <w:rsid w:val="00687CAC"/>
    <w:rsid w:val="00693680"/>
    <w:rsid w:val="006D20CA"/>
    <w:rsid w:val="006E38D2"/>
    <w:rsid w:val="00704F13"/>
    <w:rsid w:val="00707B64"/>
    <w:rsid w:val="00733EF9"/>
    <w:rsid w:val="00737F1E"/>
    <w:rsid w:val="0074300C"/>
    <w:rsid w:val="00747A96"/>
    <w:rsid w:val="00751CAC"/>
    <w:rsid w:val="007559FC"/>
    <w:rsid w:val="007D11EE"/>
    <w:rsid w:val="007E298D"/>
    <w:rsid w:val="007F4109"/>
    <w:rsid w:val="00810635"/>
    <w:rsid w:val="00831959"/>
    <w:rsid w:val="00881374"/>
    <w:rsid w:val="00885E79"/>
    <w:rsid w:val="00897792"/>
    <w:rsid w:val="008A7393"/>
    <w:rsid w:val="008B0F87"/>
    <w:rsid w:val="008B3519"/>
    <w:rsid w:val="008B4659"/>
    <w:rsid w:val="008B6C91"/>
    <w:rsid w:val="008C2E89"/>
    <w:rsid w:val="00900B41"/>
    <w:rsid w:val="009251F7"/>
    <w:rsid w:val="00952ACB"/>
    <w:rsid w:val="00954801"/>
    <w:rsid w:val="009921B7"/>
    <w:rsid w:val="009B0284"/>
    <w:rsid w:val="009C7259"/>
    <w:rsid w:val="009D6B31"/>
    <w:rsid w:val="009E5585"/>
    <w:rsid w:val="009F6FBD"/>
    <w:rsid w:val="00A62977"/>
    <w:rsid w:val="00A62AA5"/>
    <w:rsid w:val="00A7499A"/>
    <w:rsid w:val="00A80F4E"/>
    <w:rsid w:val="00AB5987"/>
    <w:rsid w:val="00AC44A8"/>
    <w:rsid w:val="00AF704F"/>
    <w:rsid w:val="00B0233E"/>
    <w:rsid w:val="00B441B1"/>
    <w:rsid w:val="00B504BC"/>
    <w:rsid w:val="00B60B8F"/>
    <w:rsid w:val="00B663FF"/>
    <w:rsid w:val="00BD1AD0"/>
    <w:rsid w:val="00BD2FAC"/>
    <w:rsid w:val="00BE2F2C"/>
    <w:rsid w:val="00BF25FA"/>
    <w:rsid w:val="00C177EC"/>
    <w:rsid w:val="00C22A4D"/>
    <w:rsid w:val="00C244BD"/>
    <w:rsid w:val="00C30DEB"/>
    <w:rsid w:val="00C50E41"/>
    <w:rsid w:val="00C77716"/>
    <w:rsid w:val="00C82466"/>
    <w:rsid w:val="00CA5786"/>
    <w:rsid w:val="00CB4F2E"/>
    <w:rsid w:val="00CB7230"/>
    <w:rsid w:val="00CC21AF"/>
    <w:rsid w:val="00CC6CC7"/>
    <w:rsid w:val="00CD73C4"/>
    <w:rsid w:val="00CE0FDD"/>
    <w:rsid w:val="00D12F8E"/>
    <w:rsid w:val="00D61531"/>
    <w:rsid w:val="00D83758"/>
    <w:rsid w:val="00DC01C2"/>
    <w:rsid w:val="00DC5630"/>
    <w:rsid w:val="00DF42A2"/>
    <w:rsid w:val="00E10F31"/>
    <w:rsid w:val="00E224DD"/>
    <w:rsid w:val="00E30E06"/>
    <w:rsid w:val="00E40030"/>
    <w:rsid w:val="00E90902"/>
    <w:rsid w:val="00E943CF"/>
    <w:rsid w:val="00E96F87"/>
    <w:rsid w:val="00EA5010"/>
    <w:rsid w:val="00EB1A67"/>
    <w:rsid w:val="00EE2149"/>
    <w:rsid w:val="00EF1324"/>
    <w:rsid w:val="00F07D58"/>
    <w:rsid w:val="00F202F9"/>
    <w:rsid w:val="00F47770"/>
    <w:rsid w:val="00F9101D"/>
    <w:rsid w:val="00FB0BBF"/>
    <w:rsid w:val="00FC2184"/>
    <w:rsid w:val="00FC49A7"/>
    <w:rsid w:val="00FC4C7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next w:val="Normal"/>
    <w:link w:val="Heading1Char"/>
    <w:uiPriority w:val="9"/>
    <w:qFormat/>
    <w:rsid w:val="00A6297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62977"/>
    <w:pPr>
      <w:keepNext/>
      <w:keepLines/>
      <w:bidi w:val="0"/>
      <w:spacing w:before="40" w:after="0" w:line="256" w:lineRule="auto"/>
      <w:outlineLvl w:val="1"/>
    </w:pPr>
    <w:rPr>
      <w:rFonts w:asciiTheme="majorHAnsi" w:eastAsiaTheme="majorEastAsia" w:hAnsiTheme="majorHAnsi" w:cstheme="majorBidi"/>
      <w:color w:val="365F91" w:themeColor="accent1" w:themeShade="BF"/>
      <w:sz w:val="26"/>
      <w:szCs w:val="26"/>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297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62977"/>
    <w:rPr>
      <w:rFonts w:asciiTheme="majorHAnsi" w:eastAsiaTheme="majorEastAsia" w:hAnsiTheme="majorHAnsi" w:cstheme="majorBidi"/>
      <w:color w:val="365F91" w:themeColor="accent1" w:themeShade="BF"/>
      <w:sz w:val="26"/>
      <w:szCs w:val="26"/>
      <w:lang w:bidi="ar-SA"/>
    </w:rPr>
  </w:style>
  <w:style w:type="paragraph" w:styleId="NoSpacing">
    <w:name w:val="No Spacing"/>
    <w:uiPriority w:val="1"/>
    <w:qFormat/>
    <w:rsid w:val="00A62977"/>
    <w:pPr>
      <w:bidi/>
      <w:spacing w:after="0" w:line="240" w:lineRule="auto"/>
    </w:pPr>
  </w:style>
  <w:style w:type="character" w:customStyle="1" w:styleId="BodyTextChar">
    <w:name w:val="Body Text Char"/>
    <w:basedOn w:val="DefaultParagraphFont"/>
    <w:link w:val="BodyText"/>
    <w:uiPriority w:val="99"/>
    <w:rsid w:val="00A62977"/>
  </w:style>
  <w:style w:type="paragraph" w:styleId="BodyText">
    <w:name w:val="Body Text"/>
    <w:basedOn w:val="Normal"/>
    <w:link w:val="BodyTextChar"/>
    <w:uiPriority w:val="99"/>
    <w:unhideWhenUsed/>
    <w:rsid w:val="00A62977"/>
    <w:pPr>
      <w:spacing w:after="120"/>
    </w:pPr>
  </w:style>
  <w:style w:type="character" w:customStyle="1" w:styleId="BodyTextChar1">
    <w:name w:val="Body Text Char1"/>
    <w:basedOn w:val="DefaultParagraphFont"/>
    <w:uiPriority w:val="99"/>
    <w:semiHidden/>
    <w:rsid w:val="00A62977"/>
  </w:style>
  <w:style w:type="character" w:styleId="Hyperlink">
    <w:name w:val="Hyperlink"/>
    <w:basedOn w:val="DefaultParagraphFont"/>
    <w:uiPriority w:val="99"/>
    <w:unhideWhenUsed/>
    <w:rsid w:val="00A62977"/>
    <w:rPr>
      <w:color w:val="0000FF"/>
      <w:u w:val="single"/>
    </w:rPr>
  </w:style>
  <w:style w:type="paragraph" w:styleId="PlainText">
    <w:name w:val="Plain Text"/>
    <w:basedOn w:val="Normal"/>
    <w:link w:val="PlainTextChar"/>
    <w:uiPriority w:val="99"/>
    <w:semiHidden/>
    <w:unhideWhenUsed/>
    <w:rsid w:val="00A62977"/>
    <w:pPr>
      <w:autoSpaceDE w:val="0"/>
      <w:autoSpaceDN w:val="0"/>
      <w:bidi w:val="0"/>
      <w:spacing w:after="0" w:line="240" w:lineRule="auto"/>
    </w:pPr>
    <w:rPr>
      <w:rFonts w:ascii="Times New Roman" w:eastAsia="Times New Roman" w:hAnsi="Times New Roman" w:cs="Miriam"/>
      <w:sz w:val="20"/>
      <w:szCs w:val="20"/>
    </w:rPr>
  </w:style>
  <w:style w:type="character" w:customStyle="1" w:styleId="PlainTextChar">
    <w:name w:val="Plain Text Char"/>
    <w:basedOn w:val="DefaultParagraphFont"/>
    <w:link w:val="PlainText"/>
    <w:uiPriority w:val="99"/>
    <w:semiHidden/>
    <w:rsid w:val="00A62977"/>
    <w:rPr>
      <w:rFonts w:ascii="Times New Roman" w:eastAsia="Times New Roman" w:hAnsi="Times New Roman" w:cs="Miriam"/>
      <w:sz w:val="20"/>
      <w:szCs w:val="20"/>
    </w:rPr>
  </w:style>
  <w:style w:type="paragraph" w:customStyle="1" w:styleId="CC">
    <w:name w:val="CC"/>
    <w:basedOn w:val="BodyText"/>
    <w:uiPriority w:val="99"/>
    <w:rsid w:val="00A62977"/>
    <w:pPr>
      <w:keepLines/>
      <w:autoSpaceDE w:val="0"/>
      <w:autoSpaceDN w:val="0"/>
      <w:bidi w:val="0"/>
      <w:spacing w:after="160" w:line="240" w:lineRule="auto"/>
      <w:ind w:left="360" w:hanging="360"/>
    </w:pPr>
    <w:rPr>
      <w:rFonts w:ascii="Times New Roman" w:eastAsia="Times New Roman" w:hAnsi="Times New Roman" w:cs="Miriam"/>
      <w:sz w:val="20"/>
      <w:szCs w:val="32"/>
    </w:rPr>
  </w:style>
  <w:style w:type="character" w:styleId="CommentReference">
    <w:name w:val="annotation reference"/>
    <w:basedOn w:val="DefaultParagraphFont"/>
    <w:uiPriority w:val="99"/>
    <w:semiHidden/>
    <w:unhideWhenUsed/>
    <w:rsid w:val="004A0866"/>
    <w:rPr>
      <w:sz w:val="16"/>
      <w:szCs w:val="16"/>
    </w:rPr>
  </w:style>
  <w:style w:type="paragraph" w:styleId="CommentText">
    <w:name w:val="annotation text"/>
    <w:basedOn w:val="Normal"/>
    <w:link w:val="CommentTextChar"/>
    <w:uiPriority w:val="99"/>
    <w:semiHidden/>
    <w:unhideWhenUsed/>
    <w:rsid w:val="004A0866"/>
    <w:pPr>
      <w:bidi w:val="0"/>
      <w:spacing w:line="240" w:lineRule="auto"/>
    </w:pPr>
    <w:rPr>
      <w:sz w:val="20"/>
      <w:szCs w:val="20"/>
    </w:rPr>
  </w:style>
  <w:style w:type="character" w:customStyle="1" w:styleId="CommentTextChar">
    <w:name w:val="Comment Text Char"/>
    <w:basedOn w:val="DefaultParagraphFont"/>
    <w:link w:val="CommentText"/>
    <w:uiPriority w:val="99"/>
    <w:semiHidden/>
    <w:rsid w:val="004A0866"/>
    <w:rPr>
      <w:sz w:val="20"/>
      <w:szCs w:val="20"/>
    </w:rPr>
  </w:style>
  <w:style w:type="paragraph" w:styleId="BalloonText">
    <w:name w:val="Balloon Text"/>
    <w:basedOn w:val="Normal"/>
    <w:link w:val="BalloonTextChar"/>
    <w:uiPriority w:val="99"/>
    <w:semiHidden/>
    <w:unhideWhenUsed/>
    <w:rsid w:val="004A08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0866"/>
    <w:rPr>
      <w:rFonts w:ascii="Tahoma" w:hAnsi="Tahoma" w:cs="Tahoma"/>
      <w:sz w:val="16"/>
      <w:szCs w:val="16"/>
    </w:rPr>
  </w:style>
  <w:style w:type="character" w:customStyle="1" w:styleId="apple-converted-space">
    <w:name w:val="apple-converted-space"/>
    <w:basedOn w:val="DefaultParagraphFont"/>
    <w:rsid w:val="008A7393"/>
  </w:style>
  <w:style w:type="character" w:customStyle="1" w:styleId="glossaryitem">
    <w:name w:val="glossary_item"/>
    <w:basedOn w:val="DefaultParagraphFont"/>
    <w:rsid w:val="008A7393"/>
  </w:style>
  <w:style w:type="paragraph" w:styleId="NormalWeb">
    <w:name w:val="Normal (Web)"/>
    <w:basedOn w:val="Normal"/>
    <w:uiPriority w:val="99"/>
    <w:semiHidden/>
    <w:unhideWhenUsed/>
    <w:rsid w:val="008A7393"/>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BlockText">
    <w:name w:val="Block Text"/>
    <w:basedOn w:val="Normal"/>
    <w:link w:val="BlockTextChar"/>
    <w:semiHidden/>
    <w:unhideWhenUsed/>
    <w:rsid w:val="00BD1AD0"/>
    <w:pPr>
      <w:bidi w:val="0"/>
      <w:spacing w:after="0" w:line="360" w:lineRule="auto"/>
      <w:ind w:left="567" w:right="567"/>
      <w:jc w:val="both"/>
    </w:pPr>
    <w:rPr>
      <w:rFonts w:ascii="Courier New" w:eastAsia="Times New Roman" w:hAnsi="Courier New" w:cs="Miriam"/>
      <w:noProof/>
      <w:szCs w:val="16"/>
      <w:lang w:eastAsia="he-IL"/>
    </w:rPr>
  </w:style>
  <w:style w:type="character" w:customStyle="1" w:styleId="BlockTextChar">
    <w:name w:val="Block Text Char"/>
    <w:link w:val="BlockText"/>
    <w:semiHidden/>
    <w:locked/>
    <w:rsid w:val="00BD1AD0"/>
    <w:rPr>
      <w:rFonts w:ascii="Courier New" w:eastAsia="Times New Roman" w:hAnsi="Courier New" w:cs="Miriam"/>
      <w:noProof/>
      <w:szCs w:val="16"/>
      <w:lang w:eastAsia="he-IL"/>
    </w:rPr>
  </w:style>
  <w:style w:type="paragraph" w:styleId="Header">
    <w:name w:val="header"/>
    <w:basedOn w:val="Normal"/>
    <w:link w:val="HeaderChar"/>
    <w:uiPriority w:val="99"/>
    <w:unhideWhenUsed/>
    <w:rsid w:val="00183370"/>
    <w:pPr>
      <w:tabs>
        <w:tab w:val="center" w:pos="4320"/>
        <w:tab w:val="right" w:pos="8640"/>
      </w:tabs>
      <w:spacing w:after="0" w:line="240" w:lineRule="auto"/>
    </w:pPr>
  </w:style>
  <w:style w:type="character" w:customStyle="1" w:styleId="HeaderChar">
    <w:name w:val="Header Char"/>
    <w:basedOn w:val="DefaultParagraphFont"/>
    <w:link w:val="Header"/>
    <w:uiPriority w:val="99"/>
    <w:rsid w:val="00183370"/>
  </w:style>
  <w:style w:type="paragraph" w:styleId="Footer">
    <w:name w:val="footer"/>
    <w:basedOn w:val="Normal"/>
    <w:link w:val="FooterChar"/>
    <w:uiPriority w:val="99"/>
    <w:unhideWhenUsed/>
    <w:rsid w:val="00183370"/>
    <w:pPr>
      <w:tabs>
        <w:tab w:val="center" w:pos="4320"/>
        <w:tab w:val="right" w:pos="8640"/>
      </w:tabs>
      <w:spacing w:after="0" w:line="240" w:lineRule="auto"/>
    </w:pPr>
  </w:style>
  <w:style w:type="character" w:customStyle="1" w:styleId="FooterChar">
    <w:name w:val="Footer Char"/>
    <w:basedOn w:val="DefaultParagraphFont"/>
    <w:link w:val="Footer"/>
    <w:uiPriority w:val="99"/>
    <w:rsid w:val="0018337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next w:val="Normal"/>
    <w:link w:val="Heading1Char"/>
    <w:uiPriority w:val="9"/>
    <w:qFormat/>
    <w:rsid w:val="00A6297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62977"/>
    <w:pPr>
      <w:keepNext/>
      <w:keepLines/>
      <w:bidi w:val="0"/>
      <w:spacing w:before="40" w:after="0" w:line="256" w:lineRule="auto"/>
      <w:outlineLvl w:val="1"/>
    </w:pPr>
    <w:rPr>
      <w:rFonts w:asciiTheme="majorHAnsi" w:eastAsiaTheme="majorEastAsia" w:hAnsiTheme="majorHAnsi" w:cstheme="majorBidi"/>
      <w:color w:val="365F91" w:themeColor="accent1" w:themeShade="BF"/>
      <w:sz w:val="26"/>
      <w:szCs w:val="26"/>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297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62977"/>
    <w:rPr>
      <w:rFonts w:asciiTheme="majorHAnsi" w:eastAsiaTheme="majorEastAsia" w:hAnsiTheme="majorHAnsi" w:cstheme="majorBidi"/>
      <w:color w:val="365F91" w:themeColor="accent1" w:themeShade="BF"/>
      <w:sz w:val="26"/>
      <w:szCs w:val="26"/>
      <w:lang w:bidi="ar-SA"/>
    </w:rPr>
  </w:style>
  <w:style w:type="paragraph" w:styleId="NoSpacing">
    <w:name w:val="No Spacing"/>
    <w:uiPriority w:val="1"/>
    <w:qFormat/>
    <w:rsid w:val="00A62977"/>
    <w:pPr>
      <w:bidi/>
      <w:spacing w:after="0" w:line="240" w:lineRule="auto"/>
    </w:pPr>
  </w:style>
  <w:style w:type="character" w:customStyle="1" w:styleId="BodyTextChar">
    <w:name w:val="Body Text Char"/>
    <w:basedOn w:val="DefaultParagraphFont"/>
    <w:link w:val="BodyText"/>
    <w:uiPriority w:val="99"/>
    <w:rsid w:val="00A62977"/>
  </w:style>
  <w:style w:type="paragraph" w:styleId="BodyText">
    <w:name w:val="Body Text"/>
    <w:basedOn w:val="Normal"/>
    <w:link w:val="BodyTextChar"/>
    <w:uiPriority w:val="99"/>
    <w:unhideWhenUsed/>
    <w:rsid w:val="00A62977"/>
    <w:pPr>
      <w:spacing w:after="120"/>
    </w:pPr>
  </w:style>
  <w:style w:type="character" w:customStyle="1" w:styleId="BodyTextChar1">
    <w:name w:val="Body Text Char1"/>
    <w:basedOn w:val="DefaultParagraphFont"/>
    <w:uiPriority w:val="99"/>
    <w:semiHidden/>
    <w:rsid w:val="00A62977"/>
  </w:style>
  <w:style w:type="character" w:styleId="Hyperlink">
    <w:name w:val="Hyperlink"/>
    <w:basedOn w:val="DefaultParagraphFont"/>
    <w:uiPriority w:val="99"/>
    <w:unhideWhenUsed/>
    <w:rsid w:val="00A62977"/>
    <w:rPr>
      <w:color w:val="0000FF"/>
      <w:u w:val="single"/>
    </w:rPr>
  </w:style>
  <w:style w:type="paragraph" w:styleId="PlainText">
    <w:name w:val="Plain Text"/>
    <w:basedOn w:val="Normal"/>
    <w:link w:val="PlainTextChar"/>
    <w:uiPriority w:val="99"/>
    <w:semiHidden/>
    <w:unhideWhenUsed/>
    <w:rsid w:val="00A62977"/>
    <w:pPr>
      <w:autoSpaceDE w:val="0"/>
      <w:autoSpaceDN w:val="0"/>
      <w:bidi w:val="0"/>
      <w:spacing w:after="0" w:line="240" w:lineRule="auto"/>
    </w:pPr>
    <w:rPr>
      <w:rFonts w:ascii="Times New Roman" w:eastAsia="Times New Roman" w:hAnsi="Times New Roman" w:cs="Miriam"/>
      <w:sz w:val="20"/>
      <w:szCs w:val="20"/>
    </w:rPr>
  </w:style>
  <w:style w:type="character" w:customStyle="1" w:styleId="PlainTextChar">
    <w:name w:val="Plain Text Char"/>
    <w:basedOn w:val="DefaultParagraphFont"/>
    <w:link w:val="PlainText"/>
    <w:uiPriority w:val="99"/>
    <w:semiHidden/>
    <w:rsid w:val="00A62977"/>
    <w:rPr>
      <w:rFonts w:ascii="Times New Roman" w:eastAsia="Times New Roman" w:hAnsi="Times New Roman" w:cs="Miriam"/>
      <w:sz w:val="20"/>
      <w:szCs w:val="20"/>
    </w:rPr>
  </w:style>
  <w:style w:type="paragraph" w:customStyle="1" w:styleId="CC">
    <w:name w:val="CC"/>
    <w:basedOn w:val="BodyText"/>
    <w:uiPriority w:val="99"/>
    <w:rsid w:val="00A62977"/>
    <w:pPr>
      <w:keepLines/>
      <w:autoSpaceDE w:val="0"/>
      <w:autoSpaceDN w:val="0"/>
      <w:bidi w:val="0"/>
      <w:spacing w:after="160" w:line="240" w:lineRule="auto"/>
      <w:ind w:left="360" w:hanging="360"/>
    </w:pPr>
    <w:rPr>
      <w:rFonts w:ascii="Times New Roman" w:eastAsia="Times New Roman" w:hAnsi="Times New Roman" w:cs="Miriam"/>
      <w:sz w:val="20"/>
      <w:szCs w:val="32"/>
    </w:rPr>
  </w:style>
  <w:style w:type="character" w:styleId="CommentReference">
    <w:name w:val="annotation reference"/>
    <w:basedOn w:val="DefaultParagraphFont"/>
    <w:uiPriority w:val="99"/>
    <w:semiHidden/>
    <w:unhideWhenUsed/>
    <w:rsid w:val="004A0866"/>
    <w:rPr>
      <w:sz w:val="16"/>
      <w:szCs w:val="16"/>
    </w:rPr>
  </w:style>
  <w:style w:type="paragraph" w:styleId="CommentText">
    <w:name w:val="annotation text"/>
    <w:basedOn w:val="Normal"/>
    <w:link w:val="CommentTextChar"/>
    <w:uiPriority w:val="99"/>
    <w:semiHidden/>
    <w:unhideWhenUsed/>
    <w:rsid w:val="004A0866"/>
    <w:pPr>
      <w:bidi w:val="0"/>
      <w:spacing w:line="240" w:lineRule="auto"/>
    </w:pPr>
    <w:rPr>
      <w:sz w:val="20"/>
      <w:szCs w:val="20"/>
    </w:rPr>
  </w:style>
  <w:style w:type="character" w:customStyle="1" w:styleId="CommentTextChar">
    <w:name w:val="Comment Text Char"/>
    <w:basedOn w:val="DefaultParagraphFont"/>
    <w:link w:val="CommentText"/>
    <w:uiPriority w:val="99"/>
    <w:semiHidden/>
    <w:rsid w:val="004A0866"/>
    <w:rPr>
      <w:sz w:val="20"/>
      <w:szCs w:val="20"/>
    </w:rPr>
  </w:style>
  <w:style w:type="paragraph" w:styleId="BalloonText">
    <w:name w:val="Balloon Text"/>
    <w:basedOn w:val="Normal"/>
    <w:link w:val="BalloonTextChar"/>
    <w:uiPriority w:val="99"/>
    <w:semiHidden/>
    <w:unhideWhenUsed/>
    <w:rsid w:val="004A08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0866"/>
    <w:rPr>
      <w:rFonts w:ascii="Tahoma" w:hAnsi="Tahoma" w:cs="Tahoma"/>
      <w:sz w:val="16"/>
      <w:szCs w:val="16"/>
    </w:rPr>
  </w:style>
  <w:style w:type="character" w:customStyle="1" w:styleId="apple-converted-space">
    <w:name w:val="apple-converted-space"/>
    <w:basedOn w:val="DefaultParagraphFont"/>
    <w:rsid w:val="008A7393"/>
  </w:style>
  <w:style w:type="character" w:customStyle="1" w:styleId="glossaryitem">
    <w:name w:val="glossary_item"/>
    <w:basedOn w:val="DefaultParagraphFont"/>
    <w:rsid w:val="008A7393"/>
  </w:style>
  <w:style w:type="paragraph" w:styleId="NormalWeb">
    <w:name w:val="Normal (Web)"/>
    <w:basedOn w:val="Normal"/>
    <w:uiPriority w:val="99"/>
    <w:semiHidden/>
    <w:unhideWhenUsed/>
    <w:rsid w:val="008A7393"/>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BlockText">
    <w:name w:val="Block Text"/>
    <w:basedOn w:val="Normal"/>
    <w:link w:val="BlockTextChar"/>
    <w:semiHidden/>
    <w:unhideWhenUsed/>
    <w:rsid w:val="00BD1AD0"/>
    <w:pPr>
      <w:bidi w:val="0"/>
      <w:spacing w:after="0" w:line="360" w:lineRule="auto"/>
      <w:ind w:left="567" w:right="567"/>
      <w:jc w:val="both"/>
    </w:pPr>
    <w:rPr>
      <w:rFonts w:ascii="Courier New" w:eastAsia="Times New Roman" w:hAnsi="Courier New" w:cs="Miriam"/>
      <w:noProof/>
      <w:szCs w:val="16"/>
      <w:lang w:eastAsia="he-IL"/>
    </w:rPr>
  </w:style>
  <w:style w:type="character" w:customStyle="1" w:styleId="BlockTextChar">
    <w:name w:val="Block Text Char"/>
    <w:link w:val="BlockText"/>
    <w:semiHidden/>
    <w:locked/>
    <w:rsid w:val="00BD1AD0"/>
    <w:rPr>
      <w:rFonts w:ascii="Courier New" w:eastAsia="Times New Roman" w:hAnsi="Courier New" w:cs="Miriam"/>
      <w:noProof/>
      <w:szCs w:val="16"/>
      <w:lang w:eastAsia="he-IL"/>
    </w:rPr>
  </w:style>
  <w:style w:type="paragraph" w:styleId="Header">
    <w:name w:val="header"/>
    <w:basedOn w:val="Normal"/>
    <w:link w:val="HeaderChar"/>
    <w:uiPriority w:val="99"/>
    <w:unhideWhenUsed/>
    <w:rsid w:val="00183370"/>
    <w:pPr>
      <w:tabs>
        <w:tab w:val="center" w:pos="4320"/>
        <w:tab w:val="right" w:pos="8640"/>
      </w:tabs>
      <w:spacing w:after="0" w:line="240" w:lineRule="auto"/>
    </w:pPr>
  </w:style>
  <w:style w:type="character" w:customStyle="1" w:styleId="HeaderChar">
    <w:name w:val="Header Char"/>
    <w:basedOn w:val="DefaultParagraphFont"/>
    <w:link w:val="Header"/>
    <w:uiPriority w:val="99"/>
    <w:rsid w:val="00183370"/>
  </w:style>
  <w:style w:type="paragraph" w:styleId="Footer">
    <w:name w:val="footer"/>
    <w:basedOn w:val="Normal"/>
    <w:link w:val="FooterChar"/>
    <w:uiPriority w:val="99"/>
    <w:unhideWhenUsed/>
    <w:rsid w:val="00183370"/>
    <w:pPr>
      <w:tabs>
        <w:tab w:val="center" w:pos="4320"/>
        <w:tab w:val="right" w:pos="8640"/>
      </w:tabs>
      <w:spacing w:after="0" w:line="240" w:lineRule="auto"/>
    </w:pPr>
  </w:style>
  <w:style w:type="character" w:customStyle="1" w:styleId="FooterChar">
    <w:name w:val="Footer Char"/>
    <w:basedOn w:val="DefaultParagraphFont"/>
    <w:link w:val="Footer"/>
    <w:uiPriority w:val="99"/>
    <w:rsid w:val="001833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694995">
      <w:bodyDiv w:val="1"/>
      <w:marLeft w:val="0"/>
      <w:marRight w:val="0"/>
      <w:marTop w:val="0"/>
      <w:marBottom w:val="0"/>
      <w:divBdr>
        <w:top w:val="none" w:sz="0" w:space="0" w:color="auto"/>
        <w:left w:val="none" w:sz="0" w:space="0" w:color="auto"/>
        <w:bottom w:val="none" w:sz="0" w:space="0" w:color="auto"/>
        <w:right w:val="none" w:sz="0" w:space="0" w:color="auto"/>
      </w:divBdr>
    </w:div>
    <w:div w:id="460005106">
      <w:bodyDiv w:val="1"/>
      <w:marLeft w:val="0"/>
      <w:marRight w:val="0"/>
      <w:marTop w:val="0"/>
      <w:marBottom w:val="0"/>
      <w:divBdr>
        <w:top w:val="none" w:sz="0" w:space="0" w:color="auto"/>
        <w:left w:val="none" w:sz="0" w:space="0" w:color="auto"/>
        <w:bottom w:val="none" w:sz="0" w:space="0" w:color="auto"/>
        <w:right w:val="none" w:sz="0" w:space="0" w:color="auto"/>
      </w:divBdr>
    </w:div>
    <w:div w:id="879169700">
      <w:bodyDiv w:val="1"/>
      <w:marLeft w:val="0"/>
      <w:marRight w:val="0"/>
      <w:marTop w:val="0"/>
      <w:marBottom w:val="0"/>
      <w:divBdr>
        <w:top w:val="none" w:sz="0" w:space="0" w:color="auto"/>
        <w:left w:val="none" w:sz="0" w:space="0" w:color="auto"/>
        <w:bottom w:val="none" w:sz="0" w:space="0" w:color="auto"/>
        <w:right w:val="none" w:sz="0" w:space="0" w:color="auto"/>
      </w:divBdr>
    </w:div>
    <w:div w:id="946231263">
      <w:bodyDiv w:val="1"/>
      <w:marLeft w:val="0"/>
      <w:marRight w:val="0"/>
      <w:marTop w:val="0"/>
      <w:marBottom w:val="0"/>
      <w:divBdr>
        <w:top w:val="none" w:sz="0" w:space="0" w:color="auto"/>
        <w:left w:val="none" w:sz="0" w:space="0" w:color="auto"/>
        <w:bottom w:val="none" w:sz="0" w:space="0" w:color="auto"/>
        <w:right w:val="none" w:sz="0" w:space="0" w:color="auto"/>
      </w:divBdr>
    </w:div>
    <w:div w:id="1742486720">
      <w:bodyDiv w:val="1"/>
      <w:marLeft w:val="0"/>
      <w:marRight w:val="0"/>
      <w:marTop w:val="0"/>
      <w:marBottom w:val="0"/>
      <w:divBdr>
        <w:top w:val="none" w:sz="0" w:space="0" w:color="auto"/>
        <w:left w:val="none" w:sz="0" w:space="0" w:color="auto"/>
        <w:bottom w:val="none" w:sz="0" w:space="0" w:color="auto"/>
        <w:right w:val="none" w:sz="0" w:space="0" w:color="auto"/>
      </w:divBdr>
    </w:div>
    <w:div w:id="1863009277">
      <w:bodyDiv w:val="1"/>
      <w:marLeft w:val="0"/>
      <w:marRight w:val="0"/>
      <w:marTop w:val="0"/>
      <w:marBottom w:val="0"/>
      <w:divBdr>
        <w:top w:val="none" w:sz="0" w:space="0" w:color="auto"/>
        <w:left w:val="none" w:sz="0" w:space="0" w:color="auto"/>
        <w:bottom w:val="none" w:sz="0" w:space="0" w:color="auto"/>
        <w:right w:val="none" w:sz="0" w:space="0" w:color="auto"/>
      </w:divBdr>
    </w:div>
    <w:div w:id="1878928549">
      <w:bodyDiv w:val="1"/>
      <w:marLeft w:val="0"/>
      <w:marRight w:val="0"/>
      <w:marTop w:val="0"/>
      <w:marBottom w:val="0"/>
      <w:divBdr>
        <w:top w:val="none" w:sz="0" w:space="0" w:color="auto"/>
        <w:left w:val="none" w:sz="0" w:space="0" w:color="auto"/>
        <w:bottom w:val="none" w:sz="0" w:space="0" w:color="auto"/>
        <w:right w:val="none" w:sz="0" w:space="0" w:color="auto"/>
      </w:divBdr>
    </w:div>
    <w:div w:id="2002925506">
      <w:bodyDiv w:val="1"/>
      <w:marLeft w:val="0"/>
      <w:marRight w:val="0"/>
      <w:marTop w:val="0"/>
      <w:marBottom w:val="0"/>
      <w:divBdr>
        <w:top w:val="none" w:sz="0" w:space="0" w:color="auto"/>
        <w:left w:val="none" w:sz="0" w:space="0" w:color="auto"/>
        <w:bottom w:val="none" w:sz="0" w:space="0" w:color="auto"/>
        <w:right w:val="none" w:sz="0" w:space="0" w:color="auto"/>
      </w:divBdr>
      <w:divsChild>
        <w:div w:id="921068133">
          <w:marLeft w:val="0"/>
          <w:marRight w:val="0"/>
          <w:marTop w:val="0"/>
          <w:marBottom w:val="0"/>
          <w:divBdr>
            <w:top w:val="none" w:sz="0" w:space="0" w:color="auto"/>
            <w:left w:val="none" w:sz="0" w:space="0" w:color="auto"/>
            <w:bottom w:val="none" w:sz="0" w:space="0" w:color="auto"/>
            <w:right w:val="none" w:sz="0" w:space="0" w:color="auto"/>
          </w:divBdr>
          <w:divsChild>
            <w:div w:id="912199395">
              <w:marLeft w:val="0"/>
              <w:marRight w:val="0"/>
              <w:marTop w:val="150"/>
              <w:marBottom w:val="225"/>
              <w:divBdr>
                <w:top w:val="none" w:sz="0" w:space="0" w:color="auto"/>
                <w:left w:val="none" w:sz="0" w:space="0" w:color="auto"/>
                <w:bottom w:val="single" w:sz="6" w:space="0" w:color="D8DCE0"/>
                <w:right w:val="none" w:sz="0" w:space="0" w:color="auto"/>
              </w:divBdr>
              <w:divsChild>
                <w:div w:id="1334605152">
                  <w:marLeft w:val="225"/>
                  <w:marRight w:val="105"/>
                  <w:marTop w:val="0"/>
                  <w:marBottom w:val="0"/>
                  <w:divBdr>
                    <w:top w:val="none" w:sz="0" w:space="0" w:color="auto"/>
                    <w:left w:val="none" w:sz="0" w:space="0" w:color="auto"/>
                    <w:bottom w:val="none" w:sz="0" w:space="0" w:color="auto"/>
                    <w:right w:val="none" w:sz="0" w:space="0" w:color="auto"/>
                  </w:divBdr>
                </w:div>
                <w:div w:id="161043924">
                  <w:marLeft w:val="225"/>
                  <w:marRight w:val="105"/>
                  <w:marTop w:val="0"/>
                  <w:marBottom w:val="0"/>
                  <w:divBdr>
                    <w:top w:val="none" w:sz="0" w:space="0" w:color="auto"/>
                    <w:left w:val="none" w:sz="0" w:space="0" w:color="auto"/>
                    <w:bottom w:val="none" w:sz="0" w:space="0" w:color="auto"/>
                    <w:right w:val="none" w:sz="0" w:space="0" w:color="auto"/>
                  </w:divBdr>
                  <w:divsChild>
                    <w:div w:id="16783375">
                      <w:marLeft w:val="0"/>
                      <w:marRight w:val="0"/>
                      <w:marTop w:val="0"/>
                      <w:marBottom w:val="0"/>
                      <w:divBdr>
                        <w:top w:val="none" w:sz="0" w:space="0" w:color="auto"/>
                        <w:left w:val="none" w:sz="0" w:space="0" w:color="auto"/>
                        <w:bottom w:val="none" w:sz="0" w:space="0" w:color="auto"/>
                        <w:right w:val="none" w:sz="0" w:space="0" w:color="auto"/>
                      </w:divBdr>
                      <w:divsChild>
                        <w:div w:id="6488454">
                          <w:marLeft w:val="0"/>
                          <w:marRight w:val="0"/>
                          <w:marTop w:val="0"/>
                          <w:marBottom w:val="0"/>
                          <w:divBdr>
                            <w:top w:val="none" w:sz="0" w:space="0" w:color="auto"/>
                            <w:left w:val="none" w:sz="0" w:space="0" w:color="auto"/>
                            <w:bottom w:val="single" w:sz="18" w:space="8" w:color="0C4472"/>
                            <w:right w:val="none" w:sz="0" w:space="0" w:color="auto"/>
                          </w:divBdr>
                        </w:div>
                      </w:divsChild>
                    </w:div>
                  </w:divsChild>
                </w:div>
                <w:div w:id="1093092311">
                  <w:marLeft w:val="225"/>
                  <w:marRight w:val="105"/>
                  <w:marTop w:val="0"/>
                  <w:marBottom w:val="0"/>
                  <w:divBdr>
                    <w:top w:val="none" w:sz="0" w:space="0" w:color="auto"/>
                    <w:left w:val="none" w:sz="0" w:space="0" w:color="auto"/>
                    <w:bottom w:val="none" w:sz="0" w:space="0" w:color="auto"/>
                    <w:right w:val="none" w:sz="0" w:space="0" w:color="auto"/>
                  </w:divBdr>
                </w:div>
              </w:divsChild>
            </w:div>
          </w:divsChild>
        </w:div>
        <w:div w:id="1756323396">
          <w:marLeft w:val="0"/>
          <w:marRight w:val="0"/>
          <w:marTop w:val="0"/>
          <w:marBottom w:val="300"/>
          <w:divBdr>
            <w:top w:val="none" w:sz="0" w:space="0" w:color="auto"/>
            <w:left w:val="none" w:sz="0" w:space="0" w:color="auto"/>
            <w:bottom w:val="single" w:sz="6" w:space="0" w:color="D8DCE0"/>
            <w:right w:val="none" w:sz="0" w:space="0" w:color="auto"/>
          </w:divBdr>
          <w:divsChild>
            <w:div w:id="526875089">
              <w:marLeft w:val="0"/>
              <w:marRight w:val="0"/>
              <w:marTop w:val="0"/>
              <w:marBottom w:val="0"/>
              <w:divBdr>
                <w:top w:val="none" w:sz="0" w:space="0" w:color="auto"/>
                <w:left w:val="none" w:sz="0" w:space="0" w:color="auto"/>
                <w:bottom w:val="none" w:sz="0" w:space="0" w:color="auto"/>
                <w:right w:val="none" w:sz="0" w:space="0" w:color="auto"/>
              </w:divBdr>
            </w:div>
          </w:divsChild>
        </w:div>
        <w:div w:id="1785493572">
          <w:marLeft w:val="0"/>
          <w:marRight w:val="0"/>
          <w:marTop w:val="0"/>
          <w:marBottom w:val="0"/>
          <w:divBdr>
            <w:top w:val="none" w:sz="0" w:space="0" w:color="auto"/>
            <w:left w:val="none" w:sz="0" w:space="0" w:color="auto"/>
            <w:bottom w:val="none" w:sz="0" w:space="0" w:color="auto"/>
            <w:right w:val="none" w:sz="0" w:space="0" w:color="auto"/>
          </w:divBdr>
          <w:divsChild>
            <w:div w:id="266619180">
              <w:marLeft w:val="0"/>
              <w:marRight w:val="0"/>
              <w:marTop w:val="0"/>
              <w:marBottom w:val="0"/>
              <w:divBdr>
                <w:top w:val="none" w:sz="0" w:space="0" w:color="auto"/>
                <w:left w:val="none" w:sz="0" w:space="0" w:color="auto"/>
                <w:bottom w:val="none" w:sz="0" w:space="0" w:color="auto"/>
                <w:right w:val="none" w:sz="0" w:space="0" w:color="auto"/>
              </w:divBdr>
              <w:divsChild>
                <w:div w:id="1828593411">
                  <w:marLeft w:val="0"/>
                  <w:marRight w:val="0"/>
                  <w:marTop w:val="0"/>
                  <w:marBottom w:val="0"/>
                  <w:divBdr>
                    <w:top w:val="none" w:sz="0" w:space="0" w:color="auto"/>
                    <w:left w:val="none" w:sz="0" w:space="0" w:color="auto"/>
                    <w:bottom w:val="none" w:sz="0" w:space="0" w:color="auto"/>
                    <w:right w:val="none" w:sz="0" w:space="0" w:color="auto"/>
                  </w:divBdr>
                </w:div>
                <w:div w:id="1342465548">
                  <w:marLeft w:val="0"/>
                  <w:marRight w:val="0"/>
                  <w:marTop w:val="0"/>
                  <w:marBottom w:val="0"/>
                  <w:divBdr>
                    <w:top w:val="none" w:sz="0" w:space="0" w:color="auto"/>
                    <w:left w:val="none" w:sz="0" w:space="0" w:color="auto"/>
                    <w:bottom w:val="none" w:sz="0" w:space="0" w:color="auto"/>
                    <w:right w:val="none" w:sz="0" w:space="0" w:color="auto"/>
                  </w:divBdr>
                </w:div>
              </w:divsChild>
            </w:div>
            <w:div w:id="1118911968">
              <w:marLeft w:val="0"/>
              <w:marRight w:val="0"/>
              <w:marTop w:val="0"/>
              <w:marBottom w:val="0"/>
              <w:divBdr>
                <w:top w:val="none" w:sz="0" w:space="0" w:color="auto"/>
                <w:left w:val="none" w:sz="0" w:space="0" w:color="auto"/>
                <w:bottom w:val="none" w:sz="0" w:space="0" w:color="auto"/>
                <w:right w:val="none" w:sz="0" w:space="0" w:color="auto"/>
              </w:divBdr>
              <w:divsChild>
                <w:div w:id="687564819">
                  <w:marLeft w:val="0"/>
                  <w:marRight w:val="0"/>
                  <w:marTop w:val="0"/>
                  <w:marBottom w:val="0"/>
                  <w:divBdr>
                    <w:top w:val="none" w:sz="0" w:space="0" w:color="auto"/>
                    <w:left w:val="none" w:sz="0" w:space="0" w:color="auto"/>
                    <w:bottom w:val="none" w:sz="0" w:space="0" w:color="auto"/>
                    <w:right w:val="none" w:sz="0" w:space="0" w:color="auto"/>
                  </w:divBdr>
                </w:div>
                <w:div w:id="1524710212">
                  <w:marLeft w:val="0"/>
                  <w:marRight w:val="0"/>
                  <w:marTop w:val="0"/>
                  <w:marBottom w:val="0"/>
                  <w:divBdr>
                    <w:top w:val="none" w:sz="0" w:space="0" w:color="auto"/>
                    <w:left w:val="none" w:sz="0" w:space="0" w:color="auto"/>
                    <w:bottom w:val="none" w:sz="0" w:space="0" w:color="auto"/>
                    <w:right w:val="none" w:sz="0" w:space="0" w:color="auto"/>
                  </w:divBdr>
                </w:div>
              </w:divsChild>
            </w:div>
            <w:div w:id="503206590">
              <w:marLeft w:val="0"/>
              <w:marRight w:val="0"/>
              <w:marTop w:val="0"/>
              <w:marBottom w:val="0"/>
              <w:divBdr>
                <w:top w:val="none" w:sz="0" w:space="0" w:color="auto"/>
                <w:left w:val="none" w:sz="0" w:space="0" w:color="auto"/>
                <w:bottom w:val="none" w:sz="0" w:space="0" w:color="auto"/>
                <w:right w:val="none" w:sz="0" w:space="0" w:color="auto"/>
              </w:divBdr>
              <w:divsChild>
                <w:div w:id="1650161449">
                  <w:marLeft w:val="0"/>
                  <w:marRight w:val="0"/>
                  <w:marTop w:val="0"/>
                  <w:marBottom w:val="0"/>
                  <w:divBdr>
                    <w:top w:val="none" w:sz="0" w:space="0" w:color="auto"/>
                    <w:left w:val="none" w:sz="0" w:space="0" w:color="auto"/>
                    <w:bottom w:val="none" w:sz="0" w:space="0" w:color="auto"/>
                    <w:right w:val="none" w:sz="0" w:space="0" w:color="auto"/>
                  </w:divBdr>
                </w:div>
                <w:div w:id="186336632">
                  <w:marLeft w:val="0"/>
                  <w:marRight w:val="0"/>
                  <w:marTop w:val="0"/>
                  <w:marBottom w:val="0"/>
                  <w:divBdr>
                    <w:top w:val="none" w:sz="0" w:space="0" w:color="auto"/>
                    <w:left w:val="none" w:sz="0" w:space="0" w:color="auto"/>
                    <w:bottom w:val="none" w:sz="0" w:space="0" w:color="auto"/>
                    <w:right w:val="none" w:sz="0" w:space="0" w:color="auto"/>
                  </w:divBdr>
                </w:div>
              </w:divsChild>
            </w:div>
            <w:div w:id="149756189">
              <w:marLeft w:val="0"/>
              <w:marRight w:val="0"/>
              <w:marTop w:val="0"/>
              <w:marBottom w:val="0"/>
              <w:divBdr>
                <w:top w:val="none" w:sz="0" w:space="0" w:color="auto"/>
                <w:left w:val="none" w:sz="0" w:space="0" w:color="auto"/>
                <w:bottom w:val="none" w:sz="0" w:space="0" w:color="auto"/>
                <w:right w:val="none" w:sz="0" w:space="0" w:color="auto"/>
              </w:divBdr>
              <w:divsChild>
                <w:div w:id="1773740064">
                  <w:marLeft w:val="0"/>
                  <w:marRight w:val="0"/>
                  <w:marTop w:val="0"/>
                  <w:marBottom w:val="0"/>
                  <w:divBdr>
                    <w:top w:val="none" w:sz="0" w:space="0" w:color="auto"/>
                    <w:left w:val="none" w:sz="0" w:space="0" w:color="auto"/>
                    <w:bottom w:val="none" w:sz="0" w:space="0" w:color="auto"/>
                    <w:right w:val="none" w:sz="0" w:space="0" w:color="auto"/>
                  </w:divBdr>
                </w:div>
                <w:div w:id="2144344643">
                  <w:marLeft w:val="0"/>
                  <w:marRight w:val="0"/>
                  <w:marTop w:val="0"/>
                  <w:marBottom w:val="0"/>
                  <w:divBdr>
                    <w:top w:val="none" w:sz="0" w:space="0" w:color="auto"/>
                    <w:left w:val="none" w:sz="0" w:space="0" w:color="auto"/>
                    <w:bottom w:val="none" w:sz="0" w:space="0" w:color="auto"/>
                    <w:right w:val="none" w:sz="0" w:space="0" w:color="auto"/>
                  </w:divBdr>
                </w:div>
              </w:divsChild>
            </w:div>
            <w:div w:id="2092267033">
              <w:marLeft w:val="0"/>
              <w:marRight w:val="0"/>
              <w:marTop w:val="0"/>
              <w:marBottom w:val="0"/>
              <w:divBdr>
                <w:top w:val="none" w:sz="0" w:space="0" w:color="auto"/>
                <w:left w:val="none" w:sz="0" w:space="0" w:color="auto"/>
                <w:bottom w:val="none" w:sz="0" w:space="0" w:color="auto"/>
                <w:right w:val="none" w:sz="0" w:space="0" w:color="auto"/>
              </w:divBdr>
              <w:divsChild>
                <w:div w:id="1915165774">
                  <w:marLeft w:val="0"/>
                  <w:marRight w:val="0"/>
                  <w:marTop w:val="0"/>
                  <w:marBottom w:val="0"/>
                  <w:divBdr>
                    <w:top w:val="none" w:sz="0" w:space="0" w:color="auto"/>
                    <w:left w:val="none" w:sz="0" w:space="0" w:color="auto"/>
                    <w:bottom w:val="none" w:sz="0" w:space="0" w:color="auto"/>
                    <w:right w:val="none" w:sz="0" w:space="0" w:color="auto"/>
                  </w:divBdr>
                </w:div>
                <w:div w:id="2109538814">
                  <w:marLeft w:val="0"/>
                  <w:marRight w:val="0"/>
                  <w:marTop w:val="0"/>
                  <w:marBottom w:val="0"/>
                  <w:divBdr>
                    <w:top w:val="none" w:sz="0" w:space="0" w:color="auto"/>
                    <w:left w:val="none" w:sz="0" w:space="0" w:color="auto"/>
                    <w:bottom w:val="none" w:sz="0" w:space="0" w:color="auto"/>
                    <w:right w:val="none" w:sz="0" w:space="0" w:color="auto"/>
                  </w:divBdr>
                </w:div>
              </w:divsChild>
            </w:div>
            <w:div w:id="1056508728">
              <w:marLeft w:val="0"/>
              <w:marRight w:val="0"/>
              <w:marTop w:val="0"/>
              <w:marBottom w:val="0"/>
              <w:divBdr>
                <w:top w:val="none" w:sz="0" w:space="0" w:color="auto"/>
                <w:left w:val="none" w:sz="0" w:space="0" w:color="auto"/>
                <w:bottom w:val="none" w:sz="0" w:space="0" w:color="auto"/>
                <w:right w:val="none" w:sz="0" w:space="0" w:color="auto"/>
              </w:divBdr>
              <w:divsChild>
                <w:div w:id="1324771414">
                  <w:marLeft w:val="0"/>
                  <w:marRight w:val="0"/>
                  <w:marTop w:val="0"/>
                  <w:marBottom w:val="0"/>
                  <w:divBdr>
                    <w:top w:val="none" w:sz="0" w:space="0" w:color="auto"/>
                    <w:left w:val="none" w:sz="0" w:space="0" w:color="auto"/>
                    <w:bottom w:val="none" w:sz="0" w:space="0" w:color="auto"/>
                    <w:right w:val="none" w:sz="0" w:space="0" w:color="auto"/>
                  </w:divBdr>
                </w:div>
                <w:div w:id="1166676114">
                  <w:marLeft w:val="0"/>
                  <w:marRight w:val="0"/>
                  <w:marTop w:val="0"/>
                  <w:marBottom w:val="0"/>
                  <w:divBdr>
                    <w:top w:val="none" w:sz="0" w:space="0" w:color="auto"/>
                    <w:left w:val="none" w:sz="0" w:space="0" w:color="auto"/>
                    <w:bottom w:val="none" w:sz="0" w:space="0" w:color="auto"/>
                    <w:right w:val="none" w:sz="0" w:space="0" w:color="auto"/>
                  </w:divBdr>
                </w:div>
              </w:divsChild>
            </w:div>
            <w:div w:id="682781858">
              <w:marLeft w:val="0"/>
              <w:marRight w:val="0"/>
              <w:marTop w:val="0"/>
              <w:marBottom w:val="0"/>
              <w:divBdr>
                <w:top w:val="none" w:sz="0" w:space="0" w:color="auto"/>
                <w:left w:val="none" w:sz="0" w:space="0" w:color="auto"/>
                <w:bottom w:val="none" w:sz="0" w:space="0" w:color="auto"/>
                <w:right w:val="none" w:sz="0" w:space="0" w:color="auto"/>
              </w:divBdr>
              <w:divsChild>
                <w:div w:id="1781605783">
                  <w:marLeft w:val="0"/>
                  <w:marRight w:val="0"/>
                  <w:marTop w:val="0"/>
                  <w:marBottom w:val="0"/>
                  <w:divBdr>
                    <w:top w:val="none" w:sz="0" w:space="0" w:color="auto"/>
                    <w:left w:val="none" w:sz="0" w:space="0" w:color="auto"/>
                    <w:bottom w:val="none" w:sz="0" w:space="0" w:color="auto"/>
                    <w:right w:val="none" w:sz="0" w:space="0" w:color="auto"/>
                  </w:divBdr>
                </w:div>
                <w:div w:id="845291450">
                  <w:marLeft w:val="0"/>
                  <w:marRight w:val="0"/>
                  <w:marTop w:val="0"/>
                  <w:marBottom w:val="0"/>
                  <w:divBdr>
                    <w:top w:val="none" w:sz="0" w:space="0" w:color="auto"/>
                    <w:left w:val="none" w:sz="0" w:space="0" w:color="auto"/>
                    <w:bottom w:val="none" w:sz="0" w:space="0" w:color="auto"/>
                    <w:right w:val="none" w:sz="0" w:space="0" w:color="auto"/>
                  </w:divBdr>
                </w:div>
              </w:divsChild>
            </w:div>
            <w:div w:id="2091268574">
              <w:marLeft w:val="0"/>
              <w:marRight w:val="0"/>
              <w:marTop w:val="0"/>
              <w:marBottom w:val="0"/>
              <w:divBdr>
                <w:top w:val="none" w:sz="0" w:space="0" w:color="auto"/>
                <w:left w:val="none" w:sz="0" w:space="0" w:color="auto"/>
                <w:bottom w:val="none" w:sz="0" w:space="0" w:color="auto"/>
                <w:right w:val="none" w:sz="0" w:space="0" w:color="auto"/>
              </w:divBdr>
              <w:divsChild>
                <w:div w:id="1044600347">
                  <w:marLeft w:val="0"/>
                  <w:marRight w:val="0"/>
                  <w:marTop w:val="0"/>
                  <w:marBottom w:val="0"/>
                  <w:divBdr>
                    <w:top w:val="none" w:sz="0" w:space="0" w:color="auto"/>
                    <w:left w:val="none" w:sz="0" w:space="0" w:color="auto"/>
                    <w:bottom w:val="none" w:sz="0" w:space="0" w:color="auto"/>
                    <w:right w:val="none" w:sz="0" w:space="0" w:color="auto"/>
                  </w:divBdr>
                </w:div>
                <w:div w:id="2124153539">
                  <w:marLeft w:val="0"/>
                  <w:marRight w:val="0"/>
                  <w:marTop w:val="0"/>
                  <w:marBottom w:val="0"/>
                  <w:divBdr>
                    <w:top w:val="none" w:sz="0" w:space="0" w:color="auto"/>
                    <w:left w:val="none" w:sz="0" w:space="0" w:color="auto"/>
                    <w:bottom w:val="none" w:sz="0" w:space="0" w:color="auto"/>
                    <w:right w:val="none" w:sz="0" w:space="0" w:color="auto"/>
                  </w:divBdr>
                </w:div>
              </w:divsChild>
            </w:div>
            <w:div w:id="790899386">
              <w:marLeft w:val="0"/>
              <w:marRight w:val="0"/>
              <w:marTop w:val="0"/>
              <w:marBottom w:val="0"/>
              <w:divBdr>
                <w:top w:val="none" w:sz="0" w:space="0" w:color="auto"/>
                <w:left w:val="none" w:sz="0" w:space="0" w:color="auto"/>
                <w:bottom w:val="none" w:sz="0" w:space="0" w:color="auto"/>
                <w:right w:val="none" w:sz="0" w:space="0" w:color="auto"/>
              </w:divBdr>
              <w:divsChild>
                <w:div w:id="433283573">
                  <w:marLeft w:val="0"/>
                  <w:marRight w:val="0"/>
                  <w:marTop w:val="0"/>
                  <w:marBottom w:val="0"/>
                  <w:divBdr>
                    <w:top w:val="none" w:sz="0" w:space="0" w:color="auto"/>
                    <w:left w:val="none" w:sz="0" w:space="0" w:color="auto"/>
                    <w:bottom w:val="none" w:sz="0" w:space="0" w:color="auto"/>
                    <w:right w:val="none" w:sz="0" w:space="0" w:color="auto"/>
                  </w:divBdr>
                </w:div>
                <w:div w:id="729233086">
                  <w:marLeft w:val="0"/>
                  <w:marRight w:val="0"/>
                  <w:marTop w:val="0"/>
                  <w:marBottom w:val="0"/>
                  <w:divBdr>
                    <w:top w:val="none" w:sz="0" w:space="0" w:color="auto"/>
                    <w:left w:val="none" w:sz="0" w:space="0" w:color="auto"/>
                    <w:bottom w:val="none" w:sz="0" w:space="0" w:color="auto"/>
                    <w:right w:val="none" w:sz="0" w:space="0" w:color="auto"/>
                  </w:divBdr>
                </w:div>
              </w:divsChild>
            </w:div>
            <w:div w:id="1600528135">
              <w:marLeft w:val="0"/>
              <w:marRight w:val="0"/>
              <w:marTop w:val="0"/>
              <w:marBottom w:val="0"/>
              <w:divBdr>
                <w:top w:val="none" w:sz="0" w:space="0" w:color="auto"/>
                <w:left w:val="none" w:sz="0" w:space="0" w:color="auto"/>
                <w:bottom w:val="none" w:sz="0" w:space="0" w:color="auto"/>
                <w:right w:val="none" w:sz="0" w:space="0" w:color="auto"/>
              </w:divBdr>
              <w:divsChild>
                <w:div w:id="871381865">
                  <w:marLeft w:val="0"/>
                  <w:marRight w:val="0"/>
                  <w:marTop w:val="0"/>
                  <w:marBottom w:val="0"/>
                  <w:divBdr>
                    <w:top w:val="none" w:sz="0" w:space="0" w:color="auto"/>
                    <w:left w:val="none" w:sz="0" w:space="0" w:color="auto"/>
                    <w:bottom w:val="none" w:sz="0" w:space="0" w:color="auto"/>
                    <w:right w:val="none" w:sz="0" w:space="0" w:color="auto"/>
                  </w:divBdr>
                </w:div>
                <w:div w:id="993021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195199">
      <w:bodyDiv w:val="1"/>
      <w:marLeft w:val="0"/>
      <w:marRight w:val="0"/>
      <w:marTop w:val="0"/>
      <w:marBottom w:val="0"/>
      <w:divBdr>
        <w:top w:val="none" w:sz="0" w:space="0" w:color="auto"/>
        <w:left w:val="none" w:sz="0" w:space="0" w:color="auto"/>
        <w:bottom w:val="none" w:sz="0" w:space="0" w:color="auto"/>
        <w:right w:val="none" w:sz="0" w:space="0" w:color="auto"/>
      </w:divBdr>
    </w:div>
    <w:div w:id="2057729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tzion.org.il/en/shiur-19-tishmetenna-u-ntashtah-%E2%80%93-relinquishing-ownership-produce"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3104</Words>
  <Characters>17697</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Binyamin</dc:creator>
  <cp:lastModifiedBy>tmpUser</cp:lastModifiedBy>
  <cp:revision>3</cp:revision>
  <dcterms:created xsi:type="dcterms:W3CDTF">2015-05-19T09:38:00Z</dcterms:created>
  <dcterms:modified xsi:type="dcterms:W3CDTF">2015-05-19T09:38:00Z</dcterms:modified>
</cp:coreProperties>
</file>