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1" w:rsidRPr="00036401" w:rsidRDefault="00036401" w:rsidP="00EB56BA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036401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036401" w:rsidRPr="00036401" w:rsidRDefault="00036401" w:rsidP="00EB56B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036401" w:rsidRPr="00036401" w:rsidRDefault="00036401" w:rsidP="00EB56B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036401" w:rsidRPr="00036401" w:rsidRDefault="00036401" w:rsidP="00EB56B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36401" w:rsidRPr="00036401" w:rsidRDefault="00036401" w:rsidP="00EB56B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036401" w:rsidRPr="00036401" w:rsidRDefault="00036401" w:rsidP="00EB56B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036401" w:rsidRDefault="00036401" w:rsidP="00EB56BA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036401" w:rsidRPr="00036401" w:rsidRDefault="00036401" w:rsidP="00EB56BA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627F5A" w:rsidRDefault="00036401" w:rsidP="00EB56B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62366">
        <w:rPr>
          <w:rFonts w:asciiTheme="minorBidi" w:hAnsiTheme="minorBidi"/>
          <w:b/>
          <w:bCs/>
          <w:sz w:val="24"/>
          <w:szCs w:val="24"/>
        </w:rPr>
        <w:t>Shiur</w:t>
      </w:r>
      <w:r w:rsidRPr="00036401">
        <w:rPr>
          <w:rFonts w:asciiTheme="minorBidi" w:hAnsiTheme="minorBidi"/>
          <w:b/>
          <w:bCs/>
          <w:sz w:val="24"/>
          <w:szCs w:val="24"/>
        </w:rPr>
        <w:t xml:space="preserve"> #21</w:t>
      </w:r>
      <w:r w:rsidR="00627F5A" w:rsidRPr="00036401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:</w:t>
      </w:r>
      <w:r w:rsidR="00B127F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B127F3">
        <w:rPr>
          <w:rFonts w:asciiTheme="minorBidi" w:eastAsia="Times New Roman" w:hAnsiTheme="minorBidi"/>
          <w:b/>
          <w:bCs/>
          <w:sz w:val="24"/>
          <w:szCs w:val="24"/>
        </w:rPr>
        <w:t>I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s </w:t>
      </w:r>
      <w:r w:rsidRPr="00B127F3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S</w:t>
      </w:r>
      <w:r w:rsidR="00627F5A" w:rsidRPr="00B127F3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u</w:t>
      </w:r>
      <w:r w:rsidRPr="00B127F3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kka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B127F3">
        <w:rPr>
          <w:rFonts w:asciiTheme="minorBidi" w:eastAsia="Times New Roman" w:hAnsiTheme="minorBidi"/>
          <w:b/>
          <w:bCs/>
          <w:sz w:val="24"/>
          <w:szCs w:val="24"/>
        </w:rPr>
        <w:t>O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ne </w:t>
      </w:r>
      <w:r w:rsidR="00EB56BA" w:rsidRPr="00EB56BA">
        <w:rPr>
          <w:rFonts w:asciiTheme="minorBidi" w:eastAsia="Times New Roman" w:hAnsiTheme="minorBidi"/>
          <w:b/>
          <w:bCs/>
          <w:sz w:val="24"/>
          <w:szCs w:val="24"/>
        </w:rPr>
        <w:t>Mitzva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B127F3">
        <w:rPr>
          <w:rFonts w:asciiTheme="minorBidi" w:eastAsia="Times New Roman" w:hAnsiTheme="minorBidi"/>
          <w:b/>
          <w:bCs/>
          <w:sz w:val="24"/>
          <w:szCs w:val="24"/>
        </w:rPr>
        <w:t xml:space="preserve">Made up 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of </w:t>
      </w:r>
      <w:r w:rsidRPr="00B127F3">
        <w:rPr>
          <w:rFonts w:asciiTheme="minorBidi" w:eastAsia="Times New Roman" w:hAnsiTheme="minorBidi"/>
          <w:b/>
          <w:bCs/>
          <w:sz w:val="24"/>
          <w:szCs w:val="24"/>
        </w:rPr>
        <w:t>S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 xml:space="preserve">eparate </w:t>
      </w:r>
      <w:r w:rsidRPr="00B127F3">
        <w:rPr>
          <w:rFonts w:asciiTheme="minorBidi" w:eastAsia="Times New Roman" w:hAnsiTheme="minorBidi"/>
          <w:b/>
          <w:bCs/>
          <w:sz w:val="24"/>
          <w:szCs w:val="24"/>
        </w:rPr>
        <w:t>A</w:t>
      </w:r>
      <w:r w:rsidR="00627F5A" w:rsidRPr="00B127F3">
        <w:rPr>
          <w:rFonts w:asciiTheme="minorBidi" w:eastAsia="Times New Roman" w:hAnsiTheme="minorBidi"/>
          <w:b/>
          <w:bCs/>
          <w:sz w:val="24"/>
          <w:szCs w:val="24"/>
        </w:rPr>
        <w:t>ct</w:t>
      </w:r>
      <w:r w:rsidR="00B127F3">
        <w:rPr>
          <w:rFonts w:asciiTheme="minorBidi" w:eastAsia="Times New Roman" w:hAnsiTheme="minorBidi"/>
          <w:b/>
          <w:bCs/>
          <w:sz w:val="24"/>
          <w:szCs w:val="24"/>
        </w:rPr>
        <w:t>s?</w:t>
      </w:r>
    </w:p>
    <w:p w:rsidR="00B62366" w:rsidRDefault="00B62366" w:rsidP="00EB56B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B62366" w:rsidRPr="00036401" w:rsidRDefault="00B62366" w:rsidP="00EB56BA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bookmarkStart w:id="0" w:name="_GoBack"/>
      <w:bookmarkEnd w:id="0"/>
    </w:p>
    <w:p w:rsidR="00AE0A40" w:rsidRDefault="00EC22DC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The majority of 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mitzvot</w:t>
      </w:r>
      <w:r w:rsidRPr="0003640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36401">
        <w:rPr>
          <w:rFonts w:asciiTheme="minorBidi" w:hAnsiTheme="minorBidi"/>
          <w:i/>
          <w:iCs/>
          <w:sz w:val="24"/>
          <w:szCs w:val="24"/>
        </w:rPr>
        <w:t>a</w:t>
      </w:r>
      <w:r w:rsidRPr="00036401">
        <w:rPr>
          <w:rFonts w:asciiTheme="minorBidi" w:hAnsiTheme="minorBidi"/>
          <w:i/>
          <w:iCs/>
          <w:sz w:val="24"/>
          <w:szCs w:val="24"/>
        </w:rPr>
        <w:t>sei</w:t>
      </w:r>
      <w:r w:rsidRPr="00036401">
        <w:rPr>
          <w:rFonts w:asciiTheme="minorBidi" w:hAnsiTheme="minorBidi"/>
          <w:sz w:val="24"/>
          <w:szCs w:val="24"/>
        </w:rPr>
        <w:t xml:space="preserve"> are “instantaneous” activities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such as lifting a </w:t>
      </w:r>
      <w:r w:rsidRPr="00036401">
        <w:rPr>
          <w:rFonts w:asciiTheme="minorBidi" w:hAnsiTheme="minorBidi"/>
          <w:i/>
          <w:iCs/>
          <w:sz w:val="24"/>
          <w:szCs w:val="24"/>
        </w:rPr>
        <w:t>lulav</w:t>
      </w:r>
      <w:r w:rsidRPr="00036401">
        <w:rPr>
          <w:rFonts w:asciiTheme="minorBidi" w:hAnsiTheme="minorBidi"/>
          <w:sz w:val="24"/>
          <w:szCs w:val="24"/>
        </w:rPr>
        <w:t xml:space="preserve"> or eating </w:t>
      </w:r>
      <w:r w:rsidR="00036401">
        <w:rPr>
          <w:rFonts w:asciiTheme="minorBidi" w:hAnsiTheme="minorBidi"/>
          <w:i/>
          <w:iCs/>
          <w:sz w:val="24"/>
          <w:szCs w:val="24"/>
        </w:rPr>
        <w:t>matza</w:t>
      </w:r>
      <w:r w:rsidRPr="00036401">
        <w:rPr>
          <w:rFonts w:asciiTheme="minorBidi" w:hAnsiTheme="minorBidi"/>
          <w:sz w:val="24"/>
          <w:szCs w:val="24"/>
        </w:rPr>
        <w:t xml:space="preserve">. </w:t>
      </w:r>
      <w:r w:rsidR="00B127F3">
        <w:rPr>
          <w:rFonts w:asciiTheme="minorBidi" w:hAnsiTheme="minorBidi"/>
          <w:sz w:val="24"/>
          <w:szCs w:val="24"/>
        </w:rPr>
        <w:t xml:space="preserve">The fulfillment of these </w:t>
      </w:r>
      <w:r w:rsidR="00B127F3">
        <w:rPr>
          <w:rFonts w:asciiTheme="minorBidi" w:hAnsiTheme="minorBidi"/>
          <w:i/>
          <w:iCs/>
          <w:sz w:val="24"/>
          <w:szCs w:val="24"/>
        </w:rPr>
        <w:t xml:space="preserve">mitzvot </w:t>
      </w:r>
      <w:r w:rsidR="00B127F3">
        <w:rPr>
          <w:rFonts w:asciiTheme="minorBidi" w:hAnsiTheme="minorBidi"/>
          <w:sz w:val="24"/>
          <w:szCs w:val="24"/>
        </w:rPr>
        <w:t xml:space="preserve">does not extend </w:t>
      </w:r>
      <w:r w:rsidR="00036401">
        <w:rPr>
          <w:rFonts w:asciiTheme="minorBidi" w:hAnsiTheme="minorBidi"/>
          <w:sz w:val="24"/>
          <w:szCs w:val="24"/>
        </w:rPr>
        <w:t>over a time period (</w:t>
      </w:r>
      <w:r w:rsidRPr="00036401">
        <w:rPr>
          <w:rFonts w:asciiTheme="minorBidi" w:hAnsiTheme="minorBidi"/>
          <w:sz w:val="24"/>
          <w:szCs w:val="24"/>
        </w:rPr>
        <w:t>although they may be performed more rapidly or les</w:t>
      </w:r>
      <w:r w:rsidR="00036401">
        <w:rPr>
          <w:rFonts w:asciiTheme="minorBidi" w:hAnsiTheme="minorBidi"/>
          <w:sz w:val="24"/>
          <w:szCs w:val="24"/>
        </w:rPr>
        <w:t xml:space="preserve">s rapidly). </w:t>
      </w:r>
      <w:r w:rsidR="00B127F3">
        <w:rPr>
          <w:rFonts w:asciiTheme="minorBidi" w:hAnsiTheme="minorBidi"/>
          <w:sz w:val="24"/>
          <w:szCs w:val="24"/>
        </w:rPr>
        <w:t>T</w:t>
      </w:r>
      <w:r w:rsidR="00036401">
        <w:rPr>
          <w:rFonts w:asciiTheme="minorBidi" w:hAnsiTheme="minorBidi"/>
          <w:sz w:val="24"/>
          <w:szCs w:val="24"/>
        </w:rPr>
        <w:t xml:space="preserve">hese 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mitzvot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often regenerate themselves;</w:t>
      </w:r>
      <w:r w:rsidRPr="00036401">
        <w:rPr>
          <w:rFonts w:asciiTheme="minorBidi" w:hAnsiTheme="minorBidi"/>
          <w:sz w:val="24"/>
          <w:szCs w:val="24"/>
        </w:rPr>
        <w:t xml:space="preserve"> for e</w:t>
      </w:r>
      <w:r w:rsidR="00036401">
        <w:rPr>
          <w:rFonts w:asciiTheme="minorBidi" w:hAnsiTheme="minorBidi"/>
          <w:sz w:val="24"/>
          <w:szCs w:val="24"/>
        </w:rPr>
        <w:t>xample</w:t>
      </w:r>
      <w:r w:rsidR="00B127F3">
        <w:rPr>
          <w:rFonts w:asciiTheme="minorBidi" w:hAnsiTheme="minorBidi"/>
          <w:sz w:val="24"/>
          <w:szCs w:val="24"/>
        </w:rPr>
        <w:t>,</w:t>
      </w:r>
      <w:r w:rsidR="00036401">
        <w:rPr>
          <w:rFonts w:asciiTheme="minorBidi" w:hAnsiTheme="minorBidi"/>
          <w:sz w:val="24"/>
          <w:szCs w:val="24"/>
        </w:rPr>
        <w:t xml:space="preserve"> the instantaneous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of </w:t>
      </w:r>
      <w:r w:rsidRPr="00036401">
        <w:rPr>
          <w:rFonts w:asciiTheme="minorBidi" w:hAnsiTheme="minorBidi"/>
          <w:i/>
          <w:iCs/>
          <w:sz w:val="24"/>
          <w:szCs w:val="24"/>
        </w:rPr>
        <w:t>lulav</w:t>
      </w:r>
      <w:r w:rsidRPr="00036401">
        <w:rPr>
          <w:rFonts w:asciiTheme="minorBidi" w:hAnsiTheme="minorBidi"/>
          <w:sz w:val="24"/>
          <w:szCs w:val="24"/>
        </w:rPr>
        <w:t xml:space="preserve"> is regenerated each day of </w:t>
      </w:r>
      <w:r w:rsidR="003C6634" w:rsidRPr="00036401">
        <w:rPr>
          <w:rFonts w:asciiTheme="minorBidi" w:hAnsiTheme="minorBidi"/>
          <w:sz w:val="24"/>
          <w:szCs w:val="24"/>
        </w:rPr>
        <w:t>Sukkot</w:t>
      </w:r>
      <w:r w:rsidRPr="00036401">
        <w:rPr>
          <w:rFonts w:asciiTheme="minorBidi" w:hAnsiTheme="minorBidi"/>
          <w:sz w:val="24"/>
          <w:szCs w:val="24"/>
        </w:rPr>
        <w:t xml:space="preserve">. </w:t>
      </w:r>
      <w:r w:rsidR="009318B3">
        <w:rPr>
          <w:rFonts w:asciiTheme="minorBidi" w:hAnsiTheme="minorBidi"/>
          <w:sz w:val="24"/>
          <w:szCs w:val="24"/>
        </w:rPr>
        <w:t>(</w:t>
      </w:r>
      <w:r w:rsidRPr="00036401">
        <w:rPr>
          <w:rFonts w:asciiTheme="minorBidi" w:hAnsiTheme="minorBidi"/>
          <w:sz w:val="24"/>
          <w:szCs w:val="24"/>
        </w:rPr>
        <w:t>Of course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this </w:t>
      </w:r>
      <w:r w:rsidR="003C6634" w:rsidRPr="00036401">
        <w:rPr>
          <w:rFonts w:asciiTheme="minorBidi" w:hAnsiTheme="minorBidi"/>
          <w:sz w:val="24"/>
          <w:szCs w:val="24"/>
        </w:rPr>
        <w:t>regeneration</w:t>
      </w:r>
      <w:r w:rsidRPr="00036401">
        <w:rPr>
          <w:rFonts w:asciiTheme="minorBidi" w:hAnsiTheme="minorBidi"/>
          <w:sz w:val="24"/>
          <w:szCs w:val="24"/>
        </w:rPr>
        <w:t xml:space="preserve"> of </w:t>
      </w:r>
      <w:r w:rsidR="00B62366">
        <w:rPr>
          <w:rFonts w:asciiTheme="minorBidi" w:hAnsiTheme="minorBidi"/>
          <w:sz w:val="24"/>
          <w:szCs w:val="24"/>
        </w:rPr>
        <w:t>this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i/>
          <w:iCs/>
          <w:sz w:val="24"/>
          <w:szCs w:val="24"/>
        </w:rPr>
        <w:t>chiyuv</w:t>
      </w:r>
      <w:r w:rsidRPr="00036401">
        <w:rPr>
          <w:rFonts w:asciiTheme="minorBidi" w:hAnsiTheme="minorBidi"/>
          <w:sz w:val="24"/>
          <w:szCs w:val="24"/>
        </w:rPr>
        <w:t xml:space="preserve"> only </w:t>
      </w:r>
      <w:r w:rsidR="00036401" w:rsidRPr="00036401">
        <w:rPr>
          <w:rFonts w:asciiTheme="minorBidi" w:hAnsiTheme="minorBidi"/>
          <w:sz w:val="24"/>
          <w:szCs w:val="24"/>
        </w:rPr>
        <w:t>occurs</w:t>
      </w:r>
      <w:r w:rsidR="00036401">
        <w:rPr>
          <w:rFonts w:asciiTheme="minorBidi" w:hAnsiTheme="minorBidi"/>
          <w:sz w:val="24"/>
          <w:szCs w:val="24"/>
        </w:rPr>
        <w:t xml:space="preserve"> within the </w:t>
      </w:r>
      <w:r w:rsidR="00036401" w:rsidRPr="00B127F3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Pr="00B127F3">
        <w:rPr>
          <w:rFonts w:asciiTheme="minorBidi" w:hAnsiTheme="minorBidi"/>
          <w:i/>
          <w:iCs/>
          <w:sz w:val="24"/>
          <w:szCs w:val="24"/>
        </w:rPr>
        <w:t>Ha</w:t>
      </w:r>
      <w:r w:rsidR="00036401" w:rsidRPr="00B127F3">
        <w:rPr>
          <w:rFonts w:asciiTheme="minorBidi" w:hAnsiTheme="minorBidi"/>
          <w:i/>
          <w:iCs/>
          <w:sz w:val="24"/>
          <w:szCs w:val="24"/>
        </w:rPr>
        <w:t>-</w:t>
      </w:r>
      <w:r w:rsidR="00B127F3" w:rsidRPr="00B127F3">
        <w:rPr>
          <w:rFonts w:asciiTheme="minorBidi" w:hAnsiTheme="minorBidi"/>
          <w:i/>
          <w:iCs/>
          <w:sz w:val="24"/>
          <w:szCs w:val="24"/>
        </w:rPr>
        <w:t>M</w:t>
      </w:r>
      <w:r w:rsidRPr="00B127F3">
        <w:rPr>
          <w:rFonts w:asciiTheme="minorBidi" w:hAnsiTheme="minorBidi"/>
          <w:i/>
          <w:iCs/>
          <w:sz w:val="24"/>
          <w:szCs w:val="24"/>
        </w:rPr>
        <w:t>ikdash</w:t>
      </w:r>
      <w:r w:rsidRPr="00036401">
        <w:rPr>
          <w:rFonts w:asciiTheme="minorBidi" w:hAnsiTheme="minorBidi"/>
          <w:sz w:val="24"/>
          <w:szCs w:val="24"/>
        </w:rPr>
        <w:t xml:space="preserve">; </w:t>
      </w:r>
      <w:r w:rsidR="00B127F3">
        <w:rPr>
          <w:rFonts w:asciiTheme="minorBidi" w:hAnsiTheme="minorBidi"/>
          <w:sz w:val="24"/>
          <w:szCs w:val="24"/>
        </w:rPr>
        <w:t xml:space="preserve">outside of the </w:t>
      </w:r>
      <w:r w:rsidR="00B127F3">
        <w:rPr>
          <w:rFonts w:asciiTheme="minorBidi" w:hAnsiTheme="minorBidi"/>
          <w:i/>
          <w:iCs/>
          <w:sz w:val="24"/>
          <w:szCs w:val="24"/>
        </w:rPr>
        <w:t>Mikdash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 </w:t>
      </w:r>
      <w:r w:rsidR="00036401">
        <w:rPr>
          <w:rFonts w:asciiTheme="minorBidi" w:hAnsiTheme="minorBidi"/>
          <w:sz w:val="24"/>
          <w:szCs w:val="24"/>
        </w:rPr>
        <w:t xml:space="preserve">seven day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is only Rabbinic.</w:t>
      </w:r>
      <w:r w:rsidR="009318B3">
        <w:rPr>
          <w:rFonts w:asciiTheme="minorBidi" w:hAnsiTheme="minorBidi"/>
          <w:sz w:val="24"/>
          <w:szCs w:val="24"/>
        </w:rPr>
        <w:t>)</w:t>
      </w:r>
      <w:r w:rsidRPr="00036401">
        <w:rPr>
          <w:rFonts w:asciiTheme="minorBidi" w:hAnsiTheme="minorBidi"/>
          <w:sz w:val="24"/>
          <w:szCs w:val="24"/>
        </w:rPr>
        <w:t xml:space="preserve"> </w:t>
      </w:r>
    </w:p>
    <w:p w:rsidR="00B62366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C22DC" w:rsidRDefault="00036401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Other </w:t>
      </w:r>
      <w:r w:rsidRPr="00B127F3">
        <w:rPr>
          <w:rFonts w:asciiTheme="minorBidi" w:hAnsiTheme="minorBidi"/>
          <w:i/>
          <w:iCs/>
          <w:sz w:val="24"/>
          <w:szCs w:val="24"/>
        </w:rPr>
        <w:t>mitzvot</w:t>
      </w:r>
      <w:r w:rsidR="00B127F3">
        <w:rPr>
          <w:rFonts w:asciiTheme="minorBidi" w:hAnsiTheme="minorBidi"/>
          <w:sz w:val="24"/>
          <w:szCs w:val="24"/>
        </w:rPr>
        <w:t xml:space="preserve"> span durations of time.</w:t>
      </w:r>
      <w:r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These</w:t>
      </w:r>
      <w:r>
        <w:rPr>
          <w:rFonts w:asciiTheme="minorBidi" w:hAnsiTheme="minorBidi"/>
          <w:sz w:val="24"/>
          <w:szCs w:val="24"/>
        </w:rPr>
        <w:t xml:space="preserve"> are </w:t>
      </w:r>
      <w:r w:rsidR="00B62366">
        <w:rPr>
          <w:rFonts w:asciiTheme="minorBidi" w:hAnsiTheme="minorBidi"/>
          <w:sz w:val="24"/>
          <w:szCs w:val="24"/>
        </w:rPr>
        <w:t>elastic</w:t>
      </w:r>
      <w:r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i/>
          <w:iCs/>
          <w:sz w:val="24"/>
          <w:szCs w:val="24"/>
        </w:rPr>
        <w:t>mitzvot</w:t>
      </w:r>
      <w:r w:rsidR="00EC22DC"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that</w:t>
      </w:r>
      <w:r w:rsidR="00EC22DC" w:rsidRPr="00036401">
        <w:rPr>
          <w:rFonts w:asciiTheme="minorBidi" w:hAnsiTheme="minorBidi"/>
          <w:sz w:val="24"/>
          <w:szCs w:val="24"/>
        </w:rPr>
        <w:t xml:space="preserve"> are performed over an extend</w:t>
      </w:r>
      <w:r>
        <w:rPr>
          <w:rFonts w:asciiTheme="minorBidi" w:hAnsiTheme="minorBidi"/>
          <w:sz w:val="24"/>
          <w:szCs w:val="24"/>
        </w:rPr>
        <w:t>ed period</w:t>
      </w:r>
      <w:r w:rsidR="00B127F3">
        <w:rPr>
          <w:rFonts w:asciiTheme="minorBidi" w:hAnsiTheme="minorBidi"/>
          <w:sz w:val="24"/>
          <w:szCs w:val="24"/>
        </w:rPr>
        <w:t>, whether short or long.</w:t>
      </w:r>
      <w:r w:rsidR="00025CAE" w:rsidRPr="00036401">
        <w:rPr>
          <w:rFonts w:asciiTheme="minorBidi" w:hAnsiTheme="minorBidi"/>
          <w:sz w:val="24"/>
          <w:szCs w:val="24"/>
        </w:rPr>
        <w:t xml:space="preserve"> A classic example of this model of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025CAE"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 xml:space="preserve">is </w:t>
      </w:r>
      <w:r w:rsidR="00025CAE" w:rsidRPr="00036401">
        <w:rPr>
          <w:rFonts w:asciiTheme="minorBidi" w:hAnsiTheme="minorBidi"/>
          <w:i/>
          <w:iCs/>
          <w:sz w:val="24"/>
          <w:szCs w:val="24"/>
        </w:rPr>
        <w:t>tefil</w:t>
      </w:r>
      <w:r w:rsidR="00B127F3">
        <w:rPr>
          <w:rFonts w:asciiTheme="minorBidi" w:hAnsiTheme="minorBidi"/>
          <w:i/>
          <w:iCs/>
          <w:sz w:val="24"/>
          <w:szCs w:val="24"/>
        </w:rPr>
        <w:t>l</w:t>
      </w:r>
      <w:r w:rsidR="00025CAE" w:rsidRPr="00036401">
        <w:rPr>
          <w:rFonts w:asciiTheme="minorBidi" w:hAnsiTheme="minorBidi"/>
          <w:i/>
          <w:iCs/>
          <w:sz w:val="24"/>
          <w:szCs w:val="24"/>
        </w:rPr>
        <w:t>in</w:t>
      </w:r>
      <w:r w:rsidR="00B127F3">
        <w:rPr>
          <w:rFonts w:asciiTheme="minorBidi" w:hAnsiTheme="minorBidi"/>
          <w:sz w:val="24"/>
          <w:szCs w:val="24"/>
        </w:rPr>
        <w:t>,</w:t>
      </w:r>
      <w:r w:rsidR="00025CAE" w:rsidRPr="00036401">
        <w:rPr>
          <w:rFonts w:asciiTheme="minorBidi" w:hAnsiTheme="minorBidi"/>
          <w:sz w:val="24"/>
          <w:szCs w:val="24"/>
        </w:rPr>
        <w:t xml:space="preserve"> whic</w:t>
      </w:r>
      <w:r w:rsidR="00B127F3">
        <w:rPr>
          <w:rFonts w:asciiTheme="minorBidi" w:hAnsiTheme="minorBidi"/>
          <w:sz w:val="24"/>
          <w:szCs w:val="24"/>
        </w:rPr>
        <w:t>h are worn</w:t>
      </w:r>
      <w:r>
        <w:rPr>
          <w:rFonts w:asciiTheme="minorBidi" w:hAnsiTheme="minorBidi"/>
          <w:sz w:val="24"/>
          <w:szCs w:val="24"/>
        </w:rPr>
        <w:t xml:space="preserve"> over a time period</w:t>
      </w:r>
      <w:r w:rsidR="00B127F3">
        <w:rPr>
          <w:rFonts w:asciiTheme="minorBidi" w:hAnsiTheme="minorBidi"/>
          <w:sz w:val="24"/>
          <w:szCs w:val="24"/>
        </w:rPr>
        <w:t>. T</w:t>
      </w:r>
      <w:r w:rsidR="00025CAE" w:rsidRPr="00036401">
        <w:rPr>
          <w:rFonts w:asciiTheme="minorBidi" w:hAnsiTheme="minorBidi"/>
          <w:sz w:val="24"/>
          <w:szCs w:val="24"/>
        </w:rPr>
        <w:t xml:space="preserve">he entire time span of wearing </w:t>
      </w:r>
      <w:r w:rsidR="00025CAE" w:rsidRPr="00036401">
        <w:rPr>
          <w:rFonts w:asciiTheme="minorBidi" w:hAnsiTheme="minorBidi"/>
          <w:i/>
          <w:iCs/>
          <w:sz w:val="24"/>
          <w:szCs w:val="24"/>
        </w:rPr>
        <w:t>tefil</w:t>
      </w:r>
      <w:r w:rsidR="00B127F3">
        <w:rPr>
          <w:rFonts w:asciiTheme="minorBidi" w:hAnsiTheme="minorBidi"/>
          <w:i/>
          <w:iCs/>
          <w:sz w:val="24"/>
          <w:szCs w:val="24"/>
        </w:rPr>
        <w:t>l</w:t>
      </w:r>
      <w:r w:rsidR="00025CAE" w:rsidRPr="00036401">
        <w:rPr>
          <w:rFonts w:asciiTheme="minorBidi" w:hAnsiTheme="minorBidi"/>
          <w:i/>
          <w:iCs/>
          <w:sz w:val="24"/>
          <w:szCs w:val="24"/>
        </w:rPr>
        <w:t>in</w:t>
      </w:r>
      <w:r w:rsidR="00025CAE" w:rsidRPr="00036401">
        <w:rPr>
          <w:rFonts w:asciiTheme="minorBidi" w:hAnsiTheme="minorBidi"/>
          <w:sz w:val="24"/>
          <w:szCs w:val="24"/>
        </w:rPr>
        <w:t xml:space="preserve"> constitutes one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(</w:t>
      </w:r>
      <w:r w:rsidR="00025CAE" w:rsidRPr="00036401">
        <w:rPr>
          <w:rFonts w:asciiTheme="minorBidi" w:hAnsiTheme="minorBidi"/>
          <w:sz w:val="24"/>
          <w:szCs w:val="24"/>
        </w:rPr>
        <w:t>whic</w:t>
      </w:r>
      <w:r w:rsidR="00B127F3">
        <w:rPr>
          <w:rFonts w:asciiTheme="minorBidi" w:hAnsiTheme="minorBidi"/>
          <w:sz w:val="24"/>
          <w:szCs w:val="24"/>
        </w:rPr>
        <w:t>h regenerates on a daily basis)</w:t>
      </w:r>
      <w:r w:rsidR="00025CAE" w:rsidRPr="00036401">
        <w:rPr>
          <w:rFonts w:asciiTheme="minorBidi" w:hAnsiTheme="minorBidi"/>
          <w:sz w:val="24"/>
          <w:szCs w:val="24"/>
        </w:rPr>
        <w:t>. Similarly</w:t>
      </w:r>
      <w:r w:rsidR="00B127F3">
        <w:rPr>
          <w:rFonts w:asciiTheme="minorBidi" w:hAnsiTheme="minorBidi"/>
          <w:sz w:val="24"/>
          <w:szCs w:val="24"/>
        </w:rPr>
        <w:t>,</w:t>
      </w:r>
      <w:r w:rsidR="00025CAE" w:rsidRPr="00036401">
        <w:rPr>
          <w:rFonts w:asciiTheme="minorBidi" w:hAnsiTheme="minorBidi"/>
          <w:sz w:val="24"/>
          <w:szCs w:val="24"/>
        </w:rPr>
        <w:t xml:space="preserve"> </w:t>
      </w:r>
      <w:r w:rsidR="00B127F3" w:rsidRPr="00B127F3">
        <w:rPr>
          <w:rFonts w:asciiTheme="minorBidi" w:hAnsiTheme="minorBidi"/>
          <w:i/>
          <w:iCs/>
          <w:sz w:val="24"/>
          <w:szCs w:val="24"/>
        </w:rPr>
        <w:t>t</w:t>
      </w:r>
      <w:r w:rsidR="00025CAE" w:rsidRPr="00B127F3">
        <w:rPr>
          <w:rFonts w:asciiTheme="minorBidi" w:hAnsiTheme="minorBidi"/>
          <w:i/>
          <w:iCs/>
          <w:sz w:val="24"/>
          <w:szCs w:val="24"/>
        </w:rPr>
        <w:t xml:space="preserve">almud </w:t>
      </w:r>
      <w:r w:rsidRPr="00B127F3">
        <w:rPr>
          <w:rFonts w:asciiTheme="minorBidi" w:hAnsiTheme="minorBidi"/>
          <w:i/>
          <w:iCs/>
          <w:sz w:val="24"/>
          <w:szCs w:val="24"/>
        </w:rPr>
        <w:t>T</w:t>
      </w:r>
      <w:r w:rsidR="00025CAE" w:rsidRPr="00B127F3">
        <w:rPr>
          <w:rFonts w:asciiTheme="minorBidi" w:hAnsiTheme="minorBidi"/>
          <w:i/>
          <w:iCs/>
          <w:sz w:val="24"/>
          <w:szCs w:val="24"/>
        </w:rPr>
        <w:t>orah</w:t>
      </w:r>
      <w:r w:rsidR="00025CAE" w:rsidRPr="00036401">
        <w:rPr>
          <w:rFonts w:asciiTheme="minorBidi" w:hAnsiTheme="minorBidi"/>
          <w:sz w:val="24"/>
          <w:szCs w:val="24"/>
        </w:rPr>
        <w:t xml:space="preserve"> is incumbent upon a person on a daily basis. Presumably</w:t>
      </w:r>
      <w:r w:rsidR="00B127F3">
        <w:rPr>
          <w:rFonts w:asciiTheme="minorBidi" w:hAnsiTheme="minorBidi"/>
          <w:sz w:val="24"/>
          <w:szCs w:val="24"/>
        </w:rPr>
        <w:t>,</w:t>
      </w:r>
      <w:r w:rsidR="00025CAE" w:rsidRPr="00036401">
        <w:rPr>
          <w:rFonts w:asciiTheme="minorBidi" w:hAnsiTheme="minorBidi"/>
          <w:sz w:val="24"/>
          <w:szCs w:val="24"/>
        </w:rPr>
        <w:t xml:space="preserve"> the experience of studying </w:t>
      </w:r>
      <w:r>
        <w:rPr>
          <w:rFonts w:asciiTheme="minorBidi" w:hAnsiTheme="minorBidi"/>
          <w:sz w:val="24"/>
          <w:szCs w:val="24"/>
        </w:rPr>
        <w:t>T</w:t>
      </w:r>
      <w:r w:rsidR="00025CAE" w:rsidRPr="00036401">
        <w:rPr>
          <w:rFonts w:asciiTheme="minorBidi" w:hAnsiTheme="minorBidi"/>
          <w:sz w:val="24"/>
          <w:szCs w:val="24"/>
        </w:rPr>
        <w:t xml:space="preserve">orah constitutes one </w:t>
      </w:r>
      <w:r w:rsidR="00B62366">
        <w:rPr>
          <w:rFonts w:asciiTheme="minorBidi" w:hAnsiTheme="minorBidi"/>
          <w:sz w:val="24"/>
          <w:szCs w:val="24"/>
        </w:rPr>
        <w:t xml:space="preserve">extended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025CAE" w:rsidRPr="00036401">
        <w:rPr>
          <w:rFonts w:asciiTheme="minorBidi" w:hAnsiTheme="minorBidi"/>
          <w:sz w:val="24"/>
          <w:szCs w:val="24"/>
        </w:rPr>
        <w:t xml:space="preserve">. </w:t>
      </w:r>
      <w:r w:rsidR="00B62366">
        <w:rPr>
          <w:rFonts w:asciiTheme="minorBidi" w:hAnsiTheme="minorBidi"/>
          <w:sz w:val="24"/>
          <w:szCs w:val="24"/>
        </w:rPr>
        <w:t>Likewise, a</w:t>
      </w:r>
      <w:r w:rsidR="005F0AF4" w:rsidRPr="00036401">
        <w:rPr>
          <w:rFonts w:asciiTheme="minorBidi" w:hAnsiTheme="minorBidi"/>
          <w:sz w:val="24"/>
          <w:szCs w:val="24"/>
        </w:rPr>
        <w:t xml:space="preserve"> well known position of the </w:t>
      </w:r>
      <w:r w:rsidR="005F0AF4" w:rsidRPr="00036401">
        <w:rPr>
          <w:rFonts w:asciiTheme="minorBidi" w:hAnsiTheme="minorBidi"/>
          <w:i/>
          <w:iCs/>
          <w:sz w:val="24"/>
          <w:szCs w:val="24"/>
        </w:rPr>
        <w:t>Geonim</w:t>
      </w:r>
      <w:r w:rsidR="005F0AF4" w:rsidRPr="00036401">
        <w:rPr>
          <w:rFonts w:asciiTheme="minorBidi" w:hAnsiTheme="minorBidi"/>
          <w:sz w:val="24"/>
          <w:szCs w:val="24"/>
        </w:rPr>
        <w:t xml:space="preserve"> suggest</w:t>
      </w:r>
      <w:r w:rsidR="00B127F3">
        <w:rPr>
          <w:rFonts w:asciiTheme="minorBidi" w:hAnsiTheme="minorBidi"/>
          <w:sz w:val="24"/>
          <w:szCs w:val="24"/>
        </w:rPr>
        <w:t>s</w:t>
      </w:r>
      <w:r w:rsidR="005F0AF4" w:rsidRPr="00036401">
        <w:rPr>
          <w:rFonts w:asciiTheme="minorBidi" w:hAnsiTheme="minorBidi"/>
          <w:sz w:val="24"/>
          <w:szCs w:val="24"/>
        </w:rPr>
        <w:t xml:space="preserve"> that counting the </w:t>
      </w:r>
      <w:r w:rsidR="005F0AF4" w:rsidRPr="00036401">
        <w:rPr>
          <w:rFonts w:asciiTheme="minorBidi" w:hAnsiTheme="minorBidi"/>
          <w:i/>
          <w:iCs/>
          <w:sz w:val="24"/>
          <w:szCs w:val="24"/>
        </w:rPr>
        <w:t>Omer</w:t>
      </w:r>
      <w:r w:rsidR="005F0AF4" w:rsidRPr="00036401">
        <w:rPr>
          <w:rFonts w:asciiTheme="minorBidi" w:hAnsiTheme="minorBidi"/>
          <w:sz w:val="24"/>
          <w:szCs w:val="24"/>
        </w:rPr>
        <w:t xml:space="preserve"> is considered one long “experience</w:t>
      </w:r>
      <w:r w:rsidR="00B127F3">
        <w:rPr>
          <w:rFonts w:asciiTheme="minorBidi" w:hAnsiTheme="minorBidi"/>
          <w:sz w:val="24"/>
          <w:szCs w:val="24"/>
        </w:rPr>
        <w:t>,</w:t>
      </w:r>
      <w:r w:rsidR="005F0AF4" w:rsidRPr="00036401">
        <w:rPr>
          <w:rFonts w:asciiTheme="minorBidi" w:hAnsiTheme="minorBidi"/>
          <w:sz w:val="24"/>
          <w:szCs w:val="24"/>
        </w:rPr>
        <w:t>” despite the isolated n</w:t>
      </w:r>
      <w:r>
        <w:rPr>
          <w:rFonts w:asciiTheme="minorBidi" w:hAnsiTheme="minorBidi"/>
          <w:sz w:val="24"/>
          <w:szCs w:val="24"/>
        </w:rPr>
        <w:t xml:space="preserve">ature of each act of counting. </w:t>
      </w:r>
      <w:r w:rsidR="005F0AF4" w:rsidRPr="00036401">
        <w:rPr>
          <w:rFonts w:asciiTheme="minorBidi" w:hAnsiTheme="minorBidi"/>
          <w:sz w:val="24"/>
          <w:szCs w:val="24"/>
        </w:rPr>
        <w:t>Counting days</w:t>
      </w:r>
      <w:r w:rsidR="00B127F3">
        <w:rPr>
          <w:rFonts w:asciiTheme="minorBidi" w:hAnsiTheme="minorBidi"/>
          <w:sz w:val="24"/>
          <w:szCs w:val="24"/>
        </w:rPr>
        <w:t xml:space="preserve"> – </w:t>
      </w:r>
      <w:r w:rsidR="005F0AF4" w:rsidRPr="00036401">
        <w:rPr>
          <w:rFonts w:asciiTheme="minorBidi" w:hAnsiTheme="minorBidi"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y</w:t>
      </w:r>
      <w:r w:rsidR="005F0AF4" w:rsidRPr="00036401">
        <w:rPr>
          <w:rFonts w:asciiTheme="minorBidi" w:hAnsiTheme="minorBidi"/>
          <w:sz w:val="24"/>
          <w:szCs w:val="24"/>
        </w:rPr>
        <w:t xml:space="preserve"> definition</w:t>
      </w:r>
      <w:r w:rsidR="00B127F3">
        <w:rPr>
          <w:rFonts w:asciiTheme="minorBidi" w:hAnsiTheme="minorBidi"/>
          <w:sz w:val="24"/>
          <w:szCs w:val="24"/>
        </w:rPr>
        <w:t xml:space="preserve"> –</w:t>
      </w:r>
      <w:r w:rsidR="005F0AF4" w:rsidRPr="00036401">
        <w:rPr>
          <w:rFonts w:asciiTheme="minorBidi" w:hAnsiTheme="minorBidi"/>
          <w:sz w:val="24"/>
          <w:szCs w:val="24"/>
        </w:rPr>
        <w:t xml:space="preserve"> can only occur in 24 hour intervals</w:t>
      </w:r>
      <w:r w:rsidR="00B127F3">
        <w:rPr>
          <w:rFonts w:asciiTheme="minorBidi" w:hAnsiTheme="minorBidi"/>
          <w:sz w:val="24"/>
          <w:szCs w:val="24"/>
        </w:rPr>
        <w:t>,</w:t>
      </w:r>
      <w:r w:rsidR="005F0AF4" w:rsidRPr="00036401">
        <w:rPr>
          <w:rFonts w:asciiTheme="minorBidi" w:hAnsiTheme="minorBidi"/>
          <w:sz w:val="24"/>
          <w:szCs w:val="24"/>
        </w:rPr>
        <w:t xml:space="preserve"> but the </w:t>
      </w:r>
      <w:r w:rsidR="00B62366">
        <w:rPr>
          <w:rFonts w:asciiTheme="minorBidi" w:hAnsiTheme="minorBidi"/>
          <w:sz w:val="24"/>
          <w:szCs w:val="24"/>
        </w:rPr>
        <w:t>entire</w:t>
      </w:r>
      <w:r w:rsidR="005F0AF4" w:rsidRPr="00036401">
        <w:rPr>
          <w:rFonts w:asciiTheme="minorBidi" w:hAnsiTheme="minorBidi"/>
          <w:sz w:val="24"/>
          <w:szCs w:val="24"/>
        </w:rPr>
        <w:t xml:space="preserve"> experience of counting is one incorporated process. </w:t>
      </w:r>
    </w:p>
    <w:p w:rsidR="00B62366" w:rsidRPr="00036401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5CAE" w:rsidRDefault="00025CAE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Which category does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of sitting in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belong to</w:t>
      </w:r>
      <w:r w:rsidR="00036401">
        <w:rPr>
          <w:rFonts w:asciiTheme="minorBidi" w:hAnsiTheme="minorBidi"/>
          <w:sz w:val="24"/>
          <w:szCs w:val="24"/>
        </w:rPr>
        <w:t>?</w:t>
      </w:r>
      <w:r w:rsidRPr="00036401">
        <w:rPr>
          <w:rFonts w:asciiTheme="minorBidi" w:hAnsiTheme="minorBidi"/>
          <w:sz w:val="24"/>
          <w:szCs w:val="24"/>
        </w:rPr>
        <w:t xml:space="preserve"> Does this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obligate at least </w:t>
      </w:r>
      <w:r w:rsidR="00036401">
        <w:rPr>
          <w:rFonts w:asciiTheme="minorBidi" w:hAnsiTheme="minorBidi"/>
          <w:sz w:val="24"/>
          <w:szCs w:val="24"/>
        </w:rPr>
        <w:t>seven different</w:t>
      </w:r>
      <w:r w:rsidR="00B127F3">
        <w:rPr>
          <w:rFonts w:asciiTheme="minorBidi" w:hAnsiTheme="minorBidi"/>
          <w:sz w:val="24"/>
          <w:szCs w:val="24"/>
        </w:rPr>
        <w:t>,</w:t>
      </w:r>
      <w:r w:rsidR="00036401">
        <w:rPr>
          <w:rFonts w:asciiTheme="minorBidi" w:hAnsiTheme="minorBidi"/>
          <w:sz w:val="24"/>
          <w:szCs w:val="24"/>
        </w:rPr>
        <w:t xml:space="preserve"> isolated acts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or does it </w:t>
      </w:r>
      <w:r w:rsidR="003C6634" w:rsidRPr="00036401">
        <w:rPr>
          <w:rFonts w:asciiTheme="minorBidi" w:hAnsiTheme="minorBidi"/>
          <w:sz w:val="24"/>
          <w:szCs w:val="24"/>
        </w:rPr>
        <w:t>constitute</w:t>
      </w:r>
      <w:r w:rsidRPr="00036401">
        <w:rPr>
          <w:rFonts w:asciiTheme="minorBidi" w:hAnsiTheme="minorBidi"/>
          <w:sz w:val="24"/>
          <w:szCs w:val="24"/>
        </w:rPr>
        <w:t xml:space="preserve"> one </w:t>
      </w:r>
      <w:r w:rsidR="00B62366">
        <w:rPr>
          <w:rFonts w:asciiTheme="minorBidi" w:hAnsiTheme="minorBidi"/>
          <w:sz w:val="24"/>
          <w:szCs w:val="24"/>
        </w:rPr>
        <w:t>“</w:t>
      </w:r>
      <w:r w:rsidRPr="00036401">
        <w:rPr>
          <w:rFonts w:asciiTheme="minorBidi" w:hAnsiTheme="minorBidi"/>
          <w:sz w:val="24"/>
          <w:szCs w:val="24"/>
        </w:rPr>
        <w:t>extended</w:t>
      </w:r>
      <w:r w:rsidR="00B62366">
        <w:rPr>
          <w:rFonts w:asciiTheme="minorBidi" w:hAnsiTheme="minorBidi"/>
          <w:sz w:val="24"/>
          <w:szCs w:val="24"/>
        </w:rPr>
        <w:t>”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performance stretched across </w:t>
      </w:r>
      <w:r w:rsidR="00036401">
        <w:rPr>
          <w:rFonts w:asciiTheme="minorBidi" w:hAnsiTheme="minorBidi"/>
          <w:sz w:val="24"/>
          <w:szCs w:val="24"/>
        </w:rPr>
        <w:t>seven</w:t>
      </w:r>
      <w:r w:rsidRPr="00036401">
        <w:rPr>
          <w:rFonts w:asciiTheme="minorBidi" w:hAnsiTheme="minorBidi"/>
          <w:sz w:val="24"/>
          <w:szCs w:val="24"/>
        </w:rPr>
        <w:t xml:space="preserve"> days</w:t>
      </w:r>
      <w:r w:rsidR="00036401">
        <w:rPr>
          <w:rFonts w:asciiTheme="minorBidi" w:hAnsiTheme="minorBidi"/>
          <w:sz w:val="24"/>
          <w:szCs w:val="24"/>
        </w:rPr>
        <w:t>?</w:t>
      </w:r>
      <w:r w:rsidR="00B127F3">
        <w:rPr>
          <w:rFonts w:asciiTheme="minorBidi" w:hAnsiTheme="minorBidi"/>
          <w:sz w:val="24"/>
          <w:szCs w:val="24"/>
        </w:rPr>
        <w:t xml:space="preserve"> Inas</w:t>
      </w:r>
      <w:r w:rsidRPr="00036401">
        <w:rPr>
          <w:rFonts w:asciiTheme="minorBidi" w:hAnsiTheme="minorBidi"/>
          <w:sz w:val="24"/>
          <w:szCs w:val="24"/>
        </w:rPr>
        <w:t xml:space="preserve">much as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mandates residing, eating, sleeping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and recreating in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it may constitute one long continuum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rather than </w:t>
      </w:r>
      <w:r w:rsidR="00B127F3">
        <w:rPr>
          <w:rFonts w:asciiTheme="minorBidi" w:hAnsiTheme="minorBidi"/>
          <w:sz w:val="24"/>
          <w:szCs w:val="24"/>
        </w:rPr>
        <w:t xml:space="preserve">a series of </w:t>
      </w:r>
      <w:r w:rsidRPr="00036401">
        <w:rPr>
          <w:rFonts w:asciiTheme="minorBidi" w:hAnsiTheme="minorBidi"/>
          <w:sz w:val="24"/>
          <w:szCs w:val="24"/>
        </w:rPr>
        <w:t xml:space="preserve">independent activities. </w:t>
      </w:r>
    </w:p>
    <w:p w:rsidR="00B62366" w:rsidRPr="00036401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5CAE" w:rsidRDefault="00025CAE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This appears to be </w:t>
      </w:r>
      <w:r w:rsidR="00B127F3">
        <w:rPr>
          <w:rFonts w:asciiTheme="minorBidi" w:hAnsiTheme="minorBidi"/>
          <w:sz w:val="24"/>
          <w:szCs w:val="24"/>
        </w:rPr>
        <w:t xml:space="preserve">subject to </w:t>
      </w:r>
      <w:r w:rsidRPr="00036401">
        <w:rPr>
          <w:rFonts w:asciiTheme="minorBidi" w:hAnsiTheme="minorBidi"/>
          <w:sz w:val="24"/>
          <w:szCs w:val="24"/>
        </w:rPr>
        <w:t>a debate between Shmuel and R</w:t>
      </w:r>
      <w:r w:rsidR="00B127F3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Yochanan cited by the </w:t>
      </w:r>
      <w:r w:rsidRPr="00B127F3">
        <w:rPr>
          <w:rFonts w:asciiTheme="minorBidi" w:hAnsiTheme="minorBidi"/>
          <w:i/>
          <w:iCs/>
          <w:sz w:val="24"/>
          <w:szCs w:val="24"/>
        </w:rPr>
        <w:t>gemara</w:t>
      </w:r>
      <w:r w:rsidRPr="00036401">
        <w:rPr>
          <w:rFonts w:asciiTheme="minorBidi" w:hAnsiTheme="minorBidi"/>
          <w:sz w:val="24"/>
          <w:szCs w:val="24"/>
        </w:rPr>
        <w:t xml:space="preserve"> in 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Sukka</w:t>
      </w:r>
      <w:r w:rsidR="00036401">
        <w:rPr>
          <w:rFonts w:asciiTheme="minorBidi" w:hAnsiTheme="minorBidi"/>
          <w:sz w:val="24"/>
          <w:szCs w:val="24"/>
        </w:rPr>
        <w:t xml:space="preserve"> (45b)</w:t>
      </w:r>
      <w:r w:rsidRPr="00036401">
        <w:rPr>
          <w:rFonts w:asciiTheme="minorBidi" w:hAnsiTheme="minorBidi"/>
          <w:sz w:val="24"/>
          <w:szCs w:val="24"/>
        </w:rPr>
        <w:t xml:space="preserve">. The former claimed that only </w:t>
      </w:r>
      <w:r w:rsidRPr="00B62366">
        <w:rPr>
          <w:rFonts w:asciiTheme="minorBidi" w:hAnsiTheme="minorBidi"/>
          <w:b/>
          <w:bCs/>
          <w:sz w:val="24"/>
          <w:szCs w:val="24"/>
        </w:rPr>
        <w:t>one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i/>
          <w:iCs/>
          <w:sz w:val="24"/>
          <w:szCs w:val="24"/>
        </w:rPr>
        <w:t>bera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ha</w:t>
      </w:r>
      <w:r w:rsidRPr="00036401">
        <w:rPr>
          <w:rFonts w:asciiTheme="minorBidi" w:hAnsiTheme="minorBidi"/>
          <w:sz w:val="24"/>
          <w:szCs w:val="24"/>
        </w:rPr>
        <w:t xml:space="preserve"> should be recited all seven days of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residence because all seven days are deemed “</w:t>
      </w:r>
      <w:r w:rsidRPr="00036401">
        <w:rPr>
          <w:rFonts w:asciiTheme="minorBidi" w:hAnsiTheme="minorBidi"/>
          <w:i/>
          <w:iCs/>
          <w:sz w:val="24"/>
          <w:szCs w:val="24"/>
        </w:rPr>
        <w:t>chad yoma ari</w:t>
      </w:r>
      <w:r w:rsid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hta</w:t>
      </w:r>
      <w:r w:rsidR="00B127F3">
        <w:rPr>
          <w:rFonts w:asciiTheme="minorBidi" w:hAnsiTheme="minorBidi"/>
          <w:sz w:val="24"/>
          <w:szCs w:val="24"/>
        </w:rPr>
        <w:t>,”</w:t>
      </w:r>
      <w:r w:rsidRPr="00036401">
        <w:rPr>
          <w:rFonts w:asciiTheme="minorBidi" w:hAnsiTheme="minorBidi"/>
          <w:sz w:val="24"/>
          <w:szCs w:val="24"/>
        </w:rPr>
        <w:t xml:space="preserve"> one long day. Evidently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Shmuel viewed the entire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experience as one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B127F3">
        <w:rPr>
          <w:rFonts w:asciiTheme="minorBidi" w:hAnsiTheme="minorBidi"/>
          <w:sz w:val="24"/>
          <w:szCs w:val="24"/>
        </w:rPr>
        <w:t>,</w:t>
      </w:r>
      <w:r w:rsidR="00036401">
        <w:rPr>
          <w:rFonts w:asciiTheme="minorBidi" w:hAnsiTheme="minorBidi"/>
          <w:sz w:val="24"/>
          <w:szCs w:val="24"/>
        </w:rPr>
        <w:t xml:space="preserve"> despite</w:t>
      </w:r>
      <w:r w:rsidRPr="00036401">
        <w:rPr>
          <w:rFonts w:asciiTheme="minorBidi" w:hAnsiTheme="minorBidi"/>
          <w:sz w:val="24"/>
          <w:szCs w:val="24"/>
        </w:rPr>
        <w:t xml:space="preserve"> the obvious interruptions when leaving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3C6634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. </w:t>
      </w:r>
    </w:p>
    <w:p w:rsidR="00B62366" w:rsidRPr="00036401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5CAE" w:rsidRDefault="00872F8A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>R</w:t>
      </w:r>
      <w:r w:rsidR="00B127F3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Yochanan</w:t>
      </w:r>
      <w:r w:rsidR="00025CAE" w:rsidRPr="00036401">
        <w:rPr>
          <w:rFonts w:asciiTheme="minorBidi" w:hAnsiTheme="minorBidi"/>
          <w:sz w:val="24"/>
          <w:szCs w:val="24"/>
        </w:rPr>
        <w:t xml:space="preserve"> argues and obligates a different </w:t>
      </w:r>
      <w:r w:rsidR="00025CAE" w:rsidRPr="00036401">
        <w:rPr>
          <w:rFonts w:asciiTheme="minorBidi" w:hAnsiTheme="minorBidi"/>
          <w:i/>
          <w:iCs/>
          <w:sz w:val="24"/>
          <w:szCs w:val="24"/>
        </w:rPr>
        <w:t>bera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="00025CAE" w:rsidRPr="00036401">
        <w:rPr>
          <w:rFonts w:asciiTheme="minorBidi" w:hAnsiTheme="minorBidi"/>
          <w:i/>
          <w:iCs/>
          <w:sz w:val="24"/>
          <w:szCs w:val="24"/>
        </w:rPr>
        <w:t>ha</w:t>
      </w:r>
      <w:r w:rsidR="00025CAE" w:rsidRPr="00036401">
        <w:rPr>
          <w:rFonts w:asciiTheme="minorBidi" w:hAnsiTheme="minorBidi"/>
          <w:sz w:val="24"/>
          <w:szCs w:val="24"/>
        </w:rPr>
        <w:t xml:space="preserve"> every time </w:t>
      </w:r>
      <w:r w:rsidRPr="00036401">
        <w:rPr>
          <w:rFonts w:asciiTheme="minorBidi" w:hAnsiTheme="minorBidi"/>
          <w:sz w:val="24"/>
          <w:szCs w:val="24"/>
        </w:rPr>
        <w:t xml:space="preserve">a person enters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anew</w:t>
      </w:r>
      <w:r w:rsidR="00025CAE" w:rsidRPr="00036401">
        <w:rPr>
          <w:rFonts w:asciiTheme="minorBidi" w:hAnsiTheme="minorBidi"/>
          <w:sz w:val="24"/>
          <w:szCs w:val="24"/>
        </w:rPr>
        <w:t xml:space="preserve">. Does he argue </w:t>
      </w:r>
      <w:r w:rsidR="00B127F3">
        <w:rPr>
          <w:rFonts w:asciiTheme="minorBidi" w:hAnsiTheme="minorBidi"/>
          <w:sz w:val="24"/>
          <w:szCs w:val="24"/>
        </w:rPr>
        <w:t xml:space="preserve">with </w:t>
      </w:r>
      <w:r w:rsidR="00025CAE" w:rsidRPr="00036401">
        <w:rPr>
          <w:rFonts w:asciiTheme="minorBidi" w:hAnsiTheme="minorBidi"/>
          <w:sz w:val="24"/>
          <w:szCs w:val="24"/>
        </w:rPr>
        <w:t xml:space="preserve">the fundamental assumption and render </w:t>
      </w:r>
      <w:r w:rsidR="00B127F3">
        <w:rPr>
          <w:rFonts w:asciiTheme="minorBidi" w:hAnsiTheme="minorBidi"/>
          <w:sz w:val="24"/>
          <w:szCs w:val="24"/>
        </w:rPr>
        <w:t xml:space="preserve">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B127F3">
        <w:rPr>
          <w:rFonts w:asciiTheme="minorBidi" w:hAnsiTheme="minorBidi"/>
          <w:sz w:val="24"/>
          <w:szCs w:val="24"/>
        </w:rPr>
        <w:t xml:space="preserve"> of</w:t>
      </w:r>
      <w:r w:rsidR="00025CAE"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="00036401">
        <w:rPr>
          <w:rFonts w:asciiTheme="minorBidi" w:hAnsiTheme="minorBidi"/>
          <w:sz w:val="24"/>
          <w:szCs w:val="24"/>
        </w:rPr>
        <w:t xml:space="preserve"> as multiple </w:t>
      </w:r>
      <w:r w:rsidR="00036401" w:rsidRPr="00B127F3">
        <w:rPr>
          <w:rFonts w:asciiTheme="minorBidi" w:hAnsiTheme="minorBidi"/>
          <w:i/>
          <w:iCs/>
          <w:sz w:val="24"/>
          <w:szCs w:val="24"/>
        </w:rPr>
        <w:t>mitzvot</w:t>
      </w:r>
      <w:r w:rsidR="00025CAE" w:rsidRPr="00036401">
        <w:rPr>
          <w:rFonts w:asciiTheme="minorBidi" w:hAnsiTheme="minorBidi"/>
          <w:sz w:val="24"/>
          <w:szCs w:val="24"/>
        </w:rPr>
        <w:t xml:space="preserve">? Or does he agree in principle that </w:t>
      </w:r>
      <w:r w:rsidR="00B127F3">
        <w:rPr>
          <w:rFonts w:asciiTheme="minorBidi" w:hAnsiTheme="minorBidi"/>
          <w:i/>
          <w:iCs/>
          <w:sz w:val="24"/>
          <w:szCs w:val="24"/>
        </w:rPr>
        <w:lastRenderedPageBreak/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="00025CAE" w:rsidRPr="00036401">
        <w:rPr>
          <w:rFonts w:asciiTheme="minorBidi" w:hAnsiTheme="minorBidi"/>
          <w:sz w:val="24"/>
          <w:szCs w:val="24"/>
        </w:rPr>
        <w:t xml:space="preserve"> </w:t>
      </w:r>
      <w:r w:rsidR="00B62366">
        <w:rPr>
          <w:rFonts w:asciiTheme="minorBidi" w:hAnsiTheme="minorBidi"/>
          <w:sz w:val="24"/>
          <w:szCs w:val="24"/>
        </w:rPr>
        <w:t xml:space="preserve">is one long obligation, but despite this continuum </w:t>
      </w:r>
      <w:r w:rsidR="00B127F3">
        <w:rPr>
          <w:rFonts w:asciiTheme="minorBidi" w:hAnsiTheme="minorBidi"/>
          <w:sz w:val="24"/>
          <w:szCs w:val="24"/>
        </w:rPr>
        <w:t xml:space="preserve">a new </w:t>
      </w:r>
      <w:r w:rsidR="00B127F3" w:rsidRPr="00B62366">
        <w:rPr>
          <w:rFonts w:asciiTheme="minorBidi" w:hAnsiTheme="minorBidi"/>
          <w:b/>
          <w:bCs/>
          <w:i/>
          <w:iCs/>
          <w:sz w:val="24"/>
          <w:szCs w:val="24"/>
        </w:rPr>
        <w:t>berakha</w:t>
      </w:r>
      <w:r w:rsidR="00B127F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 xml:space="preserve">is necessary </w:t>
      </w:r>
      <w:r w:rsidRPr="00036401">
        <w:rPr>
          <w:rFonts w:asciiTheme="minorBidi" w:hAnsiTheme="minorBidi"/>
          <w:sz w:val="24"/>
          <w:szCs w:val="24"/>
        </w:rPr>
        <w:t xml:space="preserve">each time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is re-engaged</w:t>
      </w:r>
      <w:r w:rsidR="00B127F3">
        <w:rPr>
          <w:rFonts w:asciiTheme="minorBidi" w:hAnsiTheme="minorBidi"/>
          <w:sz w:val="24"/>
          <w:szCs w:val="24"/>
        </w:rPr>
        <w:t>?</w:t>
      </w:r>
      <w:r w:rsidRPr="00036401">
        <w:rPr>
          <w:rFonts w:asciiTheme="minorBidi" w:hAnsiTheme="minorBidi"/>
          <w:sz w:val="24"/>
          <w:szCs w:val="24"/>
        </w:rPr>
        <w:t xml:space="preserve"> Multiple </w:t>
      </w:r>
      <w:r w:rsidRPr="00036401">
        <w:rPr>
          <w:rFonts w:asciiTheme="minorBidi" w:hAnsiTheme="minorBidi"/>
          <w:i/>
          <w:iCs/>
          <w:sz w:val="24"/>
          <w:szCs w:val="24"/>
        </w:rPr>
        <w:t>bera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hot</w:t>
      </w:r>
      <w:r w:rsidRPr="00036401">
        <w:rPr>
          <w:rFonts w:asciiTheme="minorBidi" w:hAnsiTheme="minorBidi"/>
          <w:sz w:val="24"/>
          <w:szCs w:val="24"/>
        </w:rPr>
        <w:t xml:space="preserve"> may be recited even though only </w:t>
      </w:r>
      <w:r w:rsidRPr="00B62366">
        <w:rPr>
          <w:rFonts w:asciiTheme="minorBidi" w:hAnsiTheme="minorBidi"/>
          <w:b/>
          <w:bCs/>
          <w:sz w:val="24"/>
          <w:szCs w:val="24"/>
        </w:rPr>
        <w:t>one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is being fulfilled. </w:t>
      </w:r>
      <w:r w:rsidR="00B127F3">
        <w:rPr>
          <w:rFonts w:asciiTheme="minorBidi" w:hAnsiTheme="minorBidi"/>
          <w:sz w:val="24"/>
          <w:szCs w:val="24"/>
        </w:rPr>
        <w:t>R. Yochanan’s</w:t>
      </w:r>
      <w:r w:rsidRPr="00036401">
        <w:rPr>
          <w:rFonts w:asciiTheme="minorBidi" w:hAnsiTheme="minorBidi"/>
          <w:sz w:val="24"/>
          <w:szCs w:val="24"/>
        </w:rPr>
        <w:t xml:space="preserve"> language is ambiguous and supports either po</w:t>
      </w:r>
      <w:r w:rsidR="00B127F3">
        <w:rPr>
          <w:rFonts w:asciiTheme="minorBidi" w:hAnsiTheme="minorBidi"/>
          <w:sz w:val="24"/>
          <w:szCs w:val="24"/>
        </w:rPr>
        <w:t>sition.</w:t>
      </w:r>
    </w:p>
    <w:p w:rsidR="00B62366" w:rsidRPr="00036401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127F3" w:rsidRDefault="00872F8A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>It appears</w:t>
      </w:r>
      <w:r w:rsidR="00B127F3">
        <w:rPr>
          <w:rFonts w:asciiTheme="minorBidi" w:hAnsiTheme="minorBidi"/>
          <w:sz w:val="24"/>
          <w:szCs w:val="24"/>
        </w:rPr>
        <w:t>, however,</w:t>
      </w:r>
      <w:r w:rsidRPr="00036401">
        <w:rPr>
          <w:rFonts w:asciiTheme="minorBidi" w:hAnsiTheme="minorBidi"/>
          <w:sz w:val="24"/>
          <w:szCs w:val="24"/>
        </w:rPr>
        <w:t xml:space="preserve"> that </w:t>
      </w:r>
      <w:r w:rsidR="00B127F3">
        <w:rPr>
          <w:rFonts w:asciiTheme="minorBidi" w:hAnsiTheme="minorBidi"/>
          <w:sz w:val="24"/>
          <w:szCs w:val="24"/>
        </w:rPr>
        <w:t>R. Yochanan</w:t>
      </w:r>
      <w:r w:rsidRPr="00036401">
        <w:rPr>
          <w:rFonts w:asciiTheme="minorBidi" w:hAnsiTheme="minorBidi"/>
          <w:sz w:val="24"/>
          <w:szCs w:val="24"/>
        </w:rPr>
        <w:t xml:space="preserve"> adopts the latter</w:t>
      </w:r>
      <w:r w:rsidR="00036401">
        <w:rPr>
          <w:rFonts w:asciiTheme="minorBidi" w:hAnsiTheme="minorBidi"/>
          <w:sz w:val="24"/>
          <w:szCs w:val="24"/>
        </w:rPr>
        <w:t xml:space="preserve"> approach</w:t>
      </w:r>
      <w:r w:rsidR="00B127F3">
        <w:rPr>
          <w:rFonts w:asciiTheme="minorBidi" w:hAnsiTheme="minorBidi"/>
          <w:sz w:val="24"/>
          <w:szCs w:val="24"/>
        </w:rPr>
        <w:t>,</w:t>
      </w:r>
      <w:r w:rsidR="00036401">
        <w:rPr>
          <w:rFonts w:asciiTheme="minorBidi" w:hAnsiTheme="minorBidi"/>
          <w:sz w:val="24"/>
          <w:szCs w:val="24"/>
        </w:rPr>
        <w:t xml:space="preserve"> since the </w:t>
      </w:r>
      <w:r w:rsidR="00036401" w:rsidRPr="00B127F3">
        <w:rPr>
          <w:rFonts w:asciiTheme="minorBidi" w:hAnsiTheme="minorBidi"/>
          <w:i/>
          <w:iCs/>
          <w:sz w:val="24"/>
          <w:szCs w:val="24"/>
        </w:rPr>
        <w:t>gemara</w:t>
      </w:r>
      <w:r w:rsidR="00036401">
        <w:rPr>
          <w:rFonts w:asciiTheme="minorBidi" w:hAnsiTheme="minorBidi"/>
          <w:sz w:val="24"/>
          <w:szCs w:val="24"/>
        </w:rPr>
        <w:t xml:space="preserve"> (</w:t>
      </w:r>
      <w:r w:rsidRPr="00036401">
        <w:rPr>
          <w:rFonts w:asciiTheme="minorBidi" w:hAnsiTheme="minorBidi"/>
          <w:sz w:val="24"/>
          <w:szCs w:val="24"/>
        </w:rPr>
        <w:t xml:space="preserve">46) compares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to </w:t>
      </w:r>
      <w:r w:rsidR="00B127F3">
        <w:rPr>
          <w:rFonts w:asciiTheme="minorBidi" w:hAnsiTheme="minorBidi"/>
          <w:i/>
          <w:iCs/>
          <w:sz w:val="24"/>
          <w:szCs w:val="24"/>
        </w:rPr>
        <w:t>t</w:t>
      </w:r>
      <w:r w:rsidRPr="00036401">
        <w:rPr>
          <w:rFonts w:asciiTheme="minorBidi" w:hAnsiTheme="minorBidi"/>
          <w:i/>
          <w:iCs/>
          <w:sz w:val="24"/>
          <w:szCs w:val="24"/>
        </w:rPr>
        <w:t>efilin</w:t>
      </w:r>
      <w:r w:rsidRPr="00036401">
        <w:rPr>
          <w:rFonts w:asciiTheme="minorBidi" w:hAnsiTheme="minorBidi"/>
          <w:sz w:val="24"/>
          <w:szCs w:val="24"/>
        </w:rPr>
        <w:t xml:space="preserve">. As </w:t>
      </w:r>
      <w:r w:rsidR="00B127F3">
        <w:rPr>
          <w:rFonts w:asciiTheme="minorBidi" w:hAnsiTheme="minorBidi"/>
          <w:sz w:val="24"/>
          <w:szCs w:val="24"/>
        </w:rPr>
        <w:t>noted above,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i/>
          <w:iCs/>
          <w:sz w:val="24"/>
          <w:szCs w:val="24"/>
        </w:rPr>
        <w:t>t</w:t>
      </w:r>
      <w:r w:rsidRPr="00036401">
        <w:rPr>
          <w:rFonts w:asciiTheme="minorBidi" w:hAnsiTheme="minorBidi"/>
          <w:i/>
          <w:iCs/>
          <w:sz w:val="24"/>
          <w:szCs w:val="24"/>
        </w:rPr>
        <w:t>efi</w:t>
      </w:r>
      <w:r w:rsidR="00B127F3">
        <w:rPr>
          <w:rFonts w:asciiTheme="minorBidi" w:hAnsiTheme="minorBidi"/>
          <w:i/>
          <w:iCs/>
          <w:sz w:val="24"/>
          <w:szCs w:val="24"/>
        </w:rPr>
        <w:t>l</w:t>
      </w:r>
      <w:r w:rsidRPr="00036401">
        <w:rPr>
          <w:rFonts w:asciiTheme="minorBidi" w:hAnsiTheme="minorBidi"/>
          <w:i/>
          <w:iCs/>
          <w:sz w:val="24"/>
          <w:szCs w:val="24"/>
        </w:rPr>
        <w:t>lin</w:t>
      </w:r>
      <w:r w:rsidRPr="00036401">
        <w:rPr>
          <w:rFonts w:asciiTheme="minorBidi" w:hAnsiTheme="minorBidi"/>
          <w:sz w:val="24"/>
          <w:szCs w:val="24"/>
        </w:rPr>
        <w:t xml:space="preserve"> is the prototypical example of one extended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. As the </w:t>
      </w:r>
      <w:r w:rsidRPr="00B127F3">
        <w:rPr>
          <w:rFonts w:asciiTheme="minorBidi" w:hAnsiTheme="minorBidi"/>
          <w:i/>
          <w:iCs/>
          <w:sz w:val="24"/>
          <w:szCs w:val="24"/>
        </w:rPr>
        <w:t>gemara</w:t>
      </w:r>
      <w:r w:rsidRPr="00036401">
        <w:rPr>
          <w:rFonts w:asciiTheme="minorBidi" w:hAnsiTheme="minorBidi"/>
          <w:sz w:val="24"/>
          <w:szCs w:val="24"/>
        </w:rPr>
        <w:t xml:space="preserve"> acknowledges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 xml:space="preserve">the </w:t>
      </w:r>
      <w:r w:rsidR="00B127F3">
        <w:rPr>
          <w:rFonts w:asciiTheme="minorBidi" w:hAnsiTheme="minorBidi"/>
          <w:i/>
          <w:iCs/>
          <w:sz w:val="24"/>
          <w:szCs w:val="24"/>
        </w:rPr>
        <w:t>ber</w:t>
      </w:r>
      <w:r w:rsidR="009318B3">
        <w:rPr>
          <w:rFonts w:asciiTheme="minorBidi" w:hAnsiTheme="minorBidi"/>
          <w:i/>
          <w:iCs/>
          <w:sz w:val="24"/>
          <w:szCs w:val="24"/>
        </w:rPr>
        <w:t>a</w:t>
      </w:r>
      <w:r w:rsidR="00B127F3">
        <w:rPr>
          <w:rFonts w:asciiTheme="minorBidi" w:hAnsiTheme="minorBidi"/>
          <w:i/>
          <w:iCs/>
          <w:sz w:val="24"/>
          <w:szCs w:val="24"/>
        </w:rPr>
        <w:t>kha</w:t>
      </w:r>
      <w:r w:rsidR="00B127F3">
        <w:rPr>
          <w:rFonts w:asciiTheme="minorBidi" w:hAnsiTheme="minorBidi"/>
          <w:sz w:val="24"/>
          <w:szCs w:val="24"/>
        </w:rPr>
        <w:t xml:space="preserve"> is</w:t>
      </w:r>
      <w:r w:rsidRPr="00036401">
        <w:rPr>
          <w:rFonts w:asciiTheme="minorBidi" w:hAnsiTheme="minorBidi"/>
          <w:sz w:val="24"/>
          <w:szCs w:val="24"/>
        </w:rPr>
        <w:t xml:space="preserve"> recited every time </w:t>
      </w:r>
      <w:r w:rsidRPr="00036401">
        <w:rPr>
          <w:rFonts w:asciiTheme="minorBidi" w:hAnsiTheme="minorBidi"/>
          <w:i/>
          <w:iCs/>
          <w:sz w:val="24"/>
          <w:szCs w:val="24"/>
        </w:rPr>
        <w:t>tefilin</w:t>
      </w:r>
      <w:r w:rsidR="00B127F3">
        <w:rPr>
          <w:rFonts w:asciiTheme="minorBidi" w:hAnsiTheme="minorBidi"/>
          <w:sz w:val="24"/>
          <w:szCs w:val="24"/>
        </w:rPr>
        <w:t xml:space="preserve"> is re-applied,</w:t>
      </w:r>
      <w:r w:rsidRPr="00036401">
        <w:rPr>
          <w:rFonts w:asciiTheme="minorBidi" w:hAnsiTheme="minorBidi"/>
          <w:sz w:val="24"/>
          <w:szCs w:val="24"/>
        </w:rPr>
        <w:t xml:space="preserve"> even though the same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is being revisited. </w:t>
      </w:r>
      <w:r w:rsidR="00B62366">
        <w:rPr>
          <w:rFonts w:asciiTheme="minorBidi" w:hAnsiTheme="minorBidi"/>
          <w:sz w:val="24"/>
          <w:szCs w:val="24"/>
        </w:rPr>
        <w:t>Evidently</w:t>
      </w:r>
      <w:r w:rsidR="00B127F3">
        <w:rPr>
          <w:rFonts w:asciiTheme="minorBidi" w:hAnsiTheme="minorBidi"/>
          <w:sz w:val="24"/>
          <w:szCs w:val="24"/>
        </w:rPr>
        <w:t xml:space="preserve">, </w:t>
      </w:r>
      <w:r w:rsidR="00B127F3">
        <w:rPr>
          <w:rFonts w:asciiTheme="minorBidi" w:hAnsiTheme="minorBidi"/>
          <w:i/>
          <w:iCs/>
          <w:sz w:val="24"/>
          <w:szCs w:val="24"/>
        </w:rPr>
        <w:t>b</w:t>
      </w:r>
      <w:r w:rsidRPr="00036401">
        <w:rPr>
          <w:rFonts w:asciiTheme="minorBidi" w:hAnsiTheme="minorBidi"/>
          <w:i/>
          <w:iCs/>
          <w:sz w:val="24"/>
          <w:szCs w:val="24"/>
        </w:rPr>
        <w:t>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hot</w:t>
      </w:r>
      <w:r w:rsidRPr="00036401">
        <w:rPr>
          <w:rFonts w:asciiTheme="minorBidi" w:hAnsiTheme="minorBidi"/>
          <w:sz w:val="24"/>
          <w:szCs w:val="24"/>
        </w:rPr>
        <w:t xml:space="preserve"> are recited every time a person engages in a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anew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even if he is engaging in the same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. </w:t>
      </w:r>
    </w:p>
    <w:p w:rsidR="00B62366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72F8A" w:rsidRDefault="00872F8A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>The Ritva adopts this approach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as does a very interesting T</w:t>
      </w:r>
      <w:r w:rsidR="00036401">
        <w:rPr>
          <w:rFonts w:asciiTheme="minorBidi" w:hAnsiTheme="minorBidi"/>
          <w:sz w:val="24"/>
          <w:szCs w:val="24"/>
        </w:rPr>
        <w:t xml:space="preserve">osafot in 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Berakhot</w:t>
      </w:r>
      <w:r w:rsidR="00036401">
        <w:rPr>
          <w:rFonts w:asciiTheme="minorBidi" w:hAnsiTheme="minorBidi"/>
          <w:sz w:val="24"/>
          <w:szCs w:val="24"/>
        </w:rPr>
        <w:t xml:space="preserve"> (</w:t>
      </w:r>
      <w:r w:rsidRPr="00036401">
        <w:rPr>
          <w:rFonts w:asciiTheme="minorBidi" w:hAnsiTheme="minorBidi"/>
          <w:sz w:val="24"/>
          <w:szCs w:val="24"/>
        </w:rPr>
        <w:t>11a)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which</w:t>
      </w:r>
      <w:r w:rsidRPr="00036401">
        <w:rPr>
          <w:rFonts w:asciiTheme="minorBidi" w:hAnsiTheme="minorBidi"/>
          <w:sz w:val="24"/>
          <w:szCs w:val="24"/>
        </w:rPr>
        <w:t xml:space="preserve"> questions the difference between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and </w:t>
      </w:r>
      <w:r w:rsidR="00B127F3">
        <w:rPr>
          <w:rFonts w:asciiTheme="minorBidi" w:hAnsiTheme="minorBidi"/>
          <w:i/>
          <w:iCs/>
          <w:sz w:val="24"/>
          <w:szCs w:val="24"/>
        </w:rPr>
        <w:t>t</w:t>
      </w:r>
      <w:r w:rsidRPr="00036401">
        <w:rPr>
          <w:rFonts w:asciiTheme="minorBidi" w:hAnsiTheme="minorBidi"/>
          <w:i/>
          <w:iCs/>
          <w:sz w:val="24"/>
          <w:szCs w:val="24"/>
        </w:rPr>
        <w:t>almud Torah</w:t>
      </w:r>
      <w:r w:rsidRPr="00036401">
        <w:rPr>
          <w:rFonts w:asciiTheme="minorBidi" w:hAnsiTheme="minorBidi"/>
          <w:sz w:val="24"/>
          <w:szCs w:val="24"/>
        </w:rPr>
        <w:t>. Presumably</w:t>
      </w:r>
      <w:r w:rsidR="00036401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extended residence in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="00036401"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sz w:val="24"/>
          <w:szCs w:val="24"/>
        </w:rPr>
        <w:t xml:space="preserve">constitutes one long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in the same way that ex</w:t>
      </w:r>
      <w:r w:rsidR="00B127F3">
        <w:rPr>
          <w:rFonts w:asciiTheme="minorBidi" w:hAnsiTheme="minorBidi"/>
          <w:sz w:val="24"/>
          <w:szCs w:val="24"/>
        </w:rPr>
        <w:t>tended Torah study entails one (daily)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. Yet every reentry into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is </w:t>
      </w:r>
      <w:r w:rsidR="003C6634" w:rsidRPr="00036401">
        <w:rPr>
          <w:rFonts w:asciiTheme="minorBidi" w:hAnsiTheme="minorBidi"/>
          <w:sz w:val="24"/>
          <w:szCs w:val="24"/>
        </w:rPr>
        <w:t>accompanied</w:t>
      </w:r>
      <w:r w:rsidRPr="00036401">
        <w:rPr>
          <w:rFonts w:asciiTheme="minorBidi" w:hAnsiTheme="minorBidi"/>
          <w:sz w:val="24"/>
          <w:szCs w:val="24"/>
        </w:rPr>
        <w:t xml:space="preserve"> b</w:t>
      </w:r>
      <w:r w:rsidR="00036401">
        <w:rPr>
          <w:rFonts w:asciiTheme="minorBidi" w:hAnsiTheme="minorBidi"/>
          <w:sz w:val="24"/>
          <w:szCs w:val="24"/>
        </w:rPr>
        <w:t xml:space="preserve">y a new 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berak</w:t>
      </w:r>
      <w:r w:rsidRPr="00036401">
        <w:rPr>
          <w:rFonts w:asciiTheme="minorBidi" w:hAnsiTheme="minorBidi"/>
          <w:i/>
          <w:iCs/>
          <w:sz w:val="24"/>
          <w:szCs w:val="24"/>
        </w:rPr>
        <w:t>ha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while re-engaging with Torah study does not obligate a new </w:t>
      </w:r>
      <w:r w:rsidRPr="00036401">
        <w:rPr>
          <w:rFonts w:asciiTheme="minorBidi" w:hAnsiTheme="minorBidi"/>
          <w:i/>
          <w:iCs/>
          <w:sz w:val="24"/>
          <w:szCs w:val="24"/>
        </w:rPr>
        <w:t>bera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ha</w:t>
      </w:r>
      <w:r w:rsidRPr="00036401">
        <w:rPr>
          <w:rFonts w:asciiTheme="minorBidi" w:hAnsiTheme="minorBidi"/>
          <w:sz w:val="24"/>
          <w:szCs w:val="24"/>
        </w:rPr>
        <w:t xml:space="preserve">. </w:t>
      </w:r>
      <w:r w:rsidR="00B127F3">
        <w:rPr>
          <w:rFonts w:asciiTheme="minorBidi" w:hAnsiTheme="minorBidi"/>
          <w:sz w:val="24"/>
          <w:szCs w:val="24"/>
        </w:rPr>
        <w:t xml:space="preserve">To resolve this, </w:t>
      </w:r>
      <w:r w:rsidRPr="00036401">
        <w:rPr>
          <w:rFonts w:asciiTheme="minorBidi" w:hAnsiTheme="minorBidi"/>
          <w:sz w:val="24"/>
          <w:szCs w:val="24"/>
        </w:rPr>
        <w:t xml:space="preserve">Tosafot </w:t>
      </w:r>
      <w:r w:rsidR="00B127F3">
        <w:rPr>
          <w:rFonts w:asciiTheme="minorBidi" w:hAnsiTheme="minorBidi"/>
          <w:sz w:val="24"/>
          <w:szCs w:val="24"/>
        </w:rPr>
        <w:t>essentially</w:t>
      </w:r>
      <w:r w:rsidR="009318B3">
        <w:rPr>
          <w:rFonts w:asciiTheme="minorBidi" w:hAnsiTheme="minorBidi"/>
          <w:sz w:val="24"/>
          <w:szCs w:val="24"/>
        </w:rPr>
        <w:t xml:space="preserve"> claim</w:t>
      </w:r>
      <w:r w:rsidRPr="00036401">
        <w:rPr>
          <w:rFonts w:asciiTheme="minorBidi" w:hAnsiTheme="minorBidi"/>
          <w:sz w:val="24"/>
          <w:szCs w:val="24"/>
        </w:rPr>
        <w:t xml:space="preserve"> that Torah study is not </w:t>
      </w:r>
      <w:r w:rsidRPr="00B62366">
        <w:rPr>
          <w:rFonts w:asciiTheme="minorBidi" w:hAnsiTheme="minorBidi"/>
          <w:b/>
          <w:bCs/>
          <w:sz w:val="24"/>
          <w:szCs w:val="24"/>
        </w:rPr>
        <w:t>interrupted</w:t>
      </w:r>
      <w:r w:rsidRPr="00036401">
        <w:rPr>
          <w:rFonts w:asciiTheme="minorBidi" w:hAnsiTheme="minorBidi"/>
          <w:sz w:val="24"/>
          <w:szCs w:val="24"/>
        </w:rPr>
        <w:t xml:space="preserve"> by non-</w:t>
      </w:r>
      <w:r w:rsidR="00036401">
        <w:rPr>
          <w:rFonts w:asciiTheme="minorBidi" w:hAnsiTheme="minorBidi"/>
          <w:sz w:val="24"/>
          <w:szCs w:val="24"/>
        </w:rPr>
        <w:t>T</w:t>
      </w:r>
      <w:r w:rsidRPr="00036401">
        <w:rPr>
          <w:rFonts w:asciiTheme="minorBidi" w:hAnsiTheme="minorBidi"/>
          <w:sz w:val="24"/>
          <w:szCs w:val="24"/>
        </w:rPr>
        <w:t xml:space="preserve">orah interactions in the way that departing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truncates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. </w:t>
      </w:r>
      <w:r w:rsidR="00B127F3">
        <w:rPr>
          <w:rFonts w:asciiTheme="minorBidi" w:hAnsiTheme="minorBidi"/>
          <w:sz w:val="24"/>
          <w:szCs w:val="24"/>
        </w:rPr>
        <w:t>Since</w:t>
      </w:r>
      <w:r w:rsidRPr="00036401">
        <w:rPr>
          <w:rFonts w:asciiTheme="minorBidi" w:hAnsiTheme="minorBidi"/>
          <w:sz w:val="24"/>
          <w:szCs w:val="24"/>
        </w:rPr>
        <w:t xml:space="preserve"> Torah </w:t>
      </w:r>
      <w:r w:rsidR="00B127F3">
        <w:rPr>
          <w:rFonts w:asciiTheme="minorBidi" w:hAnsiTheme="minorBidi"/>
          <w:sz w:val="24"/>
          <w:szCs w:val="24"/>
        </w:rPr>
        <w:t xml:space="preserve">study </w:t>
      </w:r>
      <w:r w:rsidRPr="00036401">
        <w:rPr>
          <w:rFonts w:asciiTheme="minorBidi" w:hAnsiTheme="minorBidi"/>
          <w:sz w:val="24"/>
          <w:szCs w:val="24"/>
        </w:rPr>
        <w:t>is partially mental and behavioral</w:t>
      </w:r>
      <w:r w:rsidR="00B127F3">
        <w:rPr>
          <w:rFonts w:asciiTheme="minorBidi" w:hAnsiTheme="minorBidi"/>
          <w:sz w:val="24"/>
          <w:szCs w:val="24"/>
        </w:rPr>
        <w:t>, it</w:t>
      </w:r>
      <w:r w:rsidRPr="00036401">
        <w:rPr>
          <w:rFonts w:asciiTheme="minorBidi" w:hAnsiTheme="minorBidi"/>
          <w:sz w:val="24"/>
          <w:szCs w:val="24"/>
        </w:rPr>
        <w:t xml:space="preserve"> can extend even when a person is</w:t>
      </w:r>
      <w:r w:rsidR="00B127F3">
        <w:rPr>
          <w:rFonts w:asciiTheme="minorBidi" w:hAnsiTheme="minorBidi"/>
          <w:sz w:val="24"/>
          <w:szCs w:val="24"/>
        </w:rPr>
        <w:t xml:space="preserve"> no</w:t>
      </w:r>
      <w:r w:rsidRPr="00036401">
        <w:rPr>
          <w:rFonts w:asciiTheme="minorBidi" w:hAnsiTheme="minorBidi"/>
          <w:sz w:val="24"/>
          <w:szCs w:val="24"/>
        </w:rPr>
        <w:t xml:space="preserve">t actively studying </w:t>
      </w:r>
      <w:r w:rsidR="00036401">
        <w:rPr>
          <w:rFonts w:asciiTheme="minorBidi" w:hAnsiTheme="minorBidi"/>
          <w:sz w:val="24"/>
          <w:szCs w:val="24"/>
        </w:rPr>
        <w:t>T</w:t>
      </w:r>
      <w:r w:rsidRPr="00036401">
        <w:rPr>
          <w:rFonts w:asciiTheme="minorBidi" w:hAnsiTheme="minorBidi"/>
          <w:sz w:val="24"/>
          <w:szCs w:val="24"/>
        </w:rPr>
        <w:t xml:space="preserve">orah. 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Sukka</w:t>
      </w:r>
      <w:r w:rsidR="00B127F3">
        <w:rPr>
          <w:rFonts w:asciiTheme="minorBidi" w:hAnsiTheme="minorBidi"/>
          <w:sz w:val="24"/>
          <w:szCs w:val="24"/>
        </w:rPr>
        <w:t>, in contrast,</w:t>
      </w:r>
      <w:r w:rsidRPr="00036401">
        <w:rPr>
          <w:rFonts w:asciiTheme="minorBidi" w:hAnsiTheme="minorBidi"/>
          <w:sz w:val="24"/>
          <w:szCs w:val="24"/>
        </w:rPr>
        <w:t xml:space="preserve"> is purely mechanical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and absence </w:t>
      </w:r>
      <w:r w:rsidR="00036401" w:rsidRPr="00036401">
        <w:rPr>
          <w:rFonts w:asciiTheme="minorBidi" w:hAnsiTheme="minorBidi"/>
          <w:sz w:val="24"/>
          <w:szCs w:val="24"/>
        </w:rPr>
        <w:t>from</w:t>
      </w:r>
      <w:r w:rsidRPr="00036401">
        <w:rPr>
          <w:rFonts w:asciiTheme="minorBidi" w:hAnsiTheme="minorBidi"/>
          <w:sz w:val="24"/>
          <w:szCs w:val="24"/>
        </w:rPr>
        <w:t xml:space="preserve">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B62366">
        <w:rPr>
          <w:rFonts w:asciiTheme="minorBidi" w:hAnsiTheme="minorBidi"/>
          <w:sz w:val="24"/>
          <w:szCs w:val="24"/>
        </w:rPr>
        <w:t>completely</w:t>
      </w:r>
      <w:r w:rsidR="00B127F3"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sz w:val="24"/>
          <w:szCs w:val="24"/>
        </w:rPr>
        <w:t xml:space="preserve">interrupts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. </w:t>
      </w:r>
      <w:r w:rsidR="00B62366">
        <w:rPr>
          <w:rFonts w:asciiTheme="minorBidi" w:hAnsiTheme="minorBidi"/>
          <w:sz w:val="24"/>
          <w:szCs w:val="24"/>
        </w:rPr>
        <w:t>Ultimately</w:t>
      </w:r>
      <w:r w:rsidR="00B127F3">
        <w:rPr>
          <w:rFonts w:asciiTheme="minorBidi" w:hAnsiTheme="minorBidi"/>
          <w:sz w:val="24"/>
          <w:szCs w:val="24"/>
        </w:rPr>
        <w:t xml:space="preserve">, </w:t>
      </w:r>
      <w:r w:rsidRPr="00036401">
        <w:rPr>
          <w:rFonts w:asciiTheme="minorBidi" w:hAnsiTheme="minorBidi"/>
          <w:sz w:val="24"/>
          <w:szCs w:val="24"/>
        </w:rPr>
        <w:t xml:space="preserve">Tosafot maintain the fundamental similarity between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of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and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of Torah study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but </w:t>
      </w:r>
      <w:r w:rsidR="00B127F3">
        <w:rPr>
          <w:rFonts w:asciiTheme="minorBidi" w:hAnsiTheme="minorBidi"/>
          <w:sz w:val="24"/>
          <w:szCs w:val="24"/>
        </w:rPr>
        <w:t>differentiate between the two based on</w:t>
      </w:r>
      <w:r w:rsidRPr="00036401">
        <w:rPr>
          <w:rFonts w:asciiTheme="minorBidi" w:hAnsiTheme="minorBidi"/>
          <w:sz w:val="24"/>
          <w:szCs w:val="24"/>
        </w:rPr>
        <w:t xml:space="preserve"> the level of interruption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and consequently the obligation to recite a new </w:t>
      </w:r>
      <w:r w:rsidRPr="00036401">
        <w:rPr>
          <w:rFonts w:asciiTheme="minorBidi" w:hAnsiTheme="minorBidi"/>
          <w:i/>
          <w:iCs/>
          <w:sz w:val="24"/>
          <w:szCs w:val="24"/>
        </w:rPr>
        <w:t>bera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ha</w:t>
      </w:r>
      <w:r w:rsidR="00B127F3">
        <w:rPr>
          <w:rFonts w:asciiTheme="minorBidi" w:hAnsiTheme="minorBidi"/>
          <w:sz w:val="24"/>
          <w:szCs w:val="24"/>
        </w:rPr>
        <w:t xml:space="preserve">. </w:t>
      </w:r>
      <w:r w:rsidRPr="00036401">
        <w:rPr>
          <w:rFonts w:asciiTheme="minorBidi" w:hAnsiTheme="minorBidi"/>
          <w:sz w:val="24"/>
          <w:szCs w:val="24"/>
        </w:rPr>
        <w:t>Fundamentally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they agree with the Ritva that despite </w:t>
      </w:r>
      <w:r w:rsidR="003C6634" w:rsidRPr="00036401">
        <w:rPr>
          <w:rFonts w:asciiTheme="minorBidi" w:hAnsiTheme="minorBidi"/>
          <w:sz w:val="24"/>
          <w:szCs w:val="24"/>
        </w:rPr>
        <w:t>multiple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i/>
          <w:iCs/>
          <w:sz w:val="24"/>
          <w:szCs w:val="24"/>
        </w:rPr>
        <w:t>bera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k</w:t>
      </w:r>
      <w:r w:rsidRPr="00036401">
        <w:rPr>
          <w:rFonts w:asciiTheme="minorBidi" w:hAnsiTheme="minorBidi"/>
          <w:i/>
          <w:iCs/>
          <w:sz w:val="24"/>
          <w:szCs w:val="24"/>
        </w:rPr>
        <w:t>hot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remains one long extended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B127F3">
        <w:rPr>
          <w:rFonts w:asciiTheme="minorBidi" w:hAnsiTheme="minorBidi"/>
          <w:sz w:val="24"/>
          <w:szCs w:val="24"/>
        </w:rPr>
        <w:t xml:space="preserve"> even according to R. Yochanan</w:t>
      </w:r>
      <w:r w:rsidRPr="00036401">
        <w:rPr>
          <w:rFonts w:asciiTheme="minorBidi" w:hAnsiTheme="minorBidi"/>
          <w:sz w:val="24"/>
          <w:szCs w:val="24"/>
        </w:rPr>
        <w:t>.</w:t>
      </w:r>
    </w:p>
    <w:p w:rsidR="00B62366" w:rsidRPr="00036401" w:rsidRDefault="00B6236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127F3" w:rsidRDefault="00E30690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>An interesting comment of R</w:t>
      </w:r>
      <w:r w:rsidR="00B127F3">
        <w:rPr>
          <w:rFonts w:asciiTheme="minorBidi" w:hAnsiTheme="minorBidi"/>
          <w:sz w:val="24"/>
          <w:szCs w:val="24"/>
        </w:rPr>
        <w:t>. Yo</w:t>
      </w:r>
      <w:r w:rsidRPr="00036401">
        <w:rPr>
          <w:rFonts w:asciiTheme="minorBidi" w:hAnsiTheme="minorBidi"/>
          <w:sz w:val="24"/>
          <w:szCs w:val="24"/>
        </w:rPr>
        <w:t xml:space="preserve">sef Engel </w:t>
      </w:r>
      <w:r w:rsidR="00B62366">
        <w:rPr>
          <w:rFonts w:asciiTheme="minorBidi" w:hAnsiTheme="minorBidi"/>
          <w:sz w:val="24"/>
          <w:szCs w:val="24"/>
        </w:rPr>
        <w:t xml:space="preserve">in his Gilyonei Hashas, </w:t>
      </w:r>
      <w:r w:rsidRPr="00036401">
        <w:rPr>
          <w:rFonts w:asciiTheme="minorBidi" w:hAnsiTheme="minorBidi"/>
          <w:sz w:val="24"/>
          <w:szCs w:val="24"/>
        </w:rPr>
        <w:t xml:space="preserve">further solidifies the notion that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is one long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extended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B127F3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despite periodical departures. The Torah demands that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036401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be considered a home</w:t>
      </w:r>
      <w:r w:rsidR="00B127F3">
        <w:rPr>
          <w:rFonts w:asciiTheme="minorBidi" w:hAnsiTheme="minorBidi"/>
          <w:sz w:val="24"/>
          <w:szCs w:val="24"/>
        </w:rPr>
        <w:t xml:space="preserve">, </w:t>
      </w:r>
      <w:r w:rsidR="00B62366">
        <w:rPr>
          <w:rFonts w:asciiTheme="minorBidi" w:hAnsiTheme="minorBidi"/>
          <w:sz w:val="24"/>
          <w:szCs w:val="24"/>
        </w:rPr>
        <w:t>in the spirit</w:t>
      </w:r>
      <w:r w:rsidR="00B127F3">
        <w:rPr>
          <w:rFonts w:asciiTheme="minorBidi" w:hAnsiTheme="minorBidi"/>
          <w:sz w:val="24"/>
          <w:szCs w:val="24"/>
        </w:rPr>
        <w:t xml:space="preserve"> of “</w:t>
      </w:r>
      <w:r w:rsidR="00B127F3">
        <w:rPr>
          <w:rFonts w:asciiTheme="minorBidi" w:hAnsiTheme="minorBidi"/>
          <w:i/>
          <w:iCs/>
          <w:sz w:val="24"/>
          <w:szCs w:val="24"/>
        </w:rPr>
        <w:t>teishvu ke-</w:t>
      </w:r>
      <w:r w:rsidRPr="00036401">
        <w:rPr>
          <w:rFonts w:asciiTheme="minorBidi" w:hAnsiTheme="minorBidi"/>
          <w:i/>
          <w:iCs/>
          <w:sz w:val="24"/>
          <w:szCs w:val="24"/>
        </w:rPr>
        <w:t>ein taduru</w:t>
      </w:r>
      <w:r w:rsidRPr="00036401">
        <w:rPr>
          <w:rFonts w:asciiTheme="minorBidi" w:hAnsiTheme="minorBidi"/>
          <w:sz w:val="24"/>
          <w:szCs w:val="24"/>
        </w:rPr>
        <w:t>.</w:t>
      </w:r>
      <w:r w:rsidR="00B127F3">
        <w:rPr>
          <w:rFonts w:asciiTheme="minorBidi" w:hAnsiTheme="minorBidi"/>
          <w:sz w:val="24"/>
          <w:szCs w:val="24"/>
        </w:rPr>
        <w:t>”</w:t>
      </w:r>
      <w:r w:rsidRPr="00036401">
        <w:rPr>
          <w:rFonts w:asciiTheme="minorBidi" w:hAnsiTheme="minorBidi"/>
          <w:sz w:val="24"/>
          <w:szCs w:val="24"/>
        </w:rPr>
        <w:t xml:space="preserve"> As explained in a different </w:t>
      </w:r>
      <w:r w:rsidRPr="00036401">
        <w:rPr>
          <w:rFonts w:asciiTheme="minorBidi" w:hAnsiTheme="minorBidi"/>
          <w:i/>
          <w:iCs/>
          <w:sz w:val="24"/>
          <w:szCs w:val="24"/>
        </w:rPr>
        <w:t>shiur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036401" w:rsidRPr="00036401">
        <w:rPr>
          <w:rFonts w:asciiTheme="minorBidi" w:hAnsiTheme="minorBidi"/>
          <w:sz w:val="20"/>
          <w:szCs w:val="20"/>
        </w:rPr>
        <w:t>[</w:t>
      </w:r>
      <w:hyperlink r:id="rId5" w:history="1">
        <w:r w:rsidR="00036401" w:rsidRPr="00A456FC">
          <w:rPr>
            <w:rStyle w:val="Hyperlink"/>
            <w:rFonts w:asciiTheme="minorBidi" w:eastAsia="Times New Roman" w:hAnsiTheme="minorBidi"/>
            <w:i/>
            <w:iCs/>
            <w:sz w:val="20"/>
            <w:szCs w:val="20"/>
          </w:rPr>
          <w:t>Teishvu Ke-Ein Taduru –</w:t>
        </w:r>
        <w:r w:rsidR="00036401" w:rsidRPr="00A456FC">
          <w:rPr>
            <w:rStyle w:val="Hyperlink"/>
            <w:rFonts w:asciiTheme="minorBidi" w:eastAsia="Times New Roman" w:hAnsiTheme="minorBidi"/>
            <w:sz w:val="20"/>
            <w:szCs w:val="20"/>
          </w:rPr>
          <w:t xml:space="preserve"> Fashioning a </w:t>
        </w:r>
        <w:r w:rsidR="00036401" w:rsidRPr="00A456FC">
          <w:rPr>
            <w:rStyle w:val="Hyperlink"/>
            <w:rFonts w:asciiTheme="minorBidi" w:eastAsia="Times New Roman" w:hAnsiTheme="minorBidi"/>
            <w:i/>
            <w:iCs/>
            <w:sz w:val="20"/>
            <w:szCs w:val="20"/>
          </w:rPr>
          <w:t>Sukka</w:t>
        </w:r>
        <w:r w:rsidR="00036401" w:rsidRPr="00A456FC">
          <w:rPr>
            <w:rStyle w:val="Hyperlink"/>
            <w:rFonts w:asciiTheme="minorBidi" w:eastAsia="Times New Roman" w:hAnsiTheme="minorBidi"/>
            <w:sz w:val="20"/>
            <w:szCs w:val="20"/>
          </w:rPr>
          <w:t xml:space="preserve"> like a Residence</w:t>
        </w:r>
      </w:hyperlink>
      <w:r w:rsidR="00036401" w:rsidRPr="00036401">
        <w:rPr>
          <w:rFonts w:asciiTheme="minorBidi" w:hAnsiTheme="minorBidi"/>
          <w:sz w:val="20"/>
          <w:szCs w:val="20"/>
        </w:rPr>
        <w:t>]</w:t>
      </w:r>
      <w:r w:rsidR="00B127F3">
        <w:rPr>
          <w:rFonts w:asciiTheme="minorBidi" w:hAnsiTheme="minorBidi"/>
          <w:sz w:val="20"/>
          <w:szCs w:val="20"/>
        </w:rPr>
        <w:t>,</w:t>
      </w:r>
      <w:r w:rsidR="00036401">
        <w:rPr>
          <w:rFonts w:asciiTheme="minorBidi" w:hAnsiTheme="minorBidi"/>
          <w:sz w:val="20"/>
          <w:szCs w:val="20"/>
        </w:rPr>
        <w:t xml:space="preserve"> </w:t>
      </w:r>
      <w:r w:rsidRPr="00036401">
        <w:rPr>
          <w:rFonts w:asciiTheme="minorBidi" w:hAnsiTheme="minorBidi"/>
          <w:sz w:val="24"/>
          <w:szCs w:val="24"/>
        </w:rPr>
        <w:t xml:space="preserve">this requirement is primarily geared toward the </w:t>
      </w:r>
      <w:r w:rsidRPr="003D7516">
        <w:rPr>
          <w:rFonts w:asciiTheme="minorBidi" w:hAnsiTheme="minorBidi"/>
          <w:b/>
          <w:bCs/>
          <w:sz w:val="24"/>
          <w:szCs w:val="24"/>
        </w:rPr>
        <w:t>level</w:t>
      </w:r>
      <w:r w:rsidRPr="00036401">
        <w:rPr>
          <w:rFonts w:asciiTheme="minorBidi" w:hAnsiTheme="minorBidi"/>
          <w:sz w:val="24"/>
          <w:szCs w:val="24"/>
        </w:rPr>
        <w:t xml:space="preserve"> of experience within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B127F3">
        <w:rPr>
          <w:rFonts w:asciiTheme="minorBidi" w:hAnsiTheme="minorBidi"/>
          <w:sz w:val="24"/>
          <w:szCs w:val="24"/>
        </w:rPr>
        <w:t>;</w:t>
      </w:r>
      <w:r w:rsidR="00CF1C92">
        <w:rPr>
          <w:rFonts w:asciiTheme="minorBidi" w:hAnsiTheme="minorBidi"/>
          <w:sz w:val="24"/>
          <w:szCs w:val="24"/>
        </w:rPr>
        <w:t xml:space="preserve"> </w:t>
      </w:r>
      <w:r w:rsidRPr="00036401">
        <w:rPr>
          <w:rFonts w:asciiTheme="minorBidi" w:hAnsiTheme="minorBidi"/>
          <w:sz w:val="24"/>
          <w:szCs w:val="24"/>
        </w:rPr>
        <w:t xml:space="preserve">it should be as comfortable as a residential experience. </w:t>
      </w:r>
      <w:r w:rsidR="003B3081" w:rsidRPr="00036401">
        <w:rPr>
          <w:rFonts w:asciiTheme="minorBidi" w:hAnsiTheme="minorBidi"/>
          <w:sz w:val="24"/>
          <w:szCs w:val="24"/>
        </w:rPr>
        <w:t>R</w:t>
      </w:r>
      <w:r w:rsidR="00B127F3">
        <w:rPr>
          <w:rFonts w:asciiTheme="minorBidi" w:hAnsiTheme="minorBidi"/>
          <w:sz w:val="24"/>
          <w:szCs w:val="24"/>
        </w:rPr>
        <w:t>.</w:t>
      </w:r>
      <w:r w:rsidR="003B3081" w:rsidRPr="00036401">
        <w:rPr>
          <w:rFonts w:asciiTheme="minorBidi" w:hAnsiTheme="minorBidi"/>
          <w:sz w:val="24"/>
          <w:szCs w:val="24"/>
        </w:rPr>
        <w:t xml:space="preserve"> Engel asserted that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B3081" w:rsidRPr="00036401">
        <w:rPr>
          <w:rFonts w:asciiTheme="minorBidi" w:hAnsiTheme="minorBidi"/>
          <w:sz w:val="24"/>
          <w:szCs w:val="24"/>
        </w:rPr>
        <w:t xml:space="preserve">-residence comparison can also </w:t>
      </w:r>
      <w:r w:rsidR="003B3081" w:rsidRPr="003D7516">
        <w:rPr>
          <w:rFonts w:asciiTheme="minorBidi" w:hAnsiTheme="minorBidi"/>
          <w:b/>
          <w:bCs/>
          <w:sz w:val="24"/>
          <w:szCs w:val="24"/>
        </w:rPr>
        <w:t>exempt</w:t>
      </w:r>
      <w:r w:rsidR="003B3081" w:rsidRPr="00036401">
        <w:rPr>
          <w:rFonts w:asciiTheme="minorBidi" w:hAnsiTheme="minorBidi"/>
          <w:sz w:val="24"/>
          <w:szCs w:val="24"/>
        </w:rPr>
        <w:t xml:space="preserve"> a person from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B3081" w:rsidRPr="00036401">
        <w:rPr>
          <w:rFonts w:asciiTheme="minorBidi" w:hAnsiTheme="minorBidi"/>
          <w:sz w:val="24"/>
          <w:szCs w:val="24"/>
        </w:rPr>
        <w:t xml:space="preserve"> experience</w:t>
      </w:r>
      <w:r w:rsidR="00B127F3">
        <w:rPr>
          <w:rFonts w:asciiTheme="minorBidi" w:hAnsiTheme="minorBidi"/>
          <w:sz w:val="24"/>
          <w:szCs w:val="24"/>
        </w:rPr>
        <w:t>,</w:t>
      </w:r>
      <w:r w:rsidR="003B3081"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just as</w:t>
      </w:r>
      <w:r w:rsidR="003B3081" w:rsidRPr="00036401">
        <w:rPr>
          <w:rFonts w:asciiTheme="minorBidi" w:hAnsiTheme="minorBidi"/>
          <w:sz w:val="24"/>
          <w:szCs w:val="24"/>
        </w:rPr>
        <w:t xml:space="preserve"> a person often departs from his home. Ironically</w:t>
      </w:r>
      <w:r w:rsidR="00B127F3">
        <w:rPr>
          <w:rFonts w:asciiTheme="minorBidi" w:hAnsiTheme="minorBidi"/>
          <w:sz w:val="24"/>
          <w:szCs w:val="24"/>
        </w:rPr>
        <w:t>, by</w:t>
      </w:r>
      <w:r w:rsidR="003B3081" w:rsidRPr="00036401">
        <w:rPr>
          <w:rFonts w:asciiTheme="minorBidi" w:hAnsiTheme="minorBidi"/>
          <w:sz w:val="24"/>
          <w:szCs w:val="24"/>
        </w:rPr>
        <w:t xml:space="preserve"> periodically departing from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B127F3">
        <w:rPr>
          <w:rFonts w:asciiTheme="minorBidi" w:hAnsiTheme="minorBidi"/>
          <w:sz w:val="24"/>
          <w:szCs w:val="24"/>
        </w:rPr>
        <w:t>,</w:t>
      </w:r>
      <w:r w:rsidR="003B3081"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one</w:t>
      </w:r>
      <w:r w:rsidR="003B3081" w:rsidRPr="00036401">
        <w:rPr>
          <w:rFonts w:asciiTheme="minorBidi" w:hAnsiTheme="minorBidi"/>
          <w:sz w:val="24"/>
          <w:szCs w:val="24"/>
        </w:rPr>
        <w:t xml:space="preserve"> assures that 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B127F3">
        <w:rPr>
          <w:rFonts w:asciiTheme="minorBidi" w:hAnsiTheme="minorBidi"/>
          <w:sz w:val="24"/>
          <w:szCs w:val="24"/>
        </w:rPr>
        <w:t xml:space="preserve"> resembles his residence!</w:t>
      </w:r>
      <w:r w:rsidR="003B3081" w:rsidRPr="00036401">
        <w:rPr>
          <w:rFonts w:asciiTheme="minorBidi" w:hAnsiTheme="minorBidi"/>
          <w:sz w:val="24"/>
          <w:szCs w:val="24"/>
        </w:rPr>
        <w:t xml:space="preserve"> </w:t>
      </w:r>
      <w:r w:rsidR="00B127F3">
        <w:rPr>
          <w:rFonts w:asciiTheme="minorBidi" w:hAnsiTheme="minorBidi"/>
          <w:sz w:val="24"/>
          <w:szCs w:val="24"/>
        </w:rPr>
        <w:t>D</w:t>
      </w:r>
      <w:r w:rsidR="007A2F47" w:rsidRPr="00036401">
        <w:rPr>
          <w:rFonts w:asciiTheme="minorBidi" w:hAnsiTheme="minorBidi"/>
          <w:sz w:val="24"/>
          <w:szCs w:val="24"/>
        </w:rPr>
        <w:t xml:space="preserve">eparting </w:t>
      </w:r>
      <w:r w:rsidR="00B127F3">
        <w:rPr>
          <w:rFonts w:asciiTheme="minorBidi" w:hAnsiTheme="minorBidi"/>
          <w:sz w:val="24"/>
          <w:szCs w:val="24"/>
        </w:rPr>
        <w:t xml:space="preserve">from </w:t>
      </w:r>
      <w:r w:rsidR="007A2F47" w:rsidRPr="00036401">
        <w:rPr>
          <w:rFonts w:asciiTheme="minorBidi" w:hAnsiTheme="minorBidi"/>
          <w:sz w:val="24"/>
          <w:szCs w:val="24"/>
        </w:rPr>
        <w:t xml:space="preserve">the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7A2F47" w:rsidRPr="00036401">
        <w:rPr>
          <w:rFonts w:asciiTheme="minorBidi" w:hAnsiTheme="minorBidi"/>
          <w:sz w:val="24"/>
          <w:szCs w:val="24"/>
        </w:rPr>
        <w:t xml:space="preserve"> is part of the overall treatment of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7A2F47" w:rsidRPr="00036401">
        <w:rPr>
          <w:rFonts w:asciiTheme="minorBidi" w:hAnsiTheme="minorBidi"/>
          <w:sz w:val="24"/>
          <w:szCs w:val="24"/>
        </w:rPr>
        <w:t xml:space="preserve"> as a home. </w:t>
      </w:r>
    </w:p>
    <w:p w:rsidR="003D7516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A2F47" w:rsidRPr="00036401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Based on this view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may be so uninterrupted that</w:t>
      </w:r>
      <w:r w:rsidR="007A2F47" w:rsidRPr="00036401">
        <w:rPr>
          <w:rFonts w:asciiTheme="minorBidi" w:hAnsiTheme="minorBidi"/>
          <w:sz w:val="24"/>
          <w:szCs w:val="24"/>
        </w:rPr>
        <w:t xml:space="preserve"> the question of </w:t>
      </w:r>
      <w:r w:rsidR="00B127F3">
        <w:rPr>
          <w:rFonts w:asciiTheme="minorBidi" w:hAnsiTheme="minorBidi"/>
          <w:sz w:val="24"/>
          <w:szCs w:val="24"/>
        </w:rPr>
        <w:t xml:space="preserve">reciting </w:t>
      </w:r>
      <w:r w:rsidR="007A2F47" w:rsidRPr="00036401">
        <w:rPr>
          <w:rFonts w:asciiTheme="minorBidi" w:hAnsiTheme="minorBidi"/>
          <w:sz w:val="24"/>
          <w:szCs w:val="24"/>
        </w:rPr>
        <w:t xml:space="preserve">a new 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bera</w:t>
      </w:r>
      <w:r w:rsidR="00CF1C92" w:rsidRPr="00CF1C92">
        <w:rPr>
          <w:rFonts w:asciiTheme="minorBidi" w:hAnsiTheme="minorBidi"/>
          <w:i/>
          <w:iCs/>
          <w:sz w:val="24"/>
          <w:szCs w:val="24"/>
        </w:rPr>
        <w:t>k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ha</w:t>
      </w:r>
      <w:r w:rsidR="007A2F47" w:rsidRPr="00036401">
        <w:rPr>
          <w:rFonts w:asciiTheme="minorBidi" w:hAnsiTheme="minorBidi"/>
          <w:sz w:val="24"/>
          <w:szCs w:val="24"/>
        </w:rPr>
        <w:t xml:space="preserve"> upon reentry can be challenged according to R</w:t>
      </w:r>
      <w:r w:rsidR="00B127F3">
        <w:rPr>
          <w:rFonts w:asciiTheme="minorBidi" w:hAnsiTheme="minorBidi"/>
          <w:sz w:val="24"/>
          <w:szCs w:val="24"/>
        </w:rPr>
        <w:t xml:space="preserve">. </w:t>
      </w:r>
      <w:r w:rsidR="007A2F47" w:rsidRPr="00036401">
        <w:rPr>
          <w:rFonts w:asciiTheme="minorBidi" w:hAnsiTheme="minorBidi"/>
          <w:sz w:val="24"/>
          <w:szCs w:val="24"/>
        </w:rPr>
        <w:t xml:space="preserve">Engel. Unlike removing 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tefil</w:t>
      </w:r>
      <w:r w:rsidR="00B127F3">
        <w:rPr>
          <w:rFonts w:asciiTheme="minorBidi" w:hAnsiTheme="minorBidi"/>
          <w:i/>
          <w:iCs/>
          <w:sz w:val="24"/>
          <w:szCs w:val="24"/>
        </w:rPr>
        <w:t>l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in</w:t>
      </w:r>
      <w:r w:rsidR="00B127F3">
        <w:rPr>
          <w:rFonts w:asciiTheme="minorBidi" w:hAnsiTheme="minorBidi"/>
          <w:sz w:val="24"/>
          <w:szCs w:val="24"/>
        </w:rPr>
        <w:t>,</w:t>
      </w:r>
      <w:r w:rsidR="007A2F47" w:rsidRPr="00036401">
        <w:rPr>
          <w:rFonts w:asciiTheme="minorBidi" w:hAnsiTheme="minorBidi"/>
          <w:sz w:val="24"/>
          <w:szCs w:val="24"/>
        </w:rPr>
        <w:t xml:space="preserve"> which effectively </w:t>
      </w:r>
      <w:r w:rsidR="007A2F47" w:rsidRPr="003D7516">
        <w:rPr>
          <w:rFonts w:asciiTheme="minorBidi" w:hAnsiTheme="minorBidi"/>
          <w:b/>
          <w:bCs/>
          <w:sz w:val="24"/>
          <w:szCs w:val="24"/>
        </w:rPr>
        <w:t>severs</w:t>
      </w:r>
      <w:r w:rsidR="007A2F47" w:rsidRPr="00036401">
        <w:rPr>
          <w:rFonts w:asciiTheme="minorBidi" w:hAnsiTheme="minorBidi"/>
          <w:sz w:val="24"/>
          <w:szCs w:val="24"/>
        </w:rPr>
        <w:t xml:space="preserve"> a person from </w:t>
      </w:r>
      <w:r w:rsidR="00B127F3">
        <w:rPr>
          <w:rFonts w:asciiTheme="minorBidi" w:hAnsiTheme="minorBidi"/>
          <w:sz w:val="24"/>
          <w:szCs w:val="24"/>
        </w:rPr>
        <w:t>the</w:t>
      </w:r>
      <w:r w:rsidR="007A2F47" w:rsidRPr="00036401">
        <w:rPr>
          <w:rFonts w:asciiTheme="minorBidi" w:hAnsiTheme="minorBidi"/>
          <w:sz w:val="24"/>
          <w:szCs w:val="24"/>
        </w:rPr>
        <w:t xml:space="preserve">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7A2F47" w:rsidRPr="00036401">
        <w:rPr>
          <w:rFonts w:asciiTheme="minorBidi" w:hAnsiTheme="minorBidi"/>
          <w:sz w:val="24"/>
          <w:szCs w:val="24"/>
        </w:rPr>
        <w:t xml:space="preserve"> and </w:t>
      </w:r>
      <w:r w:rsidR="00B127F3">
        <w:rPr>
          <w:rFonts w:asciiTheme="minorBidi" w:hAnsiTheme="minorBidi"/>
          <w:sz w:val="24"/>
          <w:szCs w:val="24"/>
        </w:rPr>
        <w:t xml:space="preserve">therefore </w:t>
      </w:r>
      <w:r w:rsidR="007A2F47" w:rsidRPr="00036401">
        <w:rPr>
          <w:rFonts w:asciiTheme="minorBidi" w:hAnsiTheme="minorBidi"/>
          <w:sz w:val="24"/>
          <w:szCs w:val="24"/>
        </w:rPr>
        <w:t xml:space="preserve">launches a new 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bera</w:t>
      </w:r>
      <w:r w:rsidR="00CF1C92" w:rsidRPr="00CF1C92">
        <w:rPr>
          <w:rFonts w:asciiTheme="minorBidi" w:hAnsiTheme="minorBidi"/>
          <w:i/>
          <w:iCs/>
          <w:sz w:val="24"/>
          <w:szCs w:val="24"/>
        </w:rPr>
        <w:t>k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ha</w:t>
      </w:r>
      <w:r w:rsidR="007A2F47" w:rsidRPr="00036401">
        <w:rPr>
          <w:rFonts w:asciiTheme="minorBidi" w:hAnsiTheme="minorBidi"/>
          <w:sz w:val="24"/>
          <w:szCs w:val="24"/>
        </w:rPr>
        <w:t xml:space="preserve">, departing </w:t>
      </w:r>
      <w:r w:rsidR="00B127F3">
        <w:rPr>
          <w:rFonts w:asciiTheme="minorBidi" w:hAnsiTheme="minorBidi"/>
          <w:sz w:val="24"/>
          <w:szCs w:val="24"/>
        </w:rPr>
        <w:t xml:space="preserve">from </w:t>
      </w:r>
      <w:r w:rsidR="007A2F47" w:rsidRPr="00036401">
        <w:rPr>
          <w:rFonts w:asciiTheme="minorBidi" w:hAnsiTheme="minorBidi"/>
          <w:sz w:val="24"/>
          <w:szCs w:val="24"/>
        </w:rPr>
        <w:t xml:space="preserve">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7A2F47" w:rsidRPr="00036401">
        <w:rPr>
          <w:rFonts w:asciiTheme="minorBidi" w:hAnsiTheme="minorBidi"/>
          <w:sz w:val="24"/>
          <w:szCs w:val="24"/>
        </w:rPr>
        <w:t xml:space="preserve"> does</w:t>
      </w:r>
      <w:r w:rsidR="00B127F3">
        <w:rPr>
          <w:rFonts w:asciiTheme="minorBidi" w:hAnsiTheme="minorBidi"/>
          <w:sz w:val="24"/>
          <w:szCs w:val="24"/>
        </w:rPr>
        <w:t xml:space="preserve"> no</w:t>
      </w:r>
      <w:r w:rsidR="007A2F47" w:rsidRPr="00036401">
        <w:rPr>
          <w:rFonts w:asciiTheme="minorBidi" w:hAnsiTheme="minorBidi"/>
          <w:sz w:val="24"/>
          <w:szCs w:val="24"/>
        </w:rPr>
        <w:t>t fully disengage</w:t>
      </w:r>
      <w:r w:rsidR="00B127F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 person </w:t>
      </w:r>
      <w:r w:rsidR="00B127F3">
        <w:rPr>
          <w:rFonts w:asciiTheme="minorBidi" w:hAnsiTheme="minorBidi"/>
          <w:sz w:val="24"/>
          <w:szCs w:val="24"/>
        </w:rPr>
        <w:t xml:space="preserve">from the </w:t>
      </w:r>
      <w:r w:rsidR="00B127F3">
        <w:rPr>
          <w:rFonts w:asciiTheme="minorBidi" w:hAnsiTheme="minorBidi"/>
          <w:i/>
          <w:iCs/>
          <w:sz w:val="24"/>
          <w:szCs w:val="24"/>
        </w:rPr>
        <w:t>sukka</w:t>
      </w:r>
      <w:r w:rsidR="007A2F47" w:rsidRPr="00036401">
        <w:rPr>
          <w:rFonts w:asciiTheme="minorBidi" w:hAnsiTheme="minorBidi"/>
          <w:sz w:val="24"/>
          <w:szCs w:val="24"/>
        </w:rPr>
        <w:t xml:space="preserve"> and </w:t>
      </w:r>
      <w:r w:rsidR="00B127F3">
        <w:rPr>
          <w:rFonts w:asciiTheme="minorBidi" w:hAnsiTheme="minorBidi"/>
          <w:sz w:val="24"/>
          <w:szCs w:val="24"/>
        </w:rPr>
        <w:t xml:space="preserve">therefore </w:t>
      </w:r>
      <w:r w:rsidR="007A2F47" w:rsidRPr="00036401">
        <w:rPr>
          <w:rFonts w:asciiTheme="minorBidi" w:hAnsiTheme="minorBidi"/>
          <w:sz w:val="24"/>
          <w:szCs w:val="24"/>
        </w:rPr>
        <w:t xml:space="preserve">should </w:t>
      </w:r>
      <w:r w:rsidR="00B127F3">
        <w:rPr>
          <w:rFonts w:asciiTheme="minorBidi" w:hAnsiTheme="minorBidi"/>
          <w:sz w:val="24"/>
          <w:szCs w:val="24"/>
        </w:rPr>
        <w:t xml:space="preserve">not </w:t>
      </w:r>
      <w:r w:rsidR="007A2F47" w:rsidRPr="00036401">
        <w:rPr>
          <w:rFonts w:asciiTheme="minorBidi" w:hAnsiTheme="minorBidi"/>
          <w:sz w:val="24"/>
          <w:szCs w:val="24"/>
        </w:rPr>
        <w:t xml:space="preserve">trigger a new 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lastRenderedPageBreak/>
        <w:t>bera</w:t>
      </w:r>
      <w:r w:rsidR="00CF1C92" w:rsidRPr="00CF1C92">
        <w:rPr>
          <w:rFonts w:asciiTheme="minorBidi" w:hAnsiTheme="minorBidi"/>
          <w:i/>
          <w:iCs/>
          <w:sz w:val="24"/>
          <w:szCs w:val="24"/>
        </w:rPr>
        <w:t>k</w:t>
      </w:r>
      <w:r w:rsidR="007A2F47" w:rsidRPr="00CF1C92">
        <w:rPr>
          <w:rFonts w:asciiTheme="minorBidi" w:hAnsiTheme="minorBidi"/>
          <w:i/>
          <w:iCs/>
          <w:sz w:val="24"/>
          <w:szCs w:val="24"/>
        </w:rPr>
        <w:t>ha</w:t>
      </w:r>
      <w:r w:rsidR="00CF1C92">
        <w:rPr>
          <w:rFonts w:asciiTheme="minorBidi" w:hAnsiTheme="minorBidi"/>
          <w:sz w:val="24"/>
          <w:szCs w:val="24"/>
        </w:rPr>
        <w:t xml:space="preserve">. </w:t>
      </w:r>
      <w:r w:rsidR="007A2F47" w:rsidRPr="00036401">
        <w:rPr>
          <w:rFonts w:asciiTheme="minorBidi" w:hAnsiTheme="minorBidi"/>
          <w:sz w:val="24"/>
          <w:szCs w:val="24"/>
        </w:rPr>
        <w:t xml:space="preserve">Despite the concerns of a </w:t>
      </w:r>
      <w:r w:rsidR="003C6634" w:rsidRPr="00036401">
        <w:rPr>
          <w:rFonts w:asciiTheme="minorBidi" w:hAnsiTheme="minorBidi"/>
          <w:sz w:val="24"/>
          <w:szCs w:val="24"/>
        </w:rPr>
        <w:t>regenerated</w:t>
      </w:r>
      <w:r w:rsidR="007A2F47" w:rsidRPr="00036401">
        <w:rPr>
          <w:rFonts w:asciiTheme="minorBidi" w:hAnsiTheme="minorBidi"/>
          <w:sz w:val="24"/>
          <w:szCs w:val="24"/>
        </w:rPr>
        <w:t xml:space="preserve"> </w:t>
      </w:r>
      <w:r w:rsidR="003C6634" w:rsidRPr="00CF1C92">
        <w:rPr>
          <w:rFonts w:asciiTheme="minorBidi" w:hAnsiTheme="minorBidi"/>
          <w:i/>
          <w:iCs/>
          <w:sz w:val="24"/>
          <w:szCs w:val="24"/>
        </w:rPr>
        <w:t>bera</w:t>
      </w:r>
      <w:r w:rsidR="00CF1C92" w:rsidRPr="00CF1C92">
        <w:rPr>
          <w:rFonts w:asciiTheme="minorBidi" w:hAnsiTheme="minorBidi"/>
          <w:i/>
          <w:iCs/>
          <w:sz w:val="24"/>
          <w:szCs w:val="24"/>
        </w:rPr>
        <w:t>k</w:t>
      </w:r>
      <w:r w:rsidR="003C6634" w:rsidRPr="00CF1C92">
        <w:rPr>
          <w:rFonts w:asciiTheme="minorBidi" w:hAnsiTheme="minorBidi"/>
          <w:i/>
          <w:iCs/>
          <w:sz w:val="24"/>
          <w:szCs w:val="24"/>
        </w:rPr>
        <w:t>ha</w:t>
      </w:r>
      <w:r w:rsidR="007A2F47" w:rsidRPr="00036401">
        <w:rPr>
          <w:rFonts w:asciiTheme="minorBidi" w:hAnsiTheme="minorBidi"/>
          <w:sz w:val="24"/>
          <w:szCs w:val="24"/>
        </w:rPr>
        <w:t xml:space="preserve"> obligation</w:t>
      </w:r>
      <w:r w:rsidR="00B127F3">
        <w:rPr>
          <w:rFonts w:asciiTheme="minorBidi" w:hAnsiTheme="minorBidi"/>
          <w:sz w:val="24"/>
          <w:szCs w:val="24"/>
        </w:rPr>
        <w:t>, however,</w:t>
      </w:r>
      <w:r w:rsidR="007A2F47" w:rsidRPr="00036401">
        <w:rPr>
          <w:rFonts w:asciiTheme="minorBidi" w:hAnsiTheme="minorBidi"/>
          <w:sz w:val="24"/>
          <w:szCs w:val="24"/>
        </w:rPr>
        <w:t xml:space="preserve"> it is clear that R</w:t>
      </w:r>
      <w:r w:rsidR="00B127F3">
        <w:rPr>
          <w:rFonts w:asciiTheme="minorBidi" w:hAnsiTheme="minorBidi"/>
          <w:sz w:val="24"/>
          <w:szCs w:val="24"/>
        </w:rPr>
        <w:t>.</w:t>
      </w:r>
      <w:r w:rsidR="007A2F47" w:rsidRPr="00036401">
        <w:rPr>
          <w:rFonts w:asciiTheme="minorBidi" w:hAnsiTheme="minorBidi"/>
          <w:sz w:val="24"/>
          <w:szCs w:val="24"/>
        </w:rPr>
        <w:t xml:space="preserve"> Eng</w:t>
      </w:r>
      <w:r w:rsidR="00B127F3">
        <w:rPr>
          <w:rFonts w:asciiTheme="minorBidi" w:hAnsiTheme="minorBidi"/>
          <w:sz w:val="24"/>
          <w:szCs w:val="24"/>
        </w:rPr>
        <w:t>el</w:t>
      </w:r>
      <w:r w:rsidR="007A2F47" w:rsidRPr="00036401">
        <w:rPr>
          <w:rFonts w:asciiTheme="minorBidi" w:hAnsiTheme="minorBidi"/>
          <w:sz w:val="24"/>
          <w:szCs w:val="24"/>
        </w:rPr>
        <w:t xml:space="preserve"> would more likely </w:t>
      </w:r>
      <w:r w:rsidR="000701BB" w:rsidRPr="00036401">
        <w:rPr>
          <w:rFonts w:asciiTheme="minorBidi" w:hAnsiTheme="minorBidi"/>
          <w:sz w:val="24"/>
          <w:szCs w:val="24"/>
        </w:rPr>
        <w:t xml:space="preserve">define the </w:t>
      </w:r>
      <w:r w:rsidR="00CF1C92">
        <w:rPr>
          <w:rFonts w:asciiTheme="minorBidi" w:hAnsiTheme="minorBidi"/>
          <w:sz w:val="24"/>
          <w:szCs w:val="24"/>
        </w:rPr>
        <w:t>seven</w:t>
      </w:r>
      <w:r w:rsidR="000701BB" w:rsidRPr="00036401">
        <w:rPr>
          <w:rFonts w:asciiTheme="minorBidi" w:hAnsiTheme="minorBidi"/>
          <w:sz w:val="24"/>
          <w:szCs w:val="24"/>
        </w:rPr>
        <w:t xml:space="preserve"> day residence in a </w:t>
      </w:r>
      <w:r w:rsidR="00B127F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0701BB" w:rsidRPr="00036401">
        <w:rPr>
          <w:rFonts w:asciiTheme="minorBidi" w:hAnsiTheme="minorBidi"/>
          <w:sz w:val="24"/>
          <w:szCs w:val="24"/>
        </w:rPr>
        <w:t xml:space="preserve"> as one long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9318B3">
        <w:rPr>
          <w:rFonts w:asciiTheme="minorBidi" w:hAnsiTheme="minorBidi"/>
          <w:sz w:val="24"/>
          <w:szCs w:val="24"/>
        </w:rPr>
        <w:t>;</w:t>
      </w:r>
      <w:r w:rsidR="000701BB" w:rsidRPr="00036401">
        <w:rPr>
          <w:rFonts w:asciiTheme="minorBidi" w:hAnsiTheme="minorBidi"/>
          <w:sz w:val="24"/>
          <w:szCs w:val="24"/>
        </w:rPr>
        <w:t xml:space="preserve"> even the departures do not interrupt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0701BB" w:rsidRPr="00036401">
        <w:rPr>
          <w:rFonts w:asciiTheme="minorBidi" w:hAnsiTheme="minorBidi"/>
          <w:sz w:val="24"/>
          <w:szCs w:val="24"/>
        </w:rPr>
        <w:t xml:space="preserve"> experience. </w:t>
      </w:r>
    </w:p>
    <w:p w:rsidR="003D7516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701BB" w:rsidRPr="00036401" w:rsidRDefault="000701BB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It is possible that this question </w:t>
      </w:r>
      <w:r w:rsidR="00294D17">
        <w:rPr>
          <w:rFonts w:asciiTheme="minorBidi" w:hAnsiTheme="minorBidi"/>
          <w:sz w:val="24"/>
          <w:szCs w:val="24"/>
        </w:rPr>
        <w:t>regarding the nature of</w:t>
      </w:r>
      <w:r w:rsidRPr="00036401">
        <w:rPr>
          <w:rFonts w:asciiTheme="minorBidi" w:hAnsiTheme="minorBidi"/>
          <w:sz w:val="24"/>
          <w:szCs w:val="24"/>
        </w:rPr>
        <w:t xml:space="preserve">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of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was the subject of an interesting debate between R</w:t>
      </w:r>
      <w:r w:rsidR="00294D17">
        <w:rPr>
          <w:rFonts w:asciiTheme="minorBidi" w:hAnsiTheme="minorBidi"/>
          <w:sz w:val="24"/>
          <w:szCs w:val="24"/>
        </w:rPr>
        <w:t>. El</w:t>
      </w:r>
      <w:r w:rsidRPr="00036401">
        <w:rPr>
          <w:rFonts w:asciiTheme="minorBidi" w:hAnsiTheme="minorBidi"/>
          <w:sz w:val="24"/>
          <w:szCs w:val="24"/>
        </w:rPr>
        <w:t xml:space="preserve">iezer and the </w:t>
      </w:r>
      <w:r w:rsidRPr="00CF1C92">
        <w:rPr>
          <w:rFonts w:asciiTheme="minorBidi" w:hAnsiTheme="minorBidi"/>
          <w:i/>
          <w:iCs/>
          <w:sz w:val="24"/>
          <w:szCs w:val="24"/>
        </w:rPr>
        <w:t>Cha</w:t>
      </w:r>
      <w:r w:rsidR="00CF1C92" w:rsidRPr="00CF1C92">
        <w:rPr>
          <w:rFonts w:asciiTheme="minorBidi" w:hAnsiTheme="minorBidi"/>
          <w:i/>
          <w:iCs/>
          <w:sz w:val="24"/>
          <w:szCs w:val="24"/>
        </w:rPr>
        <w:t>k</w:t>
      </w:r>
      <w:r w:rsidRPr="00CF1C92">
        <w:rPr>
          <w:rFonts w:asciiTheme="minorBidi" w:hAnsiTheme="minorBidi"/>
          <w:i/>
          <w:iCs/>
          <w:sz w:val="24"/>
          <w:szCs w:val="24"/>
        </w:rPr>
        <w:t>hamim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>regarding</w:t>
      </w:r>
      <w:r w:rsidRPr="00036401">
        <w:rPr>
          <w:rFonts w:asciiTheme="minorBidi" w:hAnsiTheme="minorBidi"/>
          <w:sz w:val="24"/>
          <w:szCs w:val="24"/>
        </w:rPr>
        <w:t xml:space="preserve"> a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built during </w:t>
      </w:r>
      <w:r w:rsidR="00CF1C92">
        <w:rPr>
          <w:rFonts w:asciiTheme="minorBidi" w:hAnsiTheme="minorBidi"/>
          <w:sz w:val="24"/>
          <w:szCs w:val="24"/>
        </w:rPr>
        <w:t>Sukkot</w:t>
      </w:r>
      <w:r w:rsidRPr="00036401">
        <w:rPr>
          <w:rFonts w:asciiTheme="minorBidi" w:hAnsiTheme="minorBidi"/>
          <w:sz w:val="24"/>
          <w:szCs w:val="24"/>
        </w:rPr>
        <w:t>. R</w:t>
      </w:r>
      <w:r w:rsidR="00294D17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Eliezer disqualified a</w:t>
      </w:r>
      <w:r w:rsidR="00294D17">
        <w:rPr>
          <w:rFonts w:asciiTheme="minorBidi" w:hAnsiTheme="minorBidi"/>
          <w:sz w:val="24"/>
          <w:szCs w:val="24"/>
        </w:rPr>
        <w:t>ny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>that</w:t>
      </w:r>
      <w:r w:rsidRPr="00036401">
        <w:rPr>
          <w:rFonts w:asciiTheme="minorBidi" w:hAnsiTheme="minorBidi"/>
          <w:sz w:val="24"/>
          <w:szCs w:val="24"/>
        </w:rPr>
        <w:t xml:space="preserve"> was</w:t>
      </w:r>
      <w:r w:rsidR="00294D17">
        <w:rPr>
          <w:rFonts w:asciiTheme="minorBidi" w:hAnsiTheme="minorBidi"/>
          <w:sz w:val="24"/>
          <w:szCs w:val="24"/>
        </w:rPr>
        <w:t xml:space="preserve"> no</w:t>
      </w:r>
      <w:r w:rsidRPr="00036401">
        <w:rPr>
          <w:rFonts w:asciiTheme="minorBidi" w:hAnsiTheme="minorBidi"/>
          <w:sz w:val="24"/>
          <w:szCs w:val="24"/>
        </w:rPr>
        <w:t>t built</w:t>
      </w:r>
      <w:r w:rsidR="00294D17">
        <w:rPr>
          <w:rFonts w:asciiTheme="minorBidi" w:hAnsiTheme="minorBidi"/>
          <w:sz w:val="24"/>
          <w:szCs w:val="24"/>
        </w:rPr>
        <w:t xml:space="preserve"> before Sukkot,</w:t>
      </w:r>
      <w:r w:rsidRPr="00036401">
        <w:rPr>
          <w:rFonts w:asciiTheme="minorBidi" w:hAnsiTheme="minorBidi"/>
          <w:sz w:val="24"/>
          <w:szCs w:val="24"/>
        </w:rPr>
        <w:t xml:space="preserve"> since it was</w:t>
      </w:r>
      <w:r w:rsidR="00294D17">
        <w:rPr>
          <w:rFonts w:asciiTheme="minorBidi" w:hAnsiTheme="minorBidi"/>
          <w:sz w:val="24"/>
          <w:szCs w:val="24"/>
        </w:rPr>
        <w:t xml:space="preserve"> no</w:t>
      </w:r>
      <w:r w:rsidRPr="00036401">
        <w:rPr>
          <w:rFonts w:asciiTheme="minorBidi" w:hAnsiTheme="minorBidi"/>
          <w:sz w:val="24"/>
          <w:szCs w:val="24"/>
        </w:rPr>
        <w:t xml:space="preserve">t a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capable of facilitating a seven day residence in the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. Presumably, he defines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as one long continued experience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and he requires one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to enable that experience. In fact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an associated position of R</w:t>
      </w:r>
      <w:r w:rsidR="00294D17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Eliezer supports this notion: a person should not relocate from one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to a different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but should </w:t>
      </w:r>
      <w:r w:rsidR="00294D17">
        <w:rPr>
          <w:rFonts w:asciiTheme="minorBidi" w:hAnsiTheme="minorBidi"/>
          <w:sz w:val="24"/>
          <w:szCs w:val="24"/>
        </w:rPr>
        <w:t xml:space="preserve">rather </w:t>
      </w:r>
      <w:r w:rsidRPr="00036401">
        <w:rPr>
          <w:rFonts w:asciiTheme="minorBidi" w:hAnsiTheme="minorBidi"/>
          <w:sz w:val="24"/>
          <w:szCs w:val="24"/>
        </w:rPr>
        <w:t xml:space="preserve">reside within the same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all </w:t>
      </w:r>
      <w:r w:rsidR="00CF1C92">
        <w:rPr>
          <w:rFonts w:asciiTheme="minorBidi" w:hAnsiTheme="minorBidi"/>
          <w:sz w:val="24"/>
          <w:szCs w:val="24"/>
        </w:rPr>
        <w:t>seven</w:t>
      </w:r>
      <w:r w:rsidRPr="00036401">
        <w:rPr>
          <w:rFonts w:asciiTheme="minorBidi" w:hAnsiTheme="minorBidi"/>
          <w:sz w:val="24"/>
          <w:szCs w:val="24"/>
        </w:rPr>
        <w:t xml:space="preserve"> days. Evidently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is one </w:t>
      </w:r>
      <w:r w:rsidR="00294D17">
        <w:rPr>
          <w:rFonts w:asciiTheme="minorBidi" w:hAnsiTheme="minorBidi"/>
          <w:sz w:val="24"/>
          <w:szCs w:val="24"/>
        </w:rPr>
        <w:t>long</w:t>
      </w:r>
      <w:r w:rsidRPr="00036401">
        <w:rPr>
          <w:rFonts w:asciiTheme="minorBidi" w:hAnsiTheme="minorBidi"/>
          <w:sz w:val="24"/>
          <w:szCs w:val="24"/>
        </w:rPr>
        <w:t xml:space="preserve"> experience (with timely interruptions) and</w:t>
      </w:r>
      <w:r w:rsidR="00294D17">
        <w:rPr>
          <w:rFonts w:asciiTheme="minorBidi" w:hAnsiTheme="minorBidi"/>
          <w:sz w:val="24"/>
          <w:szCs w:val="24"/>
        </w:rPr>
        <w:t xml:space="preserve"> it must be performed in one constant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. </w:t>
      </w:r>
    </w:p>
    <w:p w:rsidR="003D7516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F271D" w:rsidRDefault="00AF271D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Further </w:t>
      </w:r>
      <w:r w:rsidR="00380754" w:rsidRPr="00036401">
        <w:rPr>
          <w:rFonts w:asciiTheme="minorBidi" w:hAnsiTheme="minorBidi"/>
          <w:sz w:val="24"/>
          <w:szCs w:val="24"/>
        </w:rPr>
        <w:t>indication that R</w:t>
      </w:r>
      <w:r w:rsidR="00294D17">
        <w:rPr>
          <w:rFonts w:asciiTheme="minorBidi" w:hAnsiTheme="minorBidi"/>
          <w:sz w:val="24"/>
          <w:szCs w:val="24"/>
        </w:rPr>
        <w:t>.</w:t>
      </w:r>
      <w:r w:rsidR="00380754" w:rsidRPr="00036401">
        <w:rPr>
          <w:rFonts w:asciiTheme="minorBidi" w:hAnsiTheme="minorBidi"/>
          <w:sz w:val="24"/>
          <w:szCs w:val="24"/>
        </w:rPr>
        <w:t xml:space="preserve"> Eliezer viewed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380754" w:rsidRPr="00036401">
        <w:rPr>
          <w:rFonts w:asciiTheme="minorBidi" w:hAnsiTheme="minorBidi"/>
          <w:sz w:val="24"/>
          <w:szCs w:val="24"/>
        </w:rPr>
        <w:t xml:space="preserve"> as one long process may stem from two ancillary positions </w:t>
      </w:r>
      <w:r w:rsidR="00294D17">
        <w:rPr>
          <w:rFonts w:asciiTheme="minorBidi" w:hAnsiTheme="minorBidi"/>
          <w:sz w:val="24"/>
          <w:szCs w:val="24"/>
        </w:rPr>
        <w:t xml:space="preserve">that </w:t>
      </w:r>
      <w:r w:rsidR="00380754" w:rsidRPr="00036401">
        <w:rPr>
          <w:rFonts w:asciiTheme="minorBidi" w:hAnsiTheme="minorBidi"/>
          <w:sz w:val="24"/>
          <w:szCs w:val="24"/>
        </w:rPr>
        <w:t xml:space="preserve">he </w:t>
      </w:r>
      <w:r w:rsidR="00294D17">
        <w:rPr>
          <w:rFonts w:asciiTheme="minorBidi" w:hAnsiTheme="minorBidi"/>
          <w:sz w:val="24"/>
          <w:szCs w:val="24"/>
        </w:rPr>
        <w:t>takes. First,</w:t>
      </w:r>
      <w:r w:rsidR="00380754" w:rsidRPr="00036401">
        <w:rPr>
          <w:rFonts w:asciiTheme="minorBidi" w:hAnsiTheme="minorBidi"/>
          <w:sz w:val="24"/>
          <w:szCs w:val="24"/>
        </w:rPr>
        <w:t xml:space="preserve"> he claims that the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80754" w:rsidRPr="00036401">
        <w:rPr>
          <w:rFonts w:asciiTheme="minorBidi" w:hAnsiTheme="minorBidi"/>
          <w:sz w:val="24"/>
          <w:szCs w:val="24"/>
        </w:rPr>
        <w:t xml:space="preserve"> must be owned by the person performing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294D17">
        <w:rPr>
          <w:rFonts w:asciiTheme="minorBidi" w:hAnsiTheme="minorBidi"/>
          <w:sz w:val="24"/>
          <w:szCs w:val="24"/>
        </w:rPr>
        <w:t>,</w:t>
      </w:r>
      <w:r w:rsidR="00380754" w:rsidRPr="00036401">
        <w:rPr>
          <w:rFonts w:asciiTheme="minorBidi" w:hAnsiTheme="minorBidi"/>
          <w:sz w:val="24"/>
          <w:szCs w:val="24"/>
        </w:rPr>
        <w:t xml:space="preserve"> in the same </w:t>
      </w:r>
      <w:r w:rsidR="00294D17">
        <w:rPr>
          <w:rFonts w:asciiTheme="minorBidi" w:hAnsiTheme="minorBidi"/>
          <w:sz w:val="24"/>
          <w:szCs w:val="24"/>
        </w:rPr>
        <w:t>manner</w:t>
      </w:r>
      <w:r w:rsidR="00380754" w:rsidRPr="00036401">
        <w:rPr>
          <w:rFonts w:asciiTheme="minorBidi" w:hAnsiTheme="minorBidi"/>
          <w:sz w:val="24"/>
          <w:szCs w:val="24"/>
        </w:rPr>
        <w:t xml:space="preserve"> that the </w:t>
      </w:r>
      <w:r w:rsidR="00CF1C92">
        <w:rPr>
          <w:rFonts w:asciiTheme="minorBidi" w:hAnsiTheme="minorBidi"/>
          <w:sz w:val="24"/>
          <w:szCs w:val="24"/>
        </w:rPr>
        <w:t>four</w:t>
      </w:r>
      <w:r w:rsidR="00380754" w:rsidRPr="00036401">
        <w:rPr>
          <w:rFonts w:asciiTheme="minorBidi" w:hAnsiTheme="minorBidi"/>
          <w:sz w:val="24"/>
          <w:szCs w:val="24"/>
        </w:rPr>
        <w:t xml:space="preserve"> </w:t>
      </w:r>
      <w:r w:rsidR="00380754" w:rsidRPr="00CF1C92">
        <w:rPr>
          <w:rFonts w:asciiTheme="minorBidi" w:hAnsiTheme="minorBidi"/>
          <w:i/>
          <w:iCs/>
          <w:sz w:val="24"/>
          <w:szCs w:val="24"/>
        </w:rPr>
        <w:t>minim</w:t>
      </w:r>
      <w:r w:rsidR="00380754" w:rsidRPr="00036401">
        <w:rPr>
          <w:rFonts w:asciiTheme="minorBidi" w:hAnsiTheme="minorBidi"/>
          <w:sz w:val="24"/>
          <w:szCs w:val="24"/>
        </w:rPr>
        <w:t xml:space="preserve"> m</w:t>
      </w:r>
      <w:r w:rsidR="00CF1C92">
        <w:rPr>
          <w:rFonts w:asciiTheme="minorBidi" w:hAnsiTheme="minorBidi"/>
          <w:sz w:val="24"/>
          <w:szCs w:val="24"/>
        </w:rPr>
        <w:t xml:space="preserve">ust be </w:t>
      </w:r>
      <w:r w:rsidR="00294D17">
        <w:rPr>
          <w:rFonts w:asciiTheme="minorBidi" w:hAnsiTheme="minorBidi"/>
          <w:sz w:val="24"/>
          <w:szCs w:val="24"/>
        </w:rPr>
        <w:t>owned (on the first day). Alt</w:t>
      </w:r>
      <w:r w:rsidR="00380754" w:rsidRPr="00036401">
        <w:rPr>
          <w:rFonts w:asciiTheme="minorBidi" w:hAnsiTheme="minorBidi"/>
          <w:sz w:val="24"/>
          <w:szCs w:val="24"/>
        </w:rPr>
        <w:t xml:space="preserve">hough he bases this requirement upon a </w:t>
      </w:r>
      <w:r w:rsidR="00380754" w:rsidRPr="00CF1C92">
        <w:rPr>
          <w:rFonts w:asciiTheme="minorBidi" w:hAnsiTheme="minorBidi"/>
          <w:i/>
          <w:iCs/>
          <w:sz w:val="24"/>
          <w:szCs w:val="24"/>
        </w:rPr>
        <w:t>gezeirat ha</w:t>
      </w:r>
      <w:r w:rsidR="00CF1C92">
        <w:rPr>
          <w:rFonts w:asciiTheme="minorBidi" w:hAnsiTheme="minorBidi"/>
          <w:i/>
          <w:iCs/>
          <w:sz w:val="24"/>
          <w:szCs w:val="24"/>
        </w:rPr>
        <w:t>-</w:t>
      </w:r>
      <w:r w:rsidR="00380754" w:rsidRPr="00CF1C92">
        <w:rPr>
          <w:rFonts w:asciiTheme="minorBidi" w:hAnsiTheme="minorBidi"/>
          <w:i/>
          <w:iCs/>
          <w:sz w:val="24"/>
          <w:szCs w:val="24"/>
        </w:rPr>
        <w:t>katuv</w:t>
      </w:r>
      <w:r w:rsidR="00294D17">
        <w:rPr>
          <w:rFonts w:asciiTheme="minorBidi" w:hAnsiTheme="minorBidi"/>
          <w:sz w:val="24"/>
          <w:szCs w:val="24"/>
        </w:rPr>
        <w:t>,</w:t>
      </w:r>
      <w:r w:rsidR="00380754" w:rsidRPr="00036401">
        <w:rPr>
          <w:rFonts w:asciiTheme="minorBidi" w:hAnsiTheme="minorBidi"/>
          <w:sz w:val="24"/>
          <w:szCs w:val="24"/>
        </w:rPr>
        <w:t xml:space="preserve"> it might be based upon the notion that the </w:t>
      </w:r>
      <w:r w:rsidR="003C6634" w:rsidRPr="00036401">
        <w:rPr>
          <w:rFonts w:asciiTheme="minorBidi" w:hAnsiTheme="minorBidi"/>
          <w:sz w:val="24"/>
          <w:szCs w:val="24"/>
        </w:rPr>
        <w:t>entire</w:t>
      </w:r>
      <w:r w:rsidR="00380754"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80754" w:rsidRPr="00036401">
        <w:rPr>
          <w:rFonts w:asciiTheme="minorBidi" w:hAnsiTheme="minorBidi"/>
          <w:sz w:val="24"/>
          <w:szCs w:val="24"/>
        </w:rPr>
        <w:t xml:space="preserve"> experience is integrated. By definition</w:t>
      </w:r>
      <w:r w:rsidR="00294D17">
        <w:rPr>
          <w:rFonts w:asciiTheme="minorBidi" w:hAnsiTheme="minorBidi"/>
          <w:sz w:val="24"/>
          <w:szCs w:val="24"/>
        </w:rPr>
        <w:t>,</w:t>
      </w:r>
      <w:r w:rsidR="00380754" w:rsidRPr="00036401">
        <w:rPr>
          <w:rFonts w:asciiTheme="minorBidi" w:hAnsiTheme="minorBidi"/>
          <w:sz w:val="24"/>
          <w:szCs w:val="24"/>
        </w:rPr>
        <w:t xml:space="preserve"> residence in someone else’s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80754"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>canno</w:t>
      </w:r>
      <w:r w:rsidR="00CF1C92" w:rsidRPr="00036401">
        <w:rPr>
          <w:rFonts w:asciiTheme="minorBidi" w:hAnsiTheme="minorBidi"/>
          <w:sz w:val="24"/>
          <w:szCs w:val="24"/>
        </w:rPr>
        <w:t>t</w:t>
      </w:r>
      <w:r w:rsidR="00380754" w:rsidRPr="00036401">
        <w:rPr>
          <w:rFonts w:asciiTheme="minorBidi" w:hAnsiTheme="minorBidi"/>
          <w:sz w:val="24"/>
          <w:szCs w:val="24"/>
        </w:rPr>
        <w:t xml:space="preserve"> be integrated with other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80754" w:rsidRPr="00036401">
        <w:rPr>
          <w:rFonts w:asciiTheme="minorBidi" w:hAnsiTheme="minorBidi"/>
          <w:sz w:val="24"/>
          <w:szCs w:val="24"/>
        </w:rPr>
        <w:t xml:space="preserve"> experiences</w:t>
      </w:r>
      <w:r w:rsidR="00294D17">
        <w:rPr>
          <w:rFonts w:asciiTheme="minorBidi" w:hAnsiTheme="minorBidi"/>
          <w:sz w:val="24"/>
          <w:szCs w:val="24"/>
        </w:rPr>
        <w:t>;</w:t>
      </w:r>
      <w:r w:rsidR="00380754" w:rsidRPr="00036401">
        <w:rPr>
          <w:rFonts w:asciiTheme="minorBidi" w:hAnsiTheme="minorBidi"/>
          <w:sz w:val="24"/>
          <w:szCs w:val="24"/>
        </w:rPr>
        <w:t xml:space="preserve"> since he can be denied residence </w:t>
      </w:r>
      <w:r w:rsidR="00294D17">
        <w:rPr>
          <w:rFonts w:asciiTheme="minorBidi" w:hAnsiTheme="minorBidi"/>
          <w:sz w:val="24"/>
          <w:szCs w:val="24"/>
        </w:rPr>
        <w:t>by</w:t>
      </w:r>
      <w:r w:rsidR="00380754" w:rsidRPr="00036401">
        <w:rPr>
          <w:rFonts w:asciiTheme="minorBidi" w:hAnsiTheme="minorBidi"/>
          <w:sz w:val="24"/>
          <w:szCs w:val="24"/>
        </w:rPr>
        <w:t xml:space="preserve"> his host</w:t>
      </w:r>
      <w:r w:rsidR="00294D17">
        <w:rPr>
          <w:rFonts w:asciiTheme="minorBidi" w:hAnsiTheme="minorBidi"/>
          <w:sz w:val="24"/>
          <w:szCs w:val="24"/>
        </w:rPr>
        <w:t>,</w:t>
      </w:r>
      <w:r w:rsidR="00380754" w:rsidRPr="00036401">
        <w:rPr>
          <w:rFonts w:asciiTheme="minorBidi" w:hAnsiTheme="minorBidi"/>
          <w:sz w:val="24"/>
          <w:szCs w:val="24"/>
        </w:rPr>
        <w:t xml:space="preserve"> this experience is isolated from his residence in his own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380754" w:rsidRPr="00036401">
        <w:rPr>
          <w:rFonts w:asciiTheme="minorBidi" w:hAnsiTheme="minorBidi"/>
          <w:sz w:val="24"/>
          <w:szCs w:val="24"/>
        </w:rPr>
        <w:t xml:space="preserve">. Even if he were to reside all seven days in his host’s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CF1C92">
        <w:rPr>
          <w:rFonts w:asciiTheme="minorBidi" w:hAnsiTheme="minorBidi"/>
          <w:i/>
          <w:iCs/>
          <w:sz w:val="24"/>
          <w:szCs w:val="24"/>
        </w:rPr>
        <w:t>ukka</w:t>
      </w:r>
      <w:r w:rsidR="00294D17">
        <w:rPr>
          <w:rFonts w:asciiTheme="minorBidi" w:hAnsiTheme="minorBidi"/>
          <w:sz w:val="24"/>
          <w:szCs w:val="24"/>
        </w:rPr>
        <w:t>,</w:t>
      </w:r>
      <w:r w:rsidR="00380754" w:rsidRPr="00036401">
        <w:rPr>
          <w:rFonts w:asciiTheme="minorBidi" w:hAnsiTheme="minorBidi"/>
          <w:sz w:val="24"/>
          <w:szCs w:val="24"/>
        </w:rPr>
        <w:t xml:space="preserve"> it would not represent an incorporated experience</w:t>
      </w:r>
      <w:r w:rsidR="00294D17">
        <w:rPr>
          <w:rFonts w:asciiTheme="minorBidi" w:hAnsiTheme="minorBidi"/>
          <w:sz w:val="24"/>
          <w:szCs w:val="24"/>
        </w:rPr>
        <w:t>,</w:t>
      </w:r>
      <w:r w:rsidR="00380754" w:rsidRPr="00036401">
        <w:rPr>
          <w:rFonts w:asciiTheme="minorBidi" w:hAnsiTheme="minorBidi"/>
          <w:sz w:val="24"/>
          <w:szCs w:val="24"/>
        </w:rPr>
        <w:t xml:space="preserve"> since </w:t>
      </w:r>
      <w:r w:rsidR="00294D17">
        <w:rPr>
          <w:rFonts w:asciiTheme="minorBidi" w:hAnsiTheme="minorBidi"/>
          <w:sz w:val="24"/>
          <w:szCs w:val="24"/>
        </w:rPr>
        <w:t>his residence</w:t>
      </w:r>
      <w:r w:rsidR="00380754" w:rsidRPr="00036401">
        <w:rPr>
          <w:rFonts w:asciiTheme="minorBidi" w:hAnsiTheme="minorBidi"/>
          <w:sz w:val="24"/>
          <w:szCs w:val="24"/>
        </w:rPr>
        <w:t xml:space="preserve"> can be discontinued at any point. </w:t>
      </w:r>
    </w:p>
    <w:p w:rsidR="003D7516" w:rsidRPr="00036401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F0AF4" w:rsidRDefault="005F0AF4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>A second indication that R</w:t>
      </w:r>
      <w:r w:rsidR="00294D17">
        <w:rPr>
          <w:rFonts w:asciiTheme="minorBidi" w:hAnsiTheme="minorBidi"/>
          <w:sz w:val="24"/>
          <w:szCs w:val="24"/>
        </w:rPr>
        <w:t>.</w:t>
      </w:r>
      <w:r w:rsidR="001E6302">
        <w:rPr>
          <w:rFonts w:asciiTheme="minorBidi" w:hAnsiTheme="minorBidi"/>
          <w:sz w:val="24"/>
          <w:szCs w:val="24"/>
        </w:rPr>
        <w:t xml:space="preserve"> E</w:t>
      </w:r>
      <w:r w:rsidRPr="00036401">
        <w:rPr>
          <w:rFonts w:asciiTheme="minorBidi" w:hAnsiTheme="minorBidi"/>
          <w:sz w:val="24"/>
          <w:szCs w:val="24"/>
        </w:rPr>
        <w:t>l</w:t>
      </w:r>
      <w:r w:rsidR="001E6302">
        <w:rPr>
          <w:rFonts w:asciiTheme="minorBidi" w:hAnsiTheme="minorBidi"/>
          <w:sz w:val="24"/>
          <w:szCs w:val="24"/>
        </w:rPr>
        <w:t>i</w:t>
      </w:r>
      <w:r w:rsidRPr="00036401">
        <w:rPr>
          <w:rFonts w:asciiTheme="minorBidi" w:hAnsiTheme="minorBidi"/>
          <w:sz w:val="24"/>
          <w:szCs w:val="24"/>
        </w:rPr>
        <w:t xml:space="preserve">ezer views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as one incorporated experience stems from a </w:t>
      </w:r>
      <w:r w:rsidR="00CF1C92">
        <w:rPr>
          <w:rFonts w:asciiTheme="minorBidi" w:hAnsiTheme="minorBidi"/>
          <w:i/>
          <w:iCs/>
          <w:sz w:val="24"/>
          <w:szCs w:val="24"/>
        </w:rPr>
        <w:t>hava amina</w:t>
      </w:r>
      <w:r w:rsidRPr="00036401">
        <w:rPr>
          <w:rFonts w:asciiTheme="minorBidi" w:hAnsiTheme="minorBidi"/>
          <w:sz w:val="24"/>
          <w:szCs w:val="24"/>
        </w:rPr>
        <w:t xml:space="preserve"> he proposes that a person who converts to Judaism during </w:t>
      </w:r>
      <w:r w:rsidR="00A456FC">
        <w:rPr>
          <w:rFonts w:asciiTheme="minorBidi" w:hAnsiTheme="minorBidi"/>
          <w:sz w:val="24"/>
          <w:szCs w:val="24"/>
        </w:rPr>
        <w:t>Sukkot</w:t>
      </w:r>
      <w:r w:rsidRPr="00036401">
        <w:rPr>
          <w:rFonts w:asciiTheme="minorBidi" w:hAnsiTheme="minorBidi"/>
          <w:sz w:val="24"/>
          <w:szCs w:val="24"/>
        </w:rPr>
        <w:t xml:space="preserve"> should be exempt from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6E2C55" w:rsidRPr="00036401">
        <w:rPr>
          <w:rFonts w:asciiTheme="minorBidi" w:hAnsiTheme="minorBidi"/>
          <w:sz w:val="24"/>
          <w:szCs w:val="24"/>
        </w:rPr>
        <w:t xml:space="preserve">. </w:t>
      </w:r>
      <w:r w:rsidR="009318B3">
        <w:rPr>
          <w:rFonts w:asciiTheme="minorBidi" w:hAnsiTheme="minorBidi"/>
          <w:sz w:val="24"/>
          <w:szCs w:val="24"/>
        </w:rPr>
        <w:t>(</w:t>
      </w:r>
      <w:r w:rsidR="006E2C55" w:rsidRPr="00036401">
        <w:rPr>
          <w:rFonts w:asciiTheme="minorBidi" w:hAnsiTheme="minorBidi"/>
          <w:sz w:val="24"/>
          <w:szCs w:val="24"/>
        </w:rPr>
        <w:t>Ultimately</w:t>
      </w:r>
      <w:r w:rsidR="00294D17">
        <w:rPr>
          <w:rFonts w:asciiTheme="minorBidi" w:hAnsiTheme="minorBidi"/>
          <w:sz w:val="24"/>
          <w:szCs w:val="24"/>
        </w:rPr>
        <w:t>,</w:t>
      </w:r>
      <w:r w:rsidR="006E2C55"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>the convert</w:t>
      </w:r>
      <w:r w:rsidR="006E2C55" w:rsidRPr="00036401">
        <w:rPr>
          <w:rFonts w:asciiTheme="minorBidi" w:hAnsiTheme="minorBidi"/>
          <w:sz w:val="24"/>
          <w:szCs w:val="24"/>
        </w:rPr>
        <w:t xml:space="preserve"> is oblig</w:t>
      </w:r>
      <w:r w:rsidR="00294D17">
        <w:rPr>
          <w:rFonts w:asciiTheme="minorBidi" w:hAnsiTheme="minorBidi"/>
          <w:sz w:val="24"/>
          <w:szCs w:val="24"/>
        </w:rPr>
        <w:t xml:space="preserve">ated based on an extra word </w:t>
      </w:r>
      <w:r w:rsidR="009318B3">
        <w:rPr>
          <w:rFonts w:asciiTheme="minorBidi" w:hAnsiTheme="minorBidi"/>
          <w:sz w:val="24"/>
          <w:szCs w:val="24"/>
        </w:rPr>
        <w:t>[</w:t>
      </w:r>
      <w:r w:rsidR="00294D17" w:rsidRPr="00294D17">
        <w:rPr>
          <w:rFonts w:asciiTheme="minorBidi" w:hAnsiTheme="minorBidi"/>
          <w:i/>
          <w:iCs/>
          <w:sz w:val="24"/>
          <w:szCs w:val="24"/>
        </w:rPr>
        <w:t>ha-</w:t>
      </w:r>
      <w:r w:rsidR="006E2C55" w:rsidRPr="00294D17">
        <w:rPr>
          <w:rFonts w:asciiTheme="minorBidi" w:hAnsiTheme="minorBidi"/>
          <w:i/>
          <w:iCs/>
          <w:sz w:val="24"/>
          <w:szCs w:val="24"/>
        </w:rPr>
        <w:t>ezrach</w:t>
      </w:r>
      <w:r w:rsidR="009318B3">
        <w:rPr>
          <w:rFonts w:asciiTheme="minorBidi" w:hAnsiTheme="minorBidi"/>
          <w:sz w:val="24"/>
          <w:szCs w:val="24"/>
        </w:rPr>
        <w:t>]</w:t>
      </w:r>
      <w:r w:rsidR="006E2C55" w:rsidRPr="00036401">
        <w:rPr>
          <w:rFonts w:asciiTheme="minorBidi" w:hAnsiTheme="minorBidi"/>
          <w:sz w:val="24"/>
          <w:szCs w:val="24"/>
        </w:rPr>
        <w:t xml:space="preserve"> used to describe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6E2C55" w:rsidRPr="00036401">
        <w:rPr>
          <w:rFonts w:asciiTheme="minorBidi" w:hAnsiTheme="minorBidi"/>
          <w:sz w:val="24"/>
          <w:szCs w:val="24"/>
        </w:rPr>
        <w:t xml:space="preserve"> of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="00A456FC">
        <w:rPr>
          <w:rFonts w:asciiTheme="minorBidi" w:hAnsiTheme="minorBidi"/>
          <w:sz w:val="24"/>
          <w:szCs w:val="24"/>
        </w:rPr>
        <w:t>.</w:t>
      </w:r>
      <w:r w:rsidR="009318B3">
        <w:rPr>
          <w:rFonts w:asciiTheme="minorBidi" w:hAnsiTheme="minorBidi"/>
          <w:sz w:val="24"/>
          <w:szCs w:val="24"/>
        </w:rPr>
        <w:t>)</w:t>
      </w:r>
      <w:r w:rsidR="00A456FC">
        <w:rPr>
          <w:rFonts w:asciiTheme="minorBidi" w:hAnsiTheme="minorBidi"/>
          <w:sz w:val="24"/>
          <w:szCs w:val="24"/>
        </w:rPr>
        <w:t xml:space="preserve"> This </w:t>
      </w:r>
      <w:r w:rsidR="00A456FC" w:rsidRPr="00A456FC">
        <w:rPr>
          <w:rFonts w:asciiTheme="minorBidi" w:hAnsiTheme="minorBidi"/>
          <w:i/>
          <w:iCs/>
          <w:sz w:val="24"/>
          <w:szCs w:val="24"/>
        </w:rPr>
        <w:t>hava amina</w:t>
      </w:r>
      <w:r w:rsidR="006E2C55" w:rsidRPr="00A456F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E2C55" w:rsidRPr="00036401">
        <w:rPr>
          <w:rFonts w:asciiTheme="minorBidi" w:hAnsiTheme="minorBidi"/>
          <w:sz w:val="24"/>
          <w:szCs w:val="24"/>
        </w:rPr>
        <w:t xml:space="preserve">clearly </w:t>
      </w:r>
      <w:r w:rsidR="00294D17">
        <w:rPr>
          <w:rFonts w:asciiTheme="minorBidi" w:hAnsiTheme="minorBidi"/>
          <w:sz w:val="24"/>
          <w:szCs w:val="24"/>
        </w:rPr>
        <w:t>assumes</w:t>
      </w:r>
      <w:r w:rsidR="006E2C55" w:rsidRPr="00036401">
        <w:rPr>
          <w:rFonts w:asciiTheme="minorBidi" w:hAnsiTheme="minorBidi"/>
          <w:sz w:val="24"/>
          <w:szCs w:val="24"/>
        </w:rPr>
        <w:t xml:space="preserve"> that the seven days entail one extended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6E2C55" w:rsidRPr="00036401">
        <w:rPr>
          <w:rFonts w:asciiTheme="minorBidi" w:hAnsiTheme="minorBidi"/>
          <w:sz w:val="24"/>
          <w:szCs w:val="24"/>
        </w:rPr>
        <w:t xml:space="preserve"> and </w:t>
      </w:r>
      <w:r w:rsidR="00294D17">
        <w:rPr>
          <w:rFonts w:asciiTheme="minorBidi" w:hAnsiTheme="minorBidi"/>
          <w:sz w:val="24"/>
          <w:szCs w:val="24"/>
        </w:rPr>
        <w:t>canno</w:t>
      </w:r>
      <w:r w:rsidR="00A456FC" w:rsidRPr="00036401">
        <w:rPr>
          <w:rFonts w:asciiTheme="minorBidi" w:hAnsiTheme="minorBidi"/>
          <w:sz w:val="24"/>
          <w:szCs w:val="24"/>
        </w:rPr>
        <w:t>t</w:t>
      </w:r>
      <w:r w:rsidR="006E2C55" w:rsidRPr="00036401">
        <w:rPr>
          <w:rFonts w:asciiTheme="minorBidi" w:hAnsiTheme="minorBidi"/>
          <w:sz w:val="24"/>
          <w:szCs w:val="24"/>
        </w:rPr>
        <w:t xml:space="preserve"> be engaged in mid-stream. </w:t>
      </w:r>
      <w:r w:rsidR="003D7516">
        <w:rPr>
          <w:rFonts w:asciiTheme="minorBidi" w:hAnsiTheme="minorBidi"/>
          <w:sz w:val="24"/>
          <w:szCs w:val="24"/>
        </w:rPr>
        <w:t xml:space="preserve">Perhaps the </w:t>
      </w:r>
      <w:r w:rsidR="003D7516" w:rsidRPr="003D7516">
        <w:rPr>
          <w:rFonts w:asciiTheme="minorBidi" w:hAnsiTheme="minorBidi"/>
          <w:i/>
          <w:iCs/>
          <w:sz w:val="24"/>
          <w:szCs w:val="24"/>
        </w:rPr>
        <w:t>hava</w:t>
      </w:r>
      <w:r w:rsidR="003D7516">
        <w:rPr>
          <w:rFonts w:asciiTheme="minorBidi" w:hAnsiTheme="minorBidi"/>
          <w:sz w:val="24"/>
          <w:szCs w:val="24"/>
        </w:rPr>
        <w:t xml:space="preserve"> </w:t>
      </w:r>
      <w:r w:rsidR="003D7516" w:rsidRPr="003D7516">
        <w:rPr>
          <w:rFonts w:asciiTheme="minorBidi" w:hAnsiTheme="minorBidi"/>
          <w:i/>
          <w:iCs/>
          <w:sz w:val="24"/>
          <w:szCs w:val="24"/>
        </w:rPr>
        <w:t>amina</w:t>
      </w:r>
      <w:r w:rsidR="003D7516">
        <w:rPr>
          <w:rFonts w:asciiTheme="minorBidi" w:hAnsiTheme="minorBidi"/>
          <w:sz w:val="24"/>
          <w:szCs w:val="24"/>
        </w:rPr>
        <w:t xml:space="preserve"> suggests</w:t>
      </w:r>
      <w:r w:rsidR="00294D17">
        <w:rPr>
          <w:rFonts w:asciiTheme="minorBidi" w:hAnsiTheme="minorBidi"/>
          <w:sz w:val="24"/>
          <w:szCs w:val="24"/>
        </w:rPr>
        <w:t>,</w:t>
      </w:r>
      <w:r w:rsidR="006E2C55" w:rsidRPr="00036401">
        <w:rPr>
          <w:rFonts w:asciiTheme="minorBidi" w:hAnsiTheme="minorBidi"/>
          <w:sz w:val="24"/>
          <w:szCs w:val="24"/>
        </w:rPr>
        <w:t xml:space="preserve"> a convert can</w:t>
      </w:r>
      <w:r w:rsidR="003D7516">
        <w:rPr>
          <w:rFonts w:asciiTheme="minorBidi" w:hAnsiTheme="minorBidi"/>
          <w:sz w:val="24"/>
          <w:szCs w:val="24"/>
        </w:rPr>
        <w:t>’t</w:t>
      </w:r>
      <w:r w:rsidR="006E2C55" w:rsidRPr="00036401">
        <w:rPr>
          <w:rFonts w:asciiTheme="minorBidi" w:hAnsiTheme="minorBidi"/>
          <w:sz w:val="24"/>
          <w:szCs w:val="24"/>
        </w:rPr>
        <w:t xml:space="preserve"> engage in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="006E2C55" w:rsidRPr="00036401">
        <w:rPr>
          <w:rFonts w:asciiTheme="minorBidi" w:hAnsiTheme="minorBidi"/>
          <w:sz w:val="24"/>
          <w:szCs w:val="24"/>
        </w:rPr>
        <w:t xml:space="preserve"> since he </w:t>
      </w:r>
      <w:r w:rsidR="00A456FC" w:rsidRPr="00036401">
        <w:rPr>
          <w:rFonts w:asciiTheme="minorBidi" w:hAnsiTheme="minorBidi"/>
          <w:sz w:val="24"/>
          <w:szCs w:val="24"/>
        </w:rPr>
        <w:t>wasn’t</w:t>
      </w:r>
      <w:r w:rsidR="006E2C55" w:rsidRPr="00036401">
        <w:rPr>
          <w:rFonts w:asciiTheme="minorBidi" w:hAnsiTheme="minorBidi"/>
          <w:sz w:val="24"/>
          <w:szCs w:val="24"/>
        </w:rPr>
        <w:t xml:space="preserve"> obligated </w:t>
      </w:r>
      <w:r w:rsidR="00294D17">
        <w:rPr>
          <w:rFonts w:asciiTheme="minorBidi" w:hAnsiTheme="minorBidi"/>
          <w:sz w:val="24"/>
          <w:szCs w:val="24"/>
        </w:rPr>
        <w:t>in it</w:t>
      </w:r>
      <w:r w:rsidR="006E2C55" w:rsidRPr="00036401">
        <w:rPr>
          <w:rFonts w:asciiTheme="minorBidi" w:hAnsiTheme="minorBidi"/>
          <w:sz w:val="24"/>
          <w:szCs w:val="24"/>
        </w:rPr>
        <w:t xml:space="preserve"> when the seven day period began. </w:t>
      </w:r>
    </w:p>
    <w:p w:rsidR="003D7516" w:rsidRPr="00036401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E2C55" w:rsidRDefault="006E2C55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An interesting parallel to the question of a </w:t>
      </w:r>
      <w:r w:rsidRPr="00294D17">
        <w:rPr>
          <w:rFonts w:asciiTheme="minorBidi" w:hAnsiTheme="minorBidi"/>
          <w:i/>
          <w:iCs/>
          <w:sz w:val="24"/>
          <w:szCs w:val="24"/>
        </w:rPr>
        <w:t>ger</w:t>
      </w:r>
      <w:r w:rsidRPr="00036401">
        <w:rPr>
          <w:rFonts w:asciiTheme="minorBidi" w:hAnsiTheme="minorBidi"/>
          <w:sz w:val="24"/>
          <w:szCs w:val="24"/>
        </w:rPr>
        <w:t xml:space="preserve"> emerges from a </w:t>
      </w:r>
      <w:r w:rsidRPr="00294D17">
        <w:rPr>
          <w:rFonts w:asciiTheme="minorBidi" w:hAnsiTheme="minorBidi"/>
          <w:i/>
          <w:iCs/>
          <w:sz w:val="24"/>
          <w:szCs w:val="24"/>
        </w:rPr>
        <w:t>gemara</w:t>
      </w:r>
      <w:r w:rsidRPr="00036401">
        <w:rPr>
          <w:rFonts w:asciiTheme="minorBidi" w:hAnsiTheme="minorBidi"/>
          <w:sz w:val="24"/>
          <w:szCs w:val="24"/>
        </w:rPr>
        <w:t xml:space="preserve"> in </w:t>
      </w:r>
      <w:r w:rsidR="009318B3">
        <w:rPr>
          <w:rFonts w:asciiTheme="minorBidi" w:hAnsiTheme="minorBidi"/>
          <w:i/>
          <w:iCs/>
          <w:sz w:val="24"/>
          <w:szCs w:val="24"/>
        </w:rPr>
        <w:t>Ara</w:t>
      </w:r>
      <w:r w:rsidR="00294D17">
        <w:rPr>
          <w:rFonts w:asciiTheme="minorBidi" w:hAnsiTheme="minorBidi"/>
          <w:i/>
          <w:iCs/>
          <w:sz w:val="24"/>
          <w:szCs w:val="24"/>
        </w:rPr>
        <w:t>k</w:t>
      </w:r>
      <w:r w:rsidRPr="00A456FC">
        <w:rPr>
          <w:rFonts w:asciiTheme="minorBidi" w:hAnsiTheme="minorBidi"/>
          <w:i/>
          <w:iCs/>
          <w:sz w:val="24"/>
          <w:szCs w:val="24"/>
        </w:rPr>
        <w:t>hin</w:t>
      </w:r>
      <w:r w:rsidRPr="00036401">
        <w:rPr>
          <w:rFonts w:asciiTheme="minorBidi" w:hAnsiTheme="minorBidi"/>
          <w:sz w:val="24"/>
          <w:szCs w:val="24"/>
        </w:rPr>
        <w:t xml:space="preserve"> (3b) </w:t>
      </w:r>
      <w:r w:rsidR="00294D17">
        <w:rPr>
          <w:rFonts w:asciiTheme="minorBidi" w:hAnsiTheme="minorBidi"/>
          <w:sz w:val="24"/>
          <w:szCs w:val="24"/>
        </w:rPr>
        <w:t>that</w:t>
      </w:r>
      <w:r w:rsidRPr="00036401">
        <w:rPr>
          <w:rFonts w:asciiTheme="minorBidi" w:hAnsiTheme="minorBidi"/>
          <w:sz w:val="24"/>
          <w:szCs w:val="24"/>
        </w:rPr>
        <w:t xml:space="preserve"> questions whether </w:t>
      </w:r>
      <w:r w:rsidR="00A456FC" w:rsidRPr="00A456FC">
        <w:rPr>
          <w:rFonts w:asciiTheme="minorBidi" w:hAnsiTheme="minorBidi"/>
          <w:i/>
          <w:iCs/>
          <w:sz w:val="24"/>
          <w:szCs w:val="24"/>
        </w:rPr>
        <w:t>K</w:t>
      </w:r>
      <w:r w:rsidRPr="00A456FC">
        <w:rPr>
          <w:rFonts w:asciiTheme="minorBidi" w:hAnsiTheme="minorBidi"/>
          <w:i/>
          <w:iCs/>
          <w:sz w:val="24"/>
          <w:szCs w:val="24"/>
        </w:rPr>
        <w:t>ohanim</w:t>
      </w:r>
      <w:r w:rsidRPr="00036401">
        <w:rPr>
          <w:rFonts w:asciiTheme="minorBidi" w:hAnsiTheme="minorBidi"/>
          <w:sz w:val="24"/>
          <w:szCs w:val="24"/>
        </w:rPr>
        <w:t xml:space="preserve"> are obligated </w:t>
      </w:r>
      <w:r w:rsidR="00294D17">
        <w:rPr>
          <w:rFonts w:asciiTheme="minorBidi" w:hAnsiTheme="minorBidi"/>
          <w:sz w:val="24"/>
          <w:szCs w:val="24"/>
        </w:rPr>
        <w:t>in</w:t>
      </w:r>
      <w:r w:rsidRPr="00036401">
        <w:rPr>
          <w:rFonts w:asciiTheme="minorBidi" w:hAnsiTheme="minorBidi"/>
          <w:sz w:val="24"/>
          <w:szCs w:val="24"/>
        </w:rPr>
        <w:t xml:space="preserve">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of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. Since they are “on call” for </w:t>
      </w:r>
      <w:r w:rsidRPr="00A456FC">
        <w:rPr>
          <w:rFonts w:asciiTheme="minorBidi" w:hAnsiTheme="minorBidi"/>
          <w:i/>
          <w:iCs/>
          <w:sz w:val="24"/>
          <w:szCs w:val="24"/>
        </w:rPr>
        <w:t>Mikdash</w:t>
      </w:r>
      <w:r w:rsidRPr="00036401">
        <w:rPr>
          <w:rFonts w:asciiTheme="minorBidi" w:hAnsiTheme="minorBidi"/>
          <w:sz w:val="24"/>
          <w:szCs w:val="24"/>
        </w:rPr>
        <w:t xml:space="preserve"> duty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they are not able to conduct marital relationships every night of </w:t>
      </w:r>
      <w:r w:rsidR="003C6634" w:rsidRPr="00036401">
        <w:rPr>
          <w:rFonts w:asciiTheme="minorBidi" w:hAnsiTheme="minorBidi"/>
          <w:sz w:val="24"/>
          <w:szCs w:val="24"/>
        </w:rPr>
        <w:t>Sukkot</w:t>
      </w:r>
      <w:r w:rsidRPr="00036401">
        <w:rPr>
          <w:rFonts w:asciiTheme="minorBidi" w:hAnsiTheme="minorBidi"/>
          <w:sz w:val="24"/>
          <w:szCs w:val="24"/>
        </w:rPr>
        <w:t xml:space="preserve">. This inability may represent a flaw in converting a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into a residential experience. Perhaps they should</w:t>
      </w:r>
      <w:r w:rsidR="00294D17">
        <w:rPr>
          <w:rFonts w:asciiTheme="minorBidi" w:hAnsiTheme="minorBidi"/>
          <w:sz w:val="24"/>
          <w:szCs w:val="24"/>
        </w:rPr>
        <w:t xml:space="preserve"> thus</w:t>
      </w:r>
      <w:r w:rsidRPr="00036401">
        <w:rPr>
          <w:rFonts w:asciiTheme="minorBidi" w:hAnsiTheme="minorBidi"/>
          <w:sz w:val="24"/>
          <w:szCs w:val="24"/>
        </w:rPr>
        <w:t xml:space="preserve"> be excluded from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. </w:t>
      </w:r>
    </w:p>
    <w:p w:rsidR="003D7516" w:rsidRPr="00036401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E2C55" w:rsidRDefault="006E2C55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6401">
        <w:rPr>
          <w:rFonts w:asciiTheme="minorBidi" w:hAnsiTheme="minorBidi"/>
          <w:sz w:val="24"/>
          <w:szCs w:val="24"/>
        </w:rPr>
        <w:t xml:space="preserve">The </w:t>
      </w:r>
      <w:r w:rsidRPr="00294D17">
        <w:rPr>
          <w:rFonts w:asciiTheme="minorBidi" w:hAnsiTheme="minorBidi"/>
          <w:i/>
          <w:iCs/>
          <w:sz w:val="24"/>
          <w:szCs w:val="24"/>
        </w:rPr>
        <w:t>gemara</w:t>
      </w:r>
      <w:r w:rsidRPr="00036401">
        <w:rPr>
          <w:rFonts w:asciiTheme="minorBidi" w:hAnsiTheme="minorBidi"/>
          <w:sz w:val="24"/>
          <w:szCs w:val="24"/>
        </w:rPr>
        <w:t xml:space="preserve"> responds that even though they may be exempt during evenings that they are </w:t>
      </w:r>
      <w:r w:rsidR="003D7516">
        <w:rPr>
          <w:rFonts w:asciiTheme="minorBidi" w:hAnsiTheme="minorBidi"/>
          <w:sz w:val="24"/>
          <w:szCs w:val="24"/>
        </w:rPr>
        <w:t>“</w:t>
      </w:r>
      <w:r w:rsidRPr="00036401">
        <w:rPr>
          <w:rFonts w:asciiTheme="minorBidi" w:hAnsiTheme="minorBidi"/>
          <w:sz w:val="24"/>
          <w:szCs w:val="24"/>
        </w:rPr>
        <w:t>on call</w:t>
      </w:r>
      <w:r w:rsidR="00294D17">
        <w:rPr>
          <w:rFonts w:asciiTheme="minorBidi" w:hAnsiTheme="minorBidi"/>
          <w:sz w:val="24"/>
          <w:szCs w:val="24"/>
        </w:rPr>
        <w:t>,</w:t>
      </w:r>
      <w:r w:rsidR="003D7516">
        <w:rPr>
          <w:rFonts w:asciiTheme="minorBidi" w:hAnsiTheme="minorBidi"/>
          <w:sz w:val="24"/>
          <w:szCs w:val="24"/>
        </w:rPr>
        <w:t>”</w:t>
      </w:r>
      <w:r w:rsidRPr="00036401">
        <w:rPr>
          <w:rFonts w:asciiTheme="minorBidi" w:hAnsiTheme="minorBidi"/>
          <w:sz w:val="24"/>
          <w:szCs w:val="24"/>
        </w:rPr>
        <w:t xml:space="preserve"> they are not exempt during the other evenings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when they can be with their </w:t>
      </w:r>
      <w:r w:rsidR="00294D17">
        <w:rPr>
          <w:rFonts w:asciiTheme="minorBidi" w:hAnsiTheme="minorBidi"/>
          <w:sz w:val="24"/>
          <w:szCs w:val="24"/>
        </w:rPr>
        <w:t>wives</w:t>
      </w:r>
      <w:r w:rsidRPr="00036401">
        <w:rPr>
          <w:rFonts w:asciiTheme="minorBidi" w:hAnsiTheme="minorBidi"/>
          <w:sz w:val="24"/>
          <w:szCs w:val="24"/>
        </w:rPr>
        <w:t>. Strangely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 </w:t>
      </w:r>
      <w:r w:rsidRPr="00294D17">
        <w:rPr>
          <w:rFonts w:asciiTheme="minorBidi" w:hAnsiTheme="minorBidi"/>
          <w:i/>
          <w:iCs/>
          <w:sz w:val="24"/>
          <w:szCs w:val="24"/>
        </w:rPr>
        <w:t>gemara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>assumes</w:t>
      </w:r>
      <w:r w:rsidRPr="00036401">
        <w:rPr>
          <w:rFonts w:asciiTheme="minorBidi" w:hAnsiTheme="minorBidi"/>
          <w:sz w:val="24"/>
          <w:szCs w:val="24"/>
        </w:rPr>
        <w:t xml:space="preserve"> that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="00A456FC">
        <w:rPr>
          <w:rFonts w:asciiTheme="minorBidi" w:hAnsiTheme="minorBidi"/>
          <w:sz w:val="24"/>
          <w:szCs w:val="24"/>
        </w:rPr>
        <w:t xml:space="preserve"> is </w:t>
      </w:r>
      <w:r w:rsidR="00A456FC">
        <w:rPr>
          <w:rFonts w:asciiTheme="minorBidi" w:hAnsiTheme="minorBidi"/>
          <w:sz w:val="24"/>
          <w:szCs w:val="24"/>
        </w:rPr>
        <w:lastRenderedPageBreak/>
        <w:t>an “all or nothing”</w:t>
      </w:r>
      <w:r w:rsidRPr="00036401">
        <w:rPr>
          <w:rFonts w:asciiTheme="minorBidi" w:hAnsiTheme="minorBidi"/>
          <w:sz w:val="24"/>
          <w:szCs w:val="24"/>
        </w:rPr>
        <w:t xml:space="preserve"> proposition</w:t>
      </w:r>
      <w:r w:rsidR="00294D17">
        <w:rPr>
          <w:rFonts w:asciiTheme="minorBidi" w:hAnsiTheme="minorBidi"/>
          <w:sz w:val="24"/>
          <w:szCs w:val="24"/>
        </w:rPr>
        <w:t>;</w:t>
      </w:r>
      <w:r w:rsidRPr="00036401">
        <w:rPr>
          <w:rFonts w:asciiTheme="minorBidi" w:hAnsiTheme="minorBidi"/>
          <w:sz w:val="24"/>
          <w:szCs w:val="24"/>
        </w:rPr>
        <w:t xml:space="preserve"> if the </w:t>
      </w:r>
      <w:r w:rsidR="00A456FC" w:rsidRPr="00A456FC">
        <w:rPr>
          <w:rFonts w:asciiTheme="minorBidi" w:hAnsiTheme="minorBidi"/>
          <w:i/>
          <w:iCs/>
          <w:sz w:val="24"/>
          <w:szCs w:val="24"/>
        </w:rPr>
        <w:t>K</w:t>
      </w:r>
      <w:r w:rsidRPr="00A456FC">
        <w:rPr>
          <w:rFonts w:asciiTheme="minorBidi" w:hAnsiTheme="minorBidi"/>
          <w:i/>
          <w:iCs/>
          <w:sz w:val="24"/>
          <w:szCs w:val="24"/>
        </w:rPr>
        <w:t>ohanim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9318B3">
        <w:rPr>
          <w:rFonts w:asciiTheme="minorBidi" w:hAnsiTheme="minorBidi"/>
          <w:sz w:val="24"/>
          <w:szCs w:val="24"/>
        </w:rPr>
        <w:t>canno</w:t>
      </w:r>
      <w:r w:rsidR="00A456FC" w:rsidRPr="00036401">
        <w:rPr>
          <w:rFonts w:asciiTheme="minorBidi" w:hAnsiTheme="minorBidi"/>
          <w:sz w:val="24"/>
          <w:szCs w:val="24"/>
        </w:rPr>
        <w:t>t</w:t>
      </w:r>
      <w:r w:rsidRPr="00036401">
        <w:rPr>
          <w:rFonts w:asciiTheme="minorBidi" w:hAnsiTheme="minorBidi"/>
          <w:sz w:val="24"/>
          <w:szCs w:val="24"/>
        </w:rPr>
        <w:t xml:space="preserve"> engage in a comprehensive experience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>they might be</w:t>
      </w:r>
      <w:r w:rsidRPr="00036401">
        <w:rPr>
          <w:rFonts w:asciiTheme="minorBidi" w:hAnsiTheme="minorBidi"/>
          <w:sz w:val="24"/>
          <w:szCs w:val="24"/>
        </w:rPr>
        <w:t xml:space="preserve"> exempt even from </w:t>
      </w:r>
      <w:r w:rsidR="00294D17">
        <w:rPr>
          <w:rFonts w:asciiTheme="minorBidi" w:hAnsiTheme="minorBidi"/>
          <w:sz w:val="24"/>
          <w:szCs w:val="24"/>
        </w:rPr>
        <w:t>a partial experience!</w:t>
      </w:r>
      <w:r w:rsidRPr="00036401">
        <w:rPr>
          <w:rFonts w:asciiTheme="minorBidi" w:hAnsiTheme="minorBidi"/>
          <w:sz w:val="24"/>
          <w:szCs w:val="24"/>
        </w:rPr>
        <w:t xml:space="preserve"> This i</w:t>
      </w:r>
      <w:r w:rsidR="00A456FC">
        <w:rPr>
          <w:rFonts w:asciiTheme="minorBidi" w:hAnsiTheme="minorBidi"/>
          <w:sz w:val="24"/>
          <w:szCs w:val="24"/>
        </w:rPr>
        <w:t xml:space="preserve">s reminiscent of the </w:t>
      </w:r>
      <w:r w:rsidR="00A456FC" w:rsidRPr="00A456FC">
        <w:rPr>
          <w:rFonts w:asciiTheme="minorBidi" w:hAnsiTheme="minorBidi"/>
          <w:i/>
          <w:iCs/>
          <w:sz w:val="24"/>
          <w:szCs w:val="24"/>
        </w:rPr>
        <w:t>hava amina</w:t>
      </w:r>
      <w:r w:rsidRPr="00036401">
        <w:rPr>
          <w:rFonts w:asciiTheme="minorBidi" w:hAnsiTheme="minorBidi"/>
          <w:sz w:val="24"/>
          <w:szCs w:val="24"/>
        </w:rPr>
        <w:t xml:space="preserve"> that a </w:t>
      </w:r>
      <w:r w:rsidRPr="00A456FC">
        <w:rPr>
          <w:rFonts w:asciiTheme="minorBidi" w:hAnsiTheme="minorBidi"/>
          <w:i/>
          <w:iCs/>
          <w:sz w:val="24"/>
          <w:szCs w:val="24"/>
        </w:rPr>
        <w:t>ger</w:t>
      </w:r>
      <w:r w:rsidRPr="00036401">
        <w:rPr>
          <w:rFonts w:asciiTheme="minorBidi" w:hAnsiTheme="minorBidi"/>
          <w:sz w:val="24"/>
          <w:szCs w:val="24"/>
        </w:rPr>
        <w:t xml:space="preserve"> should be excused from joining the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experience in</w:t>
      </w:r>
      <w:r w:rsidR="00294D17">
        <w:rPr>
          <w:rFonts w:asciiTheme="minorBidi" w:hAnsiTheme="minorBidi"/>
          <w:sz w:val="24"/>
          <w:szCs w:val="24"/>
        </w:rPr>
        <w:t xml:space="preserve"> the middle.</w:t>
      </w:r>
      <w:r w:rsidRPr="00036401">
        <w:rPr>
          <w:rFonts w:asciiTheme="minorBidi" w:hAnsiTheme="minorBidi"/>
          <w:sz w:val="24"/>
          <w:szCs w:val="24"/>
        </w:rPr>
        <w:t xml:space="preserve"> Ultimately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both the </w:t>
      </w:r>
      <w:r w:rsidRPr="00A456FC">
        <w:rPr>
          <w:rFonts w:asciiTheme="minorBidi" w:hAnsiTheme="minorBidi"/>
          <w:i/>
          <w:iCs/>
          <w:sz w:val="24"/>
          <w:szCs w:val="24"/>
        </w:rPr>
        <w:t>ger</w:t>
      </w:r>
      <w:r w:rsidRPr="00036401">
        <w:rPr>
          <w:rFonts w:asciiTheme="minorBidi" w:hAnsiTheme="minorBidi"/>
          <w:sz w:val="24"/>
          <w:szCs w:val="24"/>
        </w:rPr>
        <w:t xml:space="preserve"> and the </w:t>
      </w:r>
      <w:r w:rsidR="00A456FC" w:rsidRPr="00A456FC">
        <w:rPr>
          <w:rFonts w:asciiTheme="minorBidi" w:hAnsiTheme="minorBidi"/>
          <w:i/>
          <w:iCs/>
          <w:sz w:val="24"/>
          <w:szCs w:val="24"/>
        </w:rPr>
        <w:t>K</w:t>
      </w:r>
      <w:r w:rsidRPr="00A456FC">
        <w:rPr>
          <w:rFonts w:asciiTheme="minorBidi" w:hAnsiTheme="minorBidi"/>
          <w:i/>
          <w:iCs/>
          <w:sz w:val="24"/>
          <w:szCs w:val="24"/>
        </w:rPr>
        <w:t>ohanim</w:t>
      </w:r>
      <w:r w:rsidRPr="00036401">
        <w:rPr>
          <w:rFonts w:asciiTheme="minorBidi" w:hAnsiTheme="minorBidi"/>
          <w:sz w:val="24"/>
          <w:szCs w:val="24"/>
        </w:rPr>
        <w:t xml:space="preserve"> are obligated to perform partial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residence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but the very discussion suggests that – at least according to R</w:t>
      </w:r>
      <w:r w:rsidR="00294D17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Eliezer – the entire process is one integrated experience. </w:t>
      </w:r>
    </w:p>
    <w:p w:rsidR="003D7516" w:rsidRPr="00036401" w:rsidRDefault="003D7516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701BB" w:rsidRPr="00036401" w:rsidRDefault="000701BB" w:rsidP="00EB56B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rtl/>
        </w:rPr>
      </w:pPr>
      <w:r w:rsidRPr="00036401">
        <w:rPr>
          <w:rFonts w:asciiTheme="minorBidi" w:hAnsiTheme="minorBidi"/>
          <w:sz w:val="24"/>
          <w:szCs w:val="24"/>
        </w:rPr>
        <w:t xml:space="preserve">The </w:t>
      </w:r>
      <w:r w:rsidRPr="00294D17">
        <w:rPr>
          <w:rFonts w:asciiTheme="minorBidi" w:hAnsiTheme="minorBidi"/>
          <w:i/>
          <w:iCs/>
          <w:sz w:val="24"/>
          <w:szCs w:val="24"/>
        </w:rPr>
        <w:t>Ra</w:t>
      </w:r>
      <w:r w:rsidR="00294D17" w:rsidRPr="00294D17">
        <w:rPr>
          <w:rFonts w:asciiTheme="minorBidi" w:hAnsiTheme="minorBidi"/>
          <w:i/>
          <w:iCs/>
          <w:sz w:val="24"/>
          <w:szCs w:val="24"/>
        </w:rPr>
        <w:t>b</w:t>
      </w:r>
      <w:r w:rsidRPr="00294D17">
        <w:rPr>
          <w:rFonts w:asciiTheme="minorBidi" w:hAnsiTheme="minorBidi"/>
          <w:i/>
          <w:iCs/>
          <w:sz w:val="24"/>
          <w:szCs w:val="24"/>
        </w:rPr>
        <w:t>banan</w:t>
      </w:r>
      <w:r w:rsidRPr="00036401">
        <w:rPr>
          <w:rFonts w:asciiTheme="minorBidi" w:hAnsiTheme="minorBidi"/>
          <w:sz w:val="24"/>
          <w:szCs w:val="24"/>
        </w:rPr>
        <w:t xml:space="preserve"> disagree with R</w:t>
      </w:r>
      <w:r w:rsidR="00294D17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Eliezer and allow relocation to a different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as well as building a new </w:t>
      </w:r>
      <w:r w:rsidR="009318B3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in the middle of the </w:t>
      </w:r>
      <w:r w:rsidRPr="00A456FC">
        <w:rPr>
          <w:rFonts w:asciiTheme="minorBidi" w:hAnsiTheme="minorBidi"/>
          <w:i/>
          <w:iCs/>
          <w:sz w:val="24"/>
          <w:szCs w:val="24"/>
        </w:rPr>
        <w:t>chag</w:t>
      </w:r>
      <w:r w:rsidRPr="00036401">
        <w:rPr>
          <w:rFonts w:asciiTheme="minorBidi" w:hAnsiTheme="minorBidi"/>
          <w:sz w:val="24"/>
          <w:szCs w:val="24"/>
        </w:rPr>
        <w:t>. Once again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their position is unclear. Do they disagree fundamentally with R</w:t>
      </w:r>
      <w:r w:rsidR="00294D17">
        <w:rPr>
          <w:rFonts w:asciiTheme="minorBidi" w:hAnsiTheme="minorBidi"/>
          <w:sz w:val="24"/>
          <w:szCs w:val="24"/>
        </w:rPr>
        <w:t>.</w:t>
      </w:r>
      <w:r w:rsidRPr="00036401">
        <w:rPr>
          <w:rFonts w:asciiTheme="minorBidi" w:hAnsiTheme="minorBidi"/>
          <w:sz w:val="24"/>
          <w:szCs w:val="24"/>
        </w:rPr>
        <w:t xml:space="preserve"> EIiezer and define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as </w:t>
      </w:r>
      <w:r w:rsidR="003D7516">
        <w:rPr>
          <w:rFonts w:asciiTheme="minorBidi" w:hAnsiTheme="minorBidi"/>
          <w:sz w:val="24"/>
          <w:szCs w:val="24"/>
        </w:rPr>
        <w:t>comprised</w:t>
      </w:r>
      <w:r w:rsidR="009318B3">
        <w:rPr>
          <w:rFonts w:asciiTheme="minorBidi" w:hAnsiTheme="minorBidi"/>
          <w:sz w:val="24"/>
          <w:szCs w:val="24"/>
        </w:rPr>
        <w:t xml:space="preserve"> of </w:t>
      </w:r>
      <w:r w:rsidRPr="00036401">
        <w:rPr>
          <w:rFonts w:asciiTheme="minorBidi" w:hAnsiTheme="minorBidi"/>
          <w:sz w:val="24"/>
          <w:szCs w:val="24"/>
        </w:rPr>
        <w:t>separate “units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>”</w:t>
      </w:r>
      <w:r w:rsidR="00294D17">
        <w:rPr>
          <w:rFonts w:asciiTheme="minorBidi" w:hAnsiTheme="minorBidi"/>
          <w:sz w:val="24"/>
          <w:szCs w:val="24"/>
        </w:rPr>
        <w:t xml:space="preserve"> so that</w:t>
      </w:r>
      <w:r w:rsidRPr="00036401">
        <w:rPr>
          <w:rFonts w:asciiTheme="minorBidi" w:hAnsiTheme="minorBidi"/>
          <w:sz w:val="24"/>
          <w:szCs w:val="24"/>
        </w:rPr>
        <w:t xml:space="preserve"> there is no requirement to execute each separate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in the same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? Or do they agree that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entails one extended experience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but disagree </w:t>
      </w:r>
      <w:r w:rsidR="00294D17">
        <w:rPr>
          <w:rFonts w:asciiTheme="minorBidi" w:hAnsiTheme="minorBidi"/>
          <w:sz w:val="24"/>
          <w:szCs w:val="24"/>
        </w:rPr>
        <w:t>regarding whether</w:t>
      </w:r>
      <w:r w:rsidRPr="00036401">
        <w:rPr>
          <w:rFonts w:asciiTheme="minorBidi" w:hAnsiTheme="minorBidi"/>
          <w:sz w:val="24"/>
          <w:szCs w:val="24"/>
        </w:rPr>
        <w:t xml:space="preserve"> this integrated experience must be performed within one common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="00294D17">
        <w:rPr>
          <w:rFonts w:asciiTheme="minorBidi" w:hAnsiTheme="minorBidi"/>
          <w:sz w:val="24"/>
          <w:szCs w:val="24"/>
        </w:rPr>
        <w:t>?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A70019">
        <w:rPr>
          <w:rFonts w:asciiTheme="minorBidi" w:hAnsiTheme="minorBidi"/>
          <w:sz w:val="24"/>
          <w:szCs w:val="24"/>
        </w:rPr>
        <w:t>Perhaps i</w:t>
      </w:r>
      <w:r w:rsidRPr="00036401">
        <w:rPr>
          <w:rFonts w:asciiTheme="minorBidi" w:hAnsiTheme="minorBidi"/>
          <w:sz w:val="24"/>
          <w:szCs w:val="24"/>
        </w:rPr>
        <w:t xml:space="preserve">f </w:t>
      </w:r>
      <w:r w:rsidRPr="003D7516">
        <w:rPr>
          <w:rFonts w:asciiTheme="minorBidi" w:hAnsiTheme="minorBidi"/>
          <w:b/>
          <w:bCs/>
          <w:sz w:val="24"/>
          <w:szCs w:val="24"/>
        </w:rPr>
        <w:t>one</w:t>
      </w:r>
      <w:r w:rsidRPr="00036401">
        <w:rPr>
          <w:rFonts w:asciiTheme="minorBidi" w:hAnsiTheme="minorBidi"/>
          <w:sz w:val="24"/>
          <w:szCs w:val="24"/>
        </w:rPr>
        <w:t xml:space="preserve"> person experiences the </w:t>
      </w:r>
      <w:r w:rsidR="00EB56BA" w:rsidRPr="00EB56BA">
        <w:rPr>
          <w:rFonts w:asciiTheme="minorBidi" w:hAnsiTheme="minorBidi"/>
          <w:sz w:val="24"/>
          <w:szCs w:val="24"/>
        </w:rPr>
        <w:t>mitzva</w:t>
      </w:r>
      <w:r w:rsidRPr="00036401">
        <w:rPr>
          <w:rFonts w:asciiTheme="minorBidi" w:hAnsiTheme="minorBidi"/>
          <w:sz w:val="24"/>
          <w:szCs w:val="24"/>
        </w:rPr>
        <w:t xml:space="preserve"> within different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3C6634" w:rsidRPr="00A456FC">
        <w:rPr>
          <w:rFonts w:asciiTheme="minorBidi" w:hAnsiTheme="minorBidi"/>
          <w:i/>
          <w:iCs/>
          <w:sz w:val="24"/>
          <w:szCs w:val="24"/>
        </w:rPr>
        <w:t>ukkot</w:t>
      </w:r>
      <w:r w:rsidR="00294D17">
        <w:rPr>
          <w:rFonts w:asciiTheme="minorBidi" w:hAnsiTheme="minorBidi"/>
          <w:sz w:val="24"/>
          <w:szCs w:val="24"/>
        </w:rPr>
        <w:t>,</w:t>
      </w:r>
      <w:r w:rsidRPr="00036401">
        <w:rPr>
          <w:rFonts w:asciiTheme="minorBidi" w:hAnsiTheme="minorBidi"/>
          <w:sz w:val="24"/>
          <w:szCs w:val="24"/>
        </w:rPr>
        <w:t xml:space="preserve"> the entire duration is</w:t>
      </w:r>
      <w:r w:rsidR="00294D17">
        <w:rPr>
          <w:rFonts w:asciiTheme="minorBidi" w:hAnsiTheme="minorBidi"/>
          <w:sz w:val="24"/>
          <w:szCs w:val="24"/>
        </w:rPr>
        <w:t xml:space="preserve"> still</w:t>
      </w:r>
      <w:r w:rsidRPr="00036401">
        <w:rPr>
          <w:rFonts w:asciiTheme="minorBidi" w:hAnsiTheme="minorBidi"/>
          <w:sz w:val="24"/>
          <w:szCs w:val="24"/>
        </w:rPr>
        <w:t xml:space="preserve"> </w:t>
      </w:r>
      <w:r w:rsidR="00294D17">
        <w:rPr>
          <w:rFonts w:asciiTheme="minorBidi" w:hAnsiTheme="minorBidi"/>
          <w:sz w:val="24"/>
          <w:szCs w:val="24"/>
        </w:rPr>
        <w:t xml:space="preserve">considered </w:t>
      </w:r>
      <w:r w:rsidRPr="00036401">
        <w:rPr>
          <w:rFonts w:asciiTheme="minorBidi" w:hAnsiTheme="minorBidi"/>
          <w:sz w:val="24"/>
          <w:szCs w:val="24"/>
        </w:rPr>
        <w:t xml:space="preserve">one incorporated </w:t>
      </w:r>
      <w:r w:rsidR="00294D17">
        <w:rPr>
          <w:rFonts w:asciiTheme="minorBidi" w:hAnsiTheme="minorBidi"/>
          <w:i/>
          <w:iCs/>
          <w:sz w:val="24"/>
          <w:szCs w:val="24"/>
        </w:rPr>
        <w:t>s</w:t>
      </w:r>
      <w:r w:rsidR="00036401" w:rsidRPr="00A456FC">
        <w:rPr>
          <w:rFonts w:asciiTheme="minorBidi" w:hAnsiTheme="minorBidi"/>
          <w:i/>
          <w:iCs/>
          <w:sz w:val="24"/>
          <w:szCs w:val="24"/>
        </w:rPr>
        <w:t>ukka</w:t>
      </w:r>
      <w:r w:rsidRPr="00036401">
        <w:rPr>
          <w:rFonts w:asciiTheme="minorBidi" w:hAnsiTheme="minorBidi"/>
          <w:sz w:val="24"/>
          <w:szCs w:val="24"/>
        </w:rPr>
        <w:t xml:space="preserve"> residence. </w:t>
      </w:r>
    </w:p>
    <w:sectPr w:rsidR="000701BB" w:rsidRPr="00036401" w:rsidSect="0003640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DC"/>
    <w:rsid w:val="00025CAE"/>
    <w:rsid w:val="00036401"/>
    <w:rsid w:val="000701BB"/>
    <w:rsid w:val="0014270E"/>
    <w:rsid w:val="001E6302"/>
    <w:rsid w:val="00217B8A"/>
    <w:rsid w:val="00294D17"/>
    <w:rsid w:val="00380754"/>
    <w:rsid w:val="003B3081"/>
    <w:rsid w:val="003C6634"/>
    <w:rsid w:val="003D7516"/>
    <w:rsid w:val="005F0AF4"/>
    <w:rsid w:val="00627F5A"/>
    <w:rsid w:val="006E2C55"/>
    <w:rsid w:val="007A0C6A"/>
    <w:rsid w:val="007A2F47"/>
    <w:rsid w:val="007E2E1E"/>
    <w:rsid w:val="00872F8A"/>
    <w:rsid w:val="008E0061"/>
    <w:rsid w:val="009318B3"/>
    <w:rsid w:val="00A456FC"/>
    <w:rsid w:val="00A65055"/>
    <w:rsid w:val="00A70019"/>
    <w:rsid w:val="00AE0A40"/>
    <w:rsid w:val="00AF271D"/>
    <w:rsid w:val="00B127F3"/>
    <w:rsid w:val="00B62366"/>
    <w:rsid w:val="00CF1C92"/>
    <w:rsid w:val="00E30690"/>
    <w:rsid w:val="00EB56BA"/>
    <w:rsid w:val="00EC22D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036401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036401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A456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6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036401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036401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A456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teishvu-ke-ein-taduru-%E2%80%93-fashioning-sukka-resid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2016-05-17T07:18:00Z</dcterms:created>
  <dcterms:modified xsi:type="dcterms:W3CDTF">2016-05-17T07:18:00Z</dcterms:modified>
</cp:coreProperties>
</file>