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39EF6" w14:textId="77777777" w:rsidR="00ED650A" w:rsidRPr="003F2C9F" w:rsidRDefault="00ED650A" w:rsidP="00ED650A">
      <w:pPr>
        <w:pStyle w:val="BlockText"/>
        <w:widowControl w:val="0"/>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6FF62F1D" w14:textId="77777777" w:rsidR="00ED650A" w:rsidRPr="003F2C9F" w:rsidRDefault="00ED650A" w:rsidP="00ED650A">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527A4D04" w14:textId="77777777" w:rsidR="00ED650A" w:rsidRPr="003F2C9F" w:rsidRDefault="00ED650A" w:rsidP="00ED650A">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38E9786E" w14:textId="77777777" w:rsidR="00ED650A" w:rsidRPr="003F2C9F" w:rsidRDefault="00ED650A" w:rsidP="00ED650A">
      <w:pPr>
        <w:widowControl w:val="0"/>
        <w:spacing w:line="240" w:lineRule="auto"/>
        <w:jc w:val="center"/>
        <w:rPr>
          <w:rFonts w:ascii="Arial" w:hAnsi="Arial" w:cs="Arial"/>
          <w:caps/>
          <w:sz w:val="24"/>
          <w:szCs w:val="24"/>
        </w:rPr>
      </w:pPr>
    </w:p>
    <w:p w14:paraId="6FBDF5F7" w14:textId="77777777" w:rsidR="00ED650A" w:rsidRPr="003F2C9F" w:rsidRDefault="00ED650A" w:rsidP="00ED650A">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6591F50C" w14:textId="77777777" w:rsidR="00ED650A" w:rsidRPr="003F2C9F" w:rsidRDefault="00ED650A" w:rsidP="00ED650A">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2B72B1FD" w14:textId="77777777" w:rsidR="00ED650A" w:rsidRDefault="00ED650A" w:rsidP="00ED650A">
      <w:pPr>
        <w:widowControl w:val="0"/>
        <w:shd w:val="clear" w:color="auto" w:fill="FFFFFF"/>
        <w:autoSpaceDE/>
        <w:autoSpaceDN/>
        <w:spacing w:line="240" w:lineRule="auto"/>
        <w:jc w:val="center"/>
        <w:rPr>
          <w:rFonts w:ascii="Arial" w:hAnsi="Arial" w:cs="Arial"/>
          <w:b/>
          <w:bCs/>
          <w:color w:val="222222"/>
          <w:sz w:val="24"/>
          <w:szCs w:val="24"/>
        </w:rPr>
      </w:pPr>
    </w:p>
    <w:p w14:paraId="6A230E93" w14:textId="77777777" w:rsidR="00ED650A" w:rsidRPr="003F2C9F" w:rsidRDefault="00ED650A" w:rsidP="00ED650A">
      <w:pPr>
        <w:widowControl w:val="0"/>
        <w:shd w:val="clear" w:color="auto" w:fill="FFFFFF"/>
        <w:autoSpaceDE/>
        <w:autoSpaceDN/>
        <w:spacing w:line="240" w:lineRule="auto"/>
        <w:jc w:val="center"/>
        <w:rPr>
          <w:rFonts w:ascii="Arial" w:hAnsi="Arial" w:cs="Arial"/>
          <w:b/>
          <w:bCs/>
          <w:color w:val="222222"/>
          <w:sz w:val="24"/>
          <w:szCs w:val="24"/>
          <w:rtl/>
        </w:rPr>
      </w:pPr>
    </w:p>
    <w:p w14:paraId="5DF30B2C" w14:textId="4941E684" w:rsidR="00ED650A" w:rsidRPr="00090C31" w:rsidRDefault="00ED650A" w:rsidP="00ED650A">
      <w:pPr>
        <w:widowControl w:val="0"/>
        <w:spacing w:line="240" w:lineRule="auto"/>
        <w:jc w:val="center"/>
        <w:rPr>
          <w:rFonts w:ascii="Arial" w:hAnsi="Arial" w:cs="Arial"/>
          <w:sz w:val="24"/>
          <w:szCs w:val="24"/>
        </w:rPr>
      </w:pPr>
      <w:r w:rsidRPr="00090C31">
        <w:rPr>
          <w:rFonts w:ascii="Arial" w:hAnsi="Arial" w:cs="Arial"/>
          <w:b/>
          <w:bCs/>
          <w:color w:val="222222"/>
          <w:sz w:val="24"/>
          <w:szCs w:val="24"/>
        </w:rPr>
        <w:t>Shiur #</w:t>
      </w:r>
      <w:r>
        <w:rPr>
          <w:rFonts w:ascii="Arial" w:hAnsi="Arial" w:cs="Arial"/>
          <w:b/>
          <w:bCs/>
          <w:color w:val="222222"/>
          <w:sz w:val="24"/>
          <w:szCs w:val="24"/>
        </w:rPr>
        <w:t>2</w:t>
      </w:r>
      <w:r>
        <w:rPr>
          <w:rFonts w:ascii="Arial" w:hAnsi="Arial" w:cs="Arial"/>
          <w:b/>
          <w:bCs/>
          <w:color w:val="222222"/>
          <w:sz w:val="24"/>
          <w:szCs w:val="24"/>
        </w:rPr>
        <w:t>1</w:t>
      </w:r>
      <w:r w:rsidRPr="00090C31">
        <w:rPr>
          <w:rFonts w:ascii="Arial" w:hAnsi="Arial" w:cs="Arial"/>
          <w:b/>
          <w:bCs/>
          <w:color w:val="222222"/>
          <w:sz w:val="24"/>
          <w:szCs w:val="24"/>
        </w:rPr>
        <w:t xml:space="preserve">: Psalm 22 - </w:t>
      </w:r>
    </w:p>
    <w:p w14:paraId="500074CB" w14:textId="77777777" w:rsidR="00ED650A" w:rsidRPr="00090C31" w:rsidRDefault="00ED650A" w:rsidP="00ED650A">
      <w:pPr>
        <w:widowControl w:val="0"/>
        <w:spacing w:line="240" w:lineRule="auto"/>
        <w:jc w:val="center"/>
        <w:rPr>
          <w:rFonts w:ascii="Arial" w:hAnsi="Arial" w:cs="Arial"/>
          <w:b/>
          <w:bCs/>
          <w:sz w:val="24"/>
          <w:szCs w:val="24"/>
        </w:rPr>
      </w:pPr>
      <w:r w:rsidRPr="00090C31">
        <w:rPr>
          <w:rFonts w:ascii="Arial" w:hAnsi="Arial" w:cs="Arial"/>
          <w:b/>
          <w:bCs/>
          <w:sz w:val="24"/>
          <w:szCs w:val="24"/>
        </w:rPr>
        <w:t xml:space="preserve">"My God, My God, </w:t>
      </w:r>
      <w:r>
        <w:rPr>
          <w:rFonts w:ascii="Arial" w:hAnsi="Arial" w:cs="Arial"/>
          <w:b/>
          <w:bCs/>
          <w:sz w:val="24"/>
          <w:szCs w:val="24"/>
        </w:rPr>
        <w:t>W</w:t>
      </w:r>
      <w:r w:rsidRPr="00090C31">
        <w:rPr>
          <w:rFonts w:ascii="Arial" w:hAnsi="Arial" w:cs="Arial"/>
          <w:b/>
          <w:bCs/>
          <w:sz w:val="24"/>
          <w:szCs w:val="24"/>
        </w:rPr>
        <w:t xml:space="preserve">hy </w:t>
      </w:r>
      <w:r>
        <w:rPr>
          <w:rFonts w:ascii="Arial" w:hAnsi="Arial" w:cs="Arial"/>
          <w:b/>
          <w:bCs/>
          <w:sz w:val="24"/>
          <w:szCs w:val="24"/>
        </w:rPr>
        <w:t>H</w:t>
      </w:r>
      <w:r w:rsidRPr="00090C31">
        <w:rPr>
          <w:rFonts w:ascii="Arial" w:hAnsi="Arial" w:cs="Arial"/>
          <w:b/>
          <w:bCs/>
          <w:sz w:val="24"/>
          <w:szCs w:val="24"/>
        </w:rPr>
        <w:t xml:space="preserve">ave </w:t>
      </w:r>
      <w:r>
        <w:rPr>
          <w:rFonts w:ascii="Arial" w:hAnsi="Arial" w:cs="Arial"/>
          <w:b/>
          <w:bCs/>
          <w:sz w:val="24"/>
          <w:szCs w:val="24"/>
        </w:rPr>
        <w:t>Y</w:t>
      </w:r>
      <w:r w:rsidRPr="00090C31">
        <w:rPr>
          <w:rFonts w:ascii="Arial" w:hAnsi="Arial" w:cs="Arial"/>
          <w:b/>
          <w:bCs/>
          <w:sz w:val="24"/>
          <w:szCs w:val="24"/>
        </w:rPr>
        <w:t xml:space="preserve">ou </w:t>
      </w:r>
      <w:r>
        <w:rPr>
          <w:rFonts w:ascii="Arial" w:hAnsi="Arial" w:cs="Arial"/>
          <w:b/>
          <w:bCs/>
          <w:sz w:val="24"/>
          <w:szCs w:val="24"/>
        </w:rPr>
        <w:t>F</w:t>
      </w:r>
      <w:r w:rsidRPr="00090C31">
        <w:rPr>
          <w:rFonts w:ascii="Arial" w:hAnsi="Arial" w:cs="Arial"/>
          <w:b/>
          <w:bCs/>
          <w:sz w:val="24"/>
          <w:szCs w:val="24"/>
        </w:rPr>
        <w:t>orsaken Me"</w:t>
      </w:r>
    </w:p>
    <w:p w14:paraId="3C8D7978" w14:textId="77777777" w:rsidR="00ED650A" w:rsidRPr="00090C31" w:rsidRDefault="00ED650A" w:rsidP="00ED650A">
      <w:pPr>
        <w:widowControl w:val="0"/>
        <w:spacing w:line="240" w:lineRule="auto"/>
        <w:jc w:val="center"/>
        <w:rPr>
          <w:rFonts w:ascii="Arial" w:hAnsi="Arial" w:cs="Arial"/>
          <w:b/>
          <w:bCs/>
          <w:sz w:val="24"/>
          <w:szCs w:val="24"/>
        </w:rPr>
      </w:pPr>
      <w:r>
        <w:rPr>
          <w:rFonts w:ascii="Arial" w:hAnsi="Arial" w:cs="Arial"/>
          <w:b/>
          <w:bCs/>
          <w:sz w:val="24"/>
          <w:szCs w:val="24"/>
        </w:rPr>
        <w:t>C</w:t>
      </w:r>
      <w:r w:rsidRPr="00090C31">
        <w:rPr>
          <w:rFonts w:ascii="Arial" w:hAnsi="Arial" w:cs="Arial"/>
          <w:b/>
          <w:bCs/>
          <w:sz w:val="24"/>
          <w:szCs w:val="24"/>
        </w:rPr>
        <w:t xml:space="preserve">omplaint, </w:t>
      </w:r>
      <w:r>
        <w:rPr>
          <w:rFonts w:ascii="Arial" w:hAnsi="Arial" w:cs="Arial"/>
          <w:b/>
          <w:bCs/>
          <w:sz w:val="24"/>
          <w:szCs w:val="24"/>
        </w:rPr>
        <w:t>S</w:t>
      </w:r>
      <w:r w:rsidRPr="00090C31">
        <w:rPr>
          <w:rFonts w:ascii="Arial" w:hAnsi="Arial" w:cs="Arial"/>
          <w:b/>
          <w:bCs/>
          <w:sz w:val="24"/>
          <w:szCs w:val="24"/>
        </w:rPr>
        <w:t>upplication, and Thanksgiving</w:t>
      </w:r>
      <w:r>
        <w:rPr>
          <w:rFonts w:ascii="Arial" w:hAnsi="Arial" w:cs="Arial"/>
          <w:b/>
          <w:bCs/>
          <w:sz w:val="24"/>
          <w:szCs w:val="24"/>
        </w:rPr>
        <w:t xml:space="preserve"> (Continuation)</w:t>
      </w:r>
    </w:p>
    <w:p w14:paraId="1A79D5C0" w14:textId="77777777" w:rsidR="00ED650A" w:rsidRDefault="00ED650A" w:rsidP="00ED650A">
      <w:pPr>
        <w:spacing w:line="240" w:lineRule="auto"/>
        <w:jc w:val="center"/>
        <w:rPr>
          <w:rFonts w:ascii="Arial" w:hAnsi="Arial" w:cs="Arial"/>
          <w:b/>
          <w:bCs/>
          <w:i/>
          <w:iCs/>
          <w:caps/>
          <w:sz w:val="24"/>
          <w:szCs w:val="24"/>
        </w:rPr>
      </w:pPr>
    </w:p>
    <w:p w14:paraId="519ED332" w14:textId="77777777" w:rsidR="00D71971" w:rsidRPr="004C3D82" w:rsidRDefault="00D71971" w:rsidP="00ED650A">
      <w:pPr>
        <w:spacing w:line="240" w:lineRule="auto"/>
        <w:jc w:val="center"/>
        <w:rPr>
          <w:rFonts w:ascii="Arial" w:hAnsi="Arial" w:cs="Arial"/>
          <w:sz w:val="24"/>
          <w:szCs w:val="24"/>
        </w:rPr>
      </w:pPr>
    </w:p>
    <w:p w14:paraId="55190692" w14:textId="2FC377B3" w:rsidR="00D71971" w:rsidRPr="004C3D82" w:rsidRDefault="00166E10" w:rsidP="00ED650A">
      <w:pPr>
        <w:pStyle w:val="Heading3"/>
        <w:spacing w:line="240" w:lineRule="auto"/>
        <w:rPr>
          <w:rFonts w:ascii="Arial" w:hAnsi="Arial" w:cs="Arial"/>
          <w:sz w:val="24"/>
          <w:szCs w:val="24"/>
        </w:rPr>
      </w:pPr>
      <w:r w:rsidRPr="004C3D82">
        <w:rPr>
          <w:rFonts w:ascii="Arial" w:hAnsi="Arial" w:cs="Arial"/>
          <w:sz w:val="24"/>
          <w:szCs w:val="24"/>
        </w:rPr>
        <w:t>III</w:t>
      </w:r>
      <w:r w:rsidR="00D71971" w:rsidRPr="004C3D82">
        <w:rPr>
          <w:rFonts w:ascii="Arial" w:hAnsi="Arial" w:cs="Arial"/>
          <w:sz w:val="24"/>
          <w:szCs w:val="24"/>
        </w:rPr>
        <w:t>. The Third third</w:t>
      </w:r>
      <w:bookmarkStart w:id="0" w:name="_GoBack"/>
      <w:bookmarkEnd w:id="0"/>
      <w:r w:rsidR="00D71971" w:rsidRPr="004C3D82">
        <w:rPr>
          <w:rFonts w:ascii="Arial" w:hAnsi="Arial" w:cs="Arial"/>
          <w:sz w:val="24"/>
          <w:szCs w:val="24"/>
        </w:rPr>
        <w:t xml:space="preserve"> – Thanksgiving</w:t>
      </w:r>
    </w:p>
    <w:p w14:paraId="273E1C2F" w14:textId="77777777" w:rsidR="00D71971" w:rsidRPr="004C3D82" w:rsidRDefault="00D71971" w:rsidP="00ED650A">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71971" w:rsidRPr="005C2BDE" w14:paraId="7B6D4F99" w14:textId="77777777" w:rsidTr="00FF24CE">
        <w:tc>
          <w:tcPr>
            <w:tcW w:w="4261" w:type="dxa"/>
            <w:shd w:val="clear" w:color="auto" w:fill="auto"/>
          </w:tcPr>
          <w:p w14:paraId="666011D2" w14:textId="5A7B32A0" w:rsidR="00D71971" w:rsidRPr="005C2BDE" w:rsidRDefault="00D71971" w:rsidP="00ED650A">
            <w:pPr>
              <w:spacing w:line="240" w:lineRule="auto"/>
              <w:rPr>
                <w:rFonts w:ascii="Arial" w:hAnsi="Arial" w:cs="Arial"/>
                <w:szCs w:val="22"/>
              </w:rPr>
            </w:pPr>
            <w:r w:rsidRPr="005C2BDE">
              <w:rPr>
                <w:rFonts w:ascii="Arial" w:hAnsi="Arial" w:cs="Arial"/>
                <w:szCs w:val="22"/>
              </w:rPr>
              <w:t>XI 23 I will declare Your name to my brethren:</w:t>
            </w:r>
          </w:p>
          <w:p w14:paraId="0E988187" w14:textId="77777777" w:rsidR="00D71971" w:rsidRPr="005C2BDE" w:rsidRDefault="00D71971" w:rsidP="00ED650A">
            <w:pPr>
              <w:spacing w:line="240" w:lineRule="auto"/>
              <w:rPr>
                <w:rFonts w:ascii="Arial" w:hAnsi="Arial" w:cs="Arial"/>
                <w:szCs w:val="22"/>
              </w:rPr>
            </w:pPr>
            <w:r w:rsidRPr="005C2BDE">
              <w:rPr>
                <w:rFonts w:ascii="Arial" w:hAnsi="Arial" w:cs="Arial"/>
                <w:szCs w:val="22"/>
              </w:rPr>
              <w:t>In the midst of the congregation I will praise You.</w:t>
            </w:r>
          </w:p>
          <w:p w14:paraId="28D7F749" w14:textId="1517BCEF" w:rsidR="00D71971" w:rsidRPr="005C2BDE" w:rsidRDefault="00D71971" w:rsidP="00ED650A">
            <w:pPr>
              <w:spacing w:line="240" w:lineRule="auto"/>
              <w:rPr>
                <w:rFonts w:ascii="Arial" w:hAnsi="Arial" w:cs="Arial"/>
                <w:szCs w:val="22"/>
              </w:rPr>
            </w:pPr>
            <w:r w:rsidRPr="005C2BDE">
              <w:rPr>
                <w:rFonts w:ascii="Arial" w:hAnsi="Arial" w:cs="Arial"/>
                <w:szCs w:val="22"/>
              </w:rPr>
              <w:t xml:space="preserve"> 24 You who fear the </w:t>
            </w:r>
            <w:r w:rsidR="00A46BC6" w:rsidRPr="005C2BDE">
              <w:rPr>
                <w:rFonts w:ascii="Arial" w:hAnsi="Arial" w:cs="Arial"/>
                <w:szCs w:val="22"/>
              </w:rPr>
              <w:t>L</w:t>
            </w:r>
            <w:r w:rsidRPr="005C2BDE">
              <w:rPr>
                <w:rFonts w:ascii="Arial" w:hAnsi="Arial" w:cs="Arial"/>
                <w:szCs w:val="22"/>
              </w:rPr>
              <w:t>ord, praise him:</w:t>
            </w:r>
          </w:p>
          <w:p w14:paraId="003685BD" w14:textId="77777777" w:rsidR="00D71971" w:rsidRPr="005C2BDE" w:rsidRDefault="00D71971" w:rsidP="00ED650A">
            <w:pPr>
              <w:spacing w:line="240" w:lineRule="auto"/>
              <w:rPr>
                <w:rFonts w:ascii="Arial" w:hAnsi="Arial" w:cs="Arial"/>
                <w:szCs w:val="22"/>
              </w:rPr>
            </w:pPr>
            <w:r w:rsidRPr="005C2BDE">
              <w:rPr>
                <w:rFonts w:ascii="Arial" w:hAnsi="Arial" w:cs="Arial"/>
                <w:b/>
                <w:bCs/>
                <w:szCs w:val="22"/>
              </w:rPr>
              <w:t>All you the seed of Yaakov,</w:t>
            </w:r>
            <w:r w:rsidRPr="005C2BDE">
              <w:rPr>
                <w:rFonts w:ascii="Arial" w:hAnsi="Arial" w:cs="Arial"/>
                <w:szCs w:val="22"/>
              </w:rPr>
              <w:t xml:space="preserve"> glorify Him;</w:t>
            </w:r>
          </w:p>
          <w:p w14:paraId="0ED414E0" w14:textId="46B54B72" w:rsidR="00D71971" w:rsidRPr="005C2BDE" w:rsidRDefault="00D71971" w:rsidP="00ED650A">
            <w:pPr>
              <w:spacing w:line="240" w:lineRule="auto"/>
              <w:rPr>
                <w:rFonts w:ascii="Arial" w:hAnsi="Arial" w:cs="Arial"/>
                <w:szCs w:val="22"/>
              </w:rPr>
            </w:pPr>
            <w:r w:rsidRPr="005C2BDE">
              <w:rPr>
                <w:rFonts w:ascii="Arial" w:hAnsi="Arial" w:cs="Arial"/>
                <w:szCs w:val="22"/>
              </w:rPr>
              <w:t xml:space="preserve">And fear Him, </w:t>
            </w:r>
            <w:r w:rsidRPr="005C2BDE">
              <w:rPr>
                <w:rFonts w:ascii="Arial" w:hAnsi="Arial" w:cs="Arial"/>
                <w:b/>
                <w:bCs/>
                <w:szCs w:val="22"/>
              </w:rPr>
              <w:t>all the seed of Israel.</w:t>
            </w:r>
          </w:p>
        </w:tc>
        <w:tc>
          <w:tcPr>
            <w:tcW w:w="4261" w:type="dxa"/>
            <w:shd w:val="clear" w:color="auto" w:fill="auto"/>
          </w:tcPr>
          <w:p w14:paraId="042F86AF" w14:textId="77777777" w:rsidR="00D71971" w:rsidRPr="005C2BDE" w:rsidRDefault="00D71971" w:rsidP="00ED650A">
            <w:pPr>
              <w:spacing w:line="240" w:lineRule="auto"/>
              <w:rPr>
                <w:rFonts w:ascii="Arial" w:hAnsi="Arial" w:cs="Arial"/>
                <w:szCs w:val="22"/>
              </w:rPr>
            </w:pPr>
          </w:p>
          <w:p w14:paraId="2E4E9AD4" w14:textId="77777777" w:rsidR="00D71971" w:rsidRPr="005C2BDE" w:rsidRDefault="00D71971" w:rsidP="00ED650A">
            <w:pPr>
              <w:spacing w:line="240" w:lineRule="auto"/>
              <w:rPr>
                <w:rFonts w:ascii="Arial" w:hAnsi="Arial" w:cs="Arial"/>
                <w:szCs w:val="22"/>
              </w:rPr>
            </w:pPr>
          </w:p>
          <w:p w14:paraId="189673C9" w14:textId="77777777" w:rsidR="00D71971" w:rsidRPr="005C2BDE" w:rsidRDefault="00D71971" w:rsidP="00ED650A">
            <w:pPr>
              <w:spacing w:line="240" w:lineRule="auto"/>
              <w:rPr>
                <w:rFonts w:ascii="Arial" w:hAnsi="Arial" w:cs="Arial"/>
                <w:szCs w:val="22"/>
              </w:rPr>
            </w:pPr>
          </w:p>
          <w:p w14:paraId="5EE4A568" w14:textId="77777777" w:rsidR="00D71971" w:rsidRPr="005C2BDE" w:rsidRDefault="00D71971" w:rsidP="00ED650A">
            <w:pPr>
              <w:spacing w:line="240" w:lineRule="auto"/>
              <w:rPr>
                <w:rFonts w:ascii="Arial" w:hAnsi="Arial" w:cs="Arial"/>
                <w:szCs w:val="22"/>
              </w:rPr>
            </w:pPr>
          </w:p>
          <w:p w14:paraId="5E2E29F1" w14:textId="49082C76" w:rsidR="00D71971" w:rsidRPr="005C2BDE" w:rsidRDefault="00D71971" w:rsidP="00ED650A">
            <w:pPr>
              <w:spacing w:line="240" w:lineRule="auto"/>
              <w:rPr>
                <w:rFonts w:ascii="Arial" w:hAnsi="Arial" w:cs="Arial"/>
                <w:szCs w:val="22"/>
              </w:rPr>
            </w:pPr>
            <w:r w:rsidRPr="005C2BDE">
              <w:rPr>
                <w:rFonts w:ascii="Arial" w:hAnsi="Arial" w:cs="Arial"/>
                <w:szCs w:val="22"/>
              </w:rPr>
              <w:t>XIV</w:t>
            </w:r>
            <w:r w:rsidR="000F68B0" w:rsidRPr="005C2BDE">
              <w:rPr>
                <w:rFonts w:ascii="Arial" w:hAnsi="Arial" w:cs="Arial"/>
                <w:szCs w:val="22"/>
              </w:rPr>
              <w:t xml:space="preserve"> </w:t>
            </w:r>
            <w:r w:rsidRPr="005C2BDE">
              <w:rPr>
                <w:rFonts w:ascii="Arial" w:hAnsi="Arial" w:cs="Arial"/>
                <w:szCs w:val="22"/>
              </w:rPr>
              <w:t xml:space="preserve">28 </w:t>
            </w:r>
            <w:r w:rsidRPr="005C2BDE">
              <w:rPr>
                <w:rFonts w:ascii="Arial" w:hAnsi="Arial" w:cs="Arial"/>
                <w:b/>
                <w:bCs/>
                <w:szCs w:val="22"/>
              </w:rPr>
              <w:t>All the ends of the world</w:t>
            </w:r>
            <w:r w:rsidRPr="005C2BDE">
              <w:rPr>
                <w:rFonts w:ascii="Arial" w:hAnsi="Arial" w:cs="Arial"/>
                <w:szCs w:val="22"/>
              </w:rPr>
              <w:t xml:space="preserve"> shall remember and turn to the Lord:</w:t>
            </w:r>
          </w:p>
          <w:p w14:paraId="793182A1" w14:textId="7C1ECAFE" w:rsidR="00D71971" w:rsidRPr="005C2BDE" w:rsidRDefault="00D71971" w:rsidP="00ED650A">
            <w:pPr>
              <w:spacing w:line="240" w:lineRule="auto"/>
              <w:rPr>
                <w:rFonts w:ascii="Arial" w:hAnsi="Arial" w:cs="Arial"/>
                <w:szCs w:val="22"/>
              </w:rPr>
            </w:pPr>
            <w:r w:rsidRPr="005C2BDE">
              <w:rPr>
                <w:rFonts w:ascii="Arial" w:hAnsi="Arial" w:cs="Arial"/>
                <w:b/>
                <w:bCs/>
                <w:szCs w:val="22"/>
              </w:rPr>
              <w:t>And all the families of the nations</w:t>
            </w:r>
            <w:r w:rsidRPr="005C2BDE">
              <w:rPr>
                <w:rFonts w:ascii="Arial" w:hAnsi="Arial" w:cs="Arial"/>
                <w:szCs w:val="22"/>
              </w:rPr>
              <w:t xml:space="preserve"> shall worship before You.</w:t>
            </w:r>
          </w:p>
        </w:tc>
      </w:tr>
      <w:tr w:rsidR="00D71971" w:rsidRPr="005C2BDE" w14:paraId="403834CF" w14:textId="77777777" w:rsidTr="00FF24CE">
        <w:tc>
          <w:tcPr>
            <w:tcW w:w="4261" w:type="dxa"/>
            <w:shd w:val="clear" w:color="auto" w:fill="auto"/>
          </w:tcPr>
          <w:p w14:paraId="0B80696B" w14:textId="77777777" w:rsidR="00D71971" w:rsidRPr="005C2BDE" w:rsidRDefault="00D71971" w:rsidP="00ED650A">
            <w:pPr>
              <w:spacing w:line="240" w:lineRule="auto"/>
              <w:rPr>
                <w:rFonts w:ascii="Arial" w:hAnsi="Arial" w:cs="Arial"/>
                <w:szCs w:val="22"/>
              </w:rPr>
            </w:pPr>
            <w:r w:rsidRPr="005C2BDE">
              <w:rPr>
                <w:rFonts w:ascii="Arial" w:hAnsi="Arial" w:cs="Arial"/>
                <w:szCs w:val="22"/>
              </w:rPr>
              <w:t xml:space="preserve">XII 25 </w:t>
            </w:r>
            <w:r w:rsidRPr="005C2BDE">
              <w:rPr>
                <w:rFonts w:ascii="Arial" w:hAnsi="Arial" w:cs="Arial"/>
                <w:b/>
                <w:bCs/>
                <w:szCs w:val="22"/>
              </w:rPr>
              <w:t>For</w:t>
            </w:r>
            <w:r w:rsidRPr="005C2BDE">
              <w:rPr>
                <w:rFonts w:ascii="Arial" w:hAnsi="Arial" w:cs="Arial"/>
                <w:szCs w:val="22"/>
              </w:rPr>
              <w:t xml:space="preserve"> He has not despised nor abhorred the affliction of the afflicted; </w:t>
            </w:r>
          </w:p>
          <w:p w14:paraId="5858EE62" w14:textId="77777777" w:rsidR="00D71971" w:rsidRPr="005C2BDE" w:rsidRDefault="00D71971" w:rsidP="00ED650A">
            <w:pPr>
              <w:spacing w:line="240" w:lineRule="auto"/>
              <w:rPr>
                <w:rFonts w:ascii="Arial" w:hAnsi="Arial" w:cs="Arial"/>
                <w:szCs w:val="22"/>
              </w:rPr>
            </w:pPr>
            <w:r w:rsidRPr="005C2BDE">
              <w:rPr>
                <w:rFonts w:ascii="Arial" w:hAnsi="Arial" w:cs="Arial"/>
                <w:szCs w:val="22"/>
              </w:rPr>
              <w:t>Nor has He hid His face from him;</w:t>
            </w:r>
          </w:p>
          <w:p w14:paraId="2B939D30" w14:textId="445E6211" w:rsidR="00D71971" w:rsidRPr="005C2BDE" w:rsidRDefault="00D71971" w:rsidP="00ED650A">
            <w:pPr>
              <w:spacing w:line="240" w:lineRule="auto"/>
              <w:rPr>
                <w:rFonts w:ascii="Arial" w:hAnsi="Arial" w:cs="Arial"/>
                <w:szCs w:val="22"/>
              </w:rPr>
            </w:pPr>
            <w:r w:rsidRPr="005C2BDE">
              <w:rPr>
                <w:rFonts w:ascii="Arial" w:hAnsi="Arial" w:cs="Arial"/>
                <w:szCs w:val="22"/>
              </w:rPr>
              <w:t>But when he cried to Him, He heard.</w:t>
            </w:r>
          </w:p>
        </w:tc>
        <w:tc>
          <w:tcPr>
            <w:tcW w:w="4261" w:type="dxa"/>
            <w:shd w:val="clear" w:color="auto" w:fill="auto"/>
          </w:tcPr>
          <w:p w14:paraId="253CB1BF" w14:textId="1FB4695E" w:rsidR="00D71971" w:rsidRPr="005C2BDE" w:rsidRDefault="00D71971" w:rsidP="00ED650A">
            <w:pPr>
              <w:spacing w:line="240" w:lineRule="auto"/>
              <w:rPr>
                <w:rFonts w:ascii="Arial" w:hAnsi="Arial" w:cs="Arial"/>
                <w:szCs w:val="22"/>
              </w:rPr>
            </w:pPr>
            <w:r w:rsidRPr="005C2BDE">
              <w:rPr>
                <w:rFonts w:ascii="Arial" w:hAnsi="Arial" w:cs="Arial"/>
                <w:szCs w:val="22"/>
              </w:rPr>
              <w:t xml:space="preserve">29 </w:t>
            </w:r>
            <w:r w:rsidRPr="005C2BDE">
              <w:rPr>
                <w:rFonts w:ascii="Arial" w:hAnsi="Arial" w:cs="Arial"/>
                <w:b/>
                <w:bCs/>
                <w:szCs w:val="22"/>
              </w:rPr>
              <w:t>For</w:t>
            </w:r>
            <w:r w:rsidRPr="005C2BDE">
              <w:rPr>
                <w:rFonts w:ascii="Arial" w:hAnsi="Arial" w:cs="Arial"/>
                <w:szCs w:val="22"/>
              </w:rPr>
              <w:t xml:space="preserve"> the kingdom is the Lord's:</w:t>
            </w:r>
          </w:p>
          <w:p w14:paraId="247BB1EC" w14:textId="77777777" w:rsidR="00D71971" w:rsidRPr="005C2BDE" w:rsidRDefault="00D71971" w:rsidP="00ED650A">
            <w:pPr>
              <w:spacing w:line="240" w:lineRule="auto"/>
              <w:rPr>
                <w:rFonts w:ascii="Arial" w:hAnsi="Arial" w:cs="Arial"/>
                <w:szCs w:val="22"/>
              </w:rPr>
            </w:pPr>
            <w:r w:rsidRPr="005C2BDE">
              <w:rPr>
                <w:rFonts w:ascii="Arial" w:hAnsi="Arial" w:cs="Arial"/>
                <w:szCs w:val="22"/>
              </w:rPr>
              <w:t xml:space="preserve">And He is ruler over the nations. </w:t>
            </w:r>
          </w:p>
          <w:p w14:paraId="590216F9" w14:textId="478A71CD" w:rsidR="00D71971" w:rsidRPr="005C2BDE" w:rsidRDefault="00D71971" w:rsidP="00ED650A">
            <w:pPr>
              <w:spacing w:line="240" w:lineRule="auto"/>
              <w:rPr>
                <w:rFonts w:ascii="Arial" w:hAnsi="Arial" w:cs="Arial"/>
                <w:szCs w:val="22"/>
              </w:rPr>
            </w:pPr>
          </w:p>
        </w:tc>
      </w:tr>
      <w:tr w:rsidR="00D71971" w:rsidRPr="005C2BDE" w14:paraId="642DB6F2" w14:textId="77777777" w:rsidTr="00FF24CE">
        <w:tc>
          <w:tcPr>
            <w:tcW w:w="4261" w:type="dxa"/>
            <w:shd w:val="clear" w:color="auto" w:fill="auto"/>
          </w:tcPr>
          <w:p w14:paraId="79492FED" w14:textId="3349EA9C" w:rsidR="00D71971" w:rsidRPr="005C2BDE" w:rsidRDefault="00D71971" w:rsidP="00ED650A">
            <w:pPr>
              <w:spacing w:line="240" w:lineRule="auto"/>
              <w:rPr>
                <w:rFonts w:ascii="Arial" w:hAnsi="Arial" w:cs="Arial"/>
                <w:szCs w:val="22"/>
              </w:rPr>
            </w:pPr>
            <w:r w:rsidRPr="005C2BDE">
              <w:rPr>
                <w:rFonts w:ascii="Arial" w:hAnsi="Arial" w:cs="Arial"/>
                <w:szCs w:val="22"/>
              </w:rPr>
              <w:t>XIII</w:t>
            </w:r>
            <w:r w:rsidR="000F68B0" w:rsidRPr="005C2BDE">
              <w:rPr>
                <w:rFonts w:ascii="Arial" w:hAnsi="Arial" w:cs="Arial"/>
                <w:szCs w:val="22"/>
              </w:rPr>
              <w:t xml:space="preserve"> </w:t>
            </w:r>
            <w:r w:rsidRPr="005C2BDE">
              <w:rPr>
                <w:rFonts w:ascii="Arial" w:hAnsi="Arial" w:cs="Arial"/>
                <w:szCs w:val="22"/>
              </w:rPr>
              <w:t>26 My praise shall be of You in the great congregation:</w:t>
            </w:r>
          </w:p>
          <w:p w14:paraId="01B89F50" w14:textId="422C5C3B" w:rsidR="00D71971" w:rsidRPr="005C2BDE" w:rsidRDefault="00D71971" w:rsidP="00ED650A">
            <w:pPr>
              <w:spacing w:line="240" w:lineRule="auto"/>
              <w:rPr>
                <w:rFonts w:ascii="Arial" w:hAnsi="Arial" w:cs="Arial"/>
                <w:szCs w:val="22"/>
              </w:rPr>
            </w:pPr>
            <w:r w:rsidRPr="005C2BDE">
              <w:rPr>
                <w:rFonts w:ascii="Arial" w:hAnsi="Arial" w:cs="Arial"/>
                <w:szCs w:val="22"/>
              </w:rPr>
              <w:t>I will pay my vows before those who fear Him.</w:t>
            </w:r>
          </w:p>
          <w:p w14:paraId="22C47AA9" w14:textId="38DBF7FE" w:rsidR="00D71971" w:rsidRPr="005C2BDE" w:rsidRDefault="000F68B0" w:rsidP="00ED650A">
            <w:pPr>
              <w:spacing w:line="240" w:lineRule="auto"/>
              <w:rPr>
                <w:rFonts w:ascii="Arial" w:hAnsi="Arial" w:cs="Arial"/>
                <w:szCs w:val="22"/>
              </w:rPr>
            </w:pPr>
            <w:r w:rsidRPr="005C2BDE">
              <w:rPr>
                <w:rFonts w:ascii="Arial" w:hAnsi="Arial" w:cs="Arial"/>
                <w:szCs w:val="22"/>
              </w:rPr>
              <w:t xml:space="preserve">27 </w:t>
            </w:r>
            <w:r w:rsidR="00D71971" w:rsidRPr="005C2BDE">
              <w:rPr>
                <w:rFonts w:ascii="Arial" w:hAnsi="Arial" w:cs="Arial"/>
                <w:szCs w:val="22"/>
              </w:rPr>
              <w:t xml:space="preserve">The meek </w:t>
            </w:r>
            <w:r w:rsidR="00D71971" w:rsidRPr="005C2BDE">
              <w:rPr>
                <w:rFonts w:ascii="Arial" w:hAnsi="Arial" w:cs="Arial"/>
                <w:b/>
                <w:bCs/>
                <w:szCs w:val="22"/>
              </w:rPr>
              <w:t>shall eat</w:t>
            </w:r>
            <w:r w:rsidR="00D71971" w:rsidRPr="005C2BDE">
              <w:rPr>
                <w:rFonts w:ascii="Arial" w:hAnsi="Arial" w:cs="Arial"/>
                <w:szCs w:val="22"/>
              </w:rPr>
              <w:t xml:space="preserve"> and be satisfied;</w:t>
            </w:r>
          </w:p>
          <w:p w14:paraId="66A25A85" w14:textId="77777777" w:rsidR="00D71971" w:rsidRPr="005C2BDE" w:rsidRDefault="00D71971" w:rsidP="00ED650A">
            <w:pPr>
              <w:spacing w:line="240" w:lineRule="auto"/>
              <w:rPr>
                <w:rFonts w:ascii="Arial" w:hAnsi="Arial" w:cs="Arial"/>
                <w:szCs w:val="22"/>
              </w:rPr>
            </w:pPr>
            <w:r w:rsidRPr="005C2BDE">
              <w:rPr>
                <w:rFonts w:ascii="Arial" w:hAnsi="Arial" w:cs="Arial"/>
                <w:szCs w:val="22"/>
              </w:rPr>
              <w:t>Those who seek Him shall praise the Lord.</w:t>
            </w:r>
          </w:p>
          <w:p w14:paraId="7D7788D7" w14:textId="77777777" w:rsidR="00D71971" w:rsidRPr="005C2BDE" w:rsidRDefault="00D71971" w:rsidP="00ED650A">
            <w:pPr>
              <w:spacing w:line="240" w:lineRule="auto"/>
              <w:rPr>
                <w:rFonts w:ascii="Arial" w:hAnsi="Arial" w:cs="Arial"/>
                <w:szCs w:val="22"/>
              </w:rPr>
            </w:pPr>
            <w:r w:rsidRPr="005C2BDE">
              <w:rPr>
                <w:rFonts w:ascii="Arial" w:hAnsi="Arial" w:cs="Arial"/>
                <w:szCs w:val="22"/>
              </w:rPr>
              <w:t xml:space="preserve">May your heart forever </w:t>
            </w:r>
            <w:r w:rsidRPr="005C2BDE">
              <w:rPr>
                <w:rFonts w:ascii="Arial" w:hAnsi="Arial" w:cs="Arial"/>
                <w:b/>
                <w:bCs/>
                <w:szCs w:val="22"/>
              </w:rPr>
              <w:t>revive</w:t>
            </w:r>
            <w:r w:rsidRPr="005C2BDE">
              <w:rPr>
                <w:rFonts w:ascii="Arial" w:hAnsi="Arial" w:cs="Arial"/>
                <w:szCs w:val="22"/>
              </w:rPr>
              <w:t>!</w:t>
            </w:r>
          </w:p>
          <w:p w14:paraId="474EC7AF" w14:textId="77777777" w:rsidR="00166E10" w:rsidRPr="005C2BDE" w:rsidRDefault="00166E10" w:rsidP="00ED650A">
            <w:pPr>
              <w:spacing w:line="240" w:lineRule="auto"/>
              <w:rPr>
                <w:rFonts w:ascii="Arial" w:hAnsi="Arial" w:cs="Arial"/>
                <w:szCs w:val="22"/>
              </w:rPr>
            </w:pPr>
          </w:p>
        </w:tc>
        <w:tc>
          <w:tcPr>
            <w:tcW w:w="4261" w:type="dxa"/>
            <w:shd w:val="clear" w:color="auto" w:fill="auto"/>
          </w:tcPr>
          <w:p w14:paraId="69C5A33D" w14:textId="77777777" w:rsidR="000F68B0" w:rsidRPr="005C2BDE" w:rsidRDefault="000F68B0" w:rsidP="00ED650A">
            <w:pPr>
              <w:spacing w:line="240" w:lineRule="auto"/>
              <w:rPr>
                <w:rFonts w:ascii="Arial" w:hAnsi="Arial" w:cs="Arial"/>
                <w:szCs w:val="22"/>
              </w:rPr>
            </w:pPr>
          </w:p>
          <w:p w14:paraId="5E145571" w14:textId="77777777" w:rsidR="000F68B0" w:rsidRPr="005C2BDE" w:rsidRDefault="000F68B0" w:rsidP="00ED650A">
            <w:pPr>
              <w:spacing w:line="240" w:lineRule="auto"/>
              <w:rPr>
                <w:rFonts w:ascii="Arial" w:hAnsi="Arial" w:cs="Arial"/>
                <w:szCs w:val="22"/>
              </w:rPr>
            </w:pPr>
          </w:p>
          <w:p w14:paraId="4D1EBAAC" w14:textId="77777777" w:rsidR="000F68B0" w:rsidRPr="005C2BDE" w:rsidRDefault="000F68B0" w:rsidP="00ED650A">
            <w:pPr>
              <w:spacing w:line="240" w:lineRule="auto"/>
              <w:rPr>
                <w:rFonts w:ascii="Arial" w:hAnsi="Arial" w:cs="Arial"/>
                <w:szCs w:val="22"/>
              </w:rPr>
            </w:pPr>
          </w:p>
          <w:p w14:paraId="2EEC4488" w14:textId="77777777" w:rsidR="000F68B0" w:rsidRPr="005C2BDE" w:rsidRDefault="000F68B0" w:rsidP="00ED650A">
            <w:pPr>
              <w:spacing w:line="240" w:lineRule="auto"/>
              <w:rPr>
                <w:rFonts w:ascii="Arial" w:hAnsi="Arial" w:cs="Arial"/>
                <w:szCs w:val="22"/>
              </w:rPr>
            </w:pPr>
          </w:p>
          <w:p w14:paraId="5AB03D0E" w14:textId="77777777" w:rsidR="00D71971" w:rsidRPr="005C2BDE" w:rsidRDefault="00D71971" w:rsidP="00ED650A">
            <w:pPr>
              <w:spacing w:line="240" w:lineRule="auto"/>
              <w:rPr>
                <w:rFonts w:ascii="Arial" w:hAnsi="Arial" w:cs="Arial"/>
                <w:szCs w:val="22"/>
              </w:rPr>
            </w:pPr>
            <w:r w:rsidRPr="005C2BDE">
              <w:rPr>
                <w:rFonts w:ascii="Arial" w:hAnsi="Arial" w:cs="Arial"/>
                <w:szCs w:val="22"/>
              </w:rPr>
              <w:t xml:space="preserve">30 All the fat ones of the earth </w:t>
            </w:r>
            <w:r w:rsidRPr="005C2BDE">
              <w:rPr>
                <w:rFonts w:ascii="Arial" w:hAnsi="Arial" w:cs="Arial"/>
                <w:b/>
                <w:bCs/>
                <w:szCs w:val="22"/>
              </w:rPr>
              <w:t xml:space="preserve">shall eat </w:t>
            </w:r>
            <w:r w:rsidRPr="005C2BDE">
              <w:rPr>
                <w:rFonts w:ascii="Arial" w:hAnsi="Arial" w:cs="Arial"/>
                <w:szCs w:val="22"/>
              </w:rPr>
              <w:t>and worship:</w:t>
            </w:r>
          </w:p>
          <w:p w14:paraId="36231A0D" w14:textId="77777777" w:rsidR="00D71971" w:rsidRPr="005C2BDE" w:rsidRDefault="00D71971" w:rsidP="00ED650A">
            <w:pPr>
              <w:spacing w:line="240" w:lineRule="auto"/>
              <w:rPr>
                <w:rFonts w:ascii="Arial" w:hAnsi="Arial" w:cs="Arial"/>
                <w:szCs w:val="22"/>
              </w:rPr>
            </w:pPr>
            <w:r w:rsidRPr="005C2BDE">
              <w:rPr>
                <w:rFonts w:ascii="Arial" w:hAnsi="Arial" w:cs="Arial"/>
                <w:szCs w:val="22"/>
              </w:rPr>
              <w:t xml:space="preserve">All they that go down to the dust shall bow before Him, </w:t>
            </w:r>
          </w:p>
          <w:p w14:paraId="344F604A" w14:textId="428C06E9" w:rsidR="00D71971" w:rsidRPr="005C2BDE" w:rsidRDefault="00D71971" w:rsidP="00ED650A">
            <w:pPr>
              <w:spacing w:line="240" w:lineRule="auto"/>
              <w:rPr>
                <w:rFonts w:ascii="Arial" w:hAnsi="Arial" w:cs="Arial"/>
                <w:szCs w:val="22"/>
              </w:rPr>
            </w:pPr>
            <w:r w:rsidRPr="005C2BDE">
              <w:rPr>
                <w:rFonts w:ascii="Arial" w:hAnsi="Arial" w:cs="Arial"/>
                <w:szCs w:val="22"/>
              </w:rPr>
              <w:t xml:space="preserve">And he that </w:t>
            </w:r>
            <w:r w:rsidRPr="005C2BDE">
              <w:rPr>
                <w:rFonts w:ascii="Arial" w:hAnsi="Arial" w:cs="Arial"/>
                <w:b/>
                <w:bCs/>
                <w:szCs w:val="22"/>
              </w:rPr>
              <w:t>cannot keep alive</w:t>
            </w:r>
            <w:r w:rsidRPr="005C2BDE">
              <w:rPr>
                <w:rFonts w:ascii="Arial" w:hAnsi="Arial" w:cs="Arial"/>
                <w:szCs w:val="22"/>
              </w:rPr>
              <w:t xml:space="preserve"> his own soul.</w:t>
            </w:r>
          </w:p>
        </w:tc>
      </w:tr>
      <w:tr w:rsidR="00D71971" w:rsidRPr="005C2BDE" w14:paraId="5C121176" w14:textId="77777777" w:rsidTr="00FF24CE">
        <w:tc>
          <w:tcPr>
            <w:tcW w:w="8522" w:type="dxa"/>
            <w:gridSpan w:val="2"/>
            <w:shd w:val="clear" w:color="auto" w:fill="auto"/>
          </w:tcPr>
          <w:p w14:paraId="031C859F" w14:textId="5DEC3EBF" w:rsidR="00D71971" w:rsidRPr="005C2BDE" w:rsidRDefault="000F68B0" w:rsidP="00ED650A">
            <w:pPr>
              <w:spacing w:line="240" w:lineRule="auto"/>
              <w:rPr>
                <w:rFonts w:ascii="Arial" w:hAnsi="Arial" w:cs="Arial"/>
                <w:szCs w:val="22"/>
              </w:rPr>
            </w:pPr>
            <w:r w:rsidRPr="005C2BDE">
              <w:rPr>
                <w:rFonts w:ascii="Arial" w:hAnsi="Arial" w:cs="Arial"/>
                <w:szCs w:val="22"/>
              </w:rPr>
              <w:t>X</w:t>
            </w:r>
            <w:r w:rsidR="006C6449" w:rsidRPr="005C2BDE">
              <w:rPr>
                <w:rFonts w:ascii="Arial" w:hAnsi="Arial" w:cs="Arial"/>
                <w:szCs w:val="22"/>
              </w:rPr>
              <w:t>V</w:t>
            </w:r>
            <w:r w:rsidRPr="005C2BDE">
              <w:rPr>
                <w:rFonts w:ascii="Arial" w:hAnsi="Arial" w:cs="Arial"/>
                <w:szCs w:val="22"/>
              </w:rPr>
              <w:t xml:space="preserve"> </w:t>
            </w:r>
            <w:r w:rsidR="00D71971" w:rsidRPr="005C2BDE">
              <w:rPr>
                <w:rFonts w:ascii="Arial" w:hAnsi="Arial" w:cs="Arial"/>
                <w:szCs w:val="22"/>
              </w:rPr>
              <w:t xml:space="preserve">31 Their seed shall serve Him; </w:t>
            </w:r>
          </w:p>
          <w:p w14:paraId="783EDD08" w14:textId="77777777" w:rsidR="00D71971" w:rsidRPr="005C2BDE" w:rsidRDefault="00D71971" w:rsidP="00ED650A">
            <w:pPr>
              <w:spacing w:line="240" w:lineRule="auto"/>
              <w:ind w:firstLine="720"/>
              <w:rPr>
                <w:rFonts w:ascii="Arial" w:hAnsi="Arial" w:cs="Arial"/>
                <w:szCs w:val="22"/>
              </w:rPr>
            </w:pPr>
            <w:r w:rsidRPr="005C2BDE">
              <w:rPr>
                <w:rFonts w:ascii="Arial" w:hAnsi="Arial" w:cs="Arial"/>
                <w:szCs w:val="22"/>
              </w:rPr>
              <w:t>It shall be told of the Lord to the coming generation.</w:t>
            </w:r>
          </w:p>
          <w:p w14:paraId="794EB8BD" w14:textId="0A50321F" w:rsidR="00D71971" w:rsidRPr="005C2BDE" w:rsidRDefault="00D71971" w:rsidP="00ED650A">
            <w:pPr>
              <w:spacing w:line="240" w:lineRule="auto"/>
              <w:rPr>
                <w:rFonts w:ascii="Arial" w:hAnsi="Arial" w:cs="Arial"/>
                <w:szCs w:val="22"/>
              </w:rPr>
            </w:pPr>
            <w:r w:rsidRPr="005C2BDE">
              <w:rPr>
                <w:rFonts w:ascii="Arial" w:hAnsi="Arial" w:cs="Arial"/>
                <w:szCs w:val="22"/>
              </w:rPr>
              <w:t xml:space="preserve">32 They shall come, and shall declare His </w:t>
            </w:r>
            <w:r w:rsidR="00F16B9A" w:rsidRPr="005C2BDE">
              <w:rPr>
                <w:rFonts w:ascii="Arial" w:hAnsi="Arial" w:cs="Arial"/>
                <w:szCs w:val="22"/>
              </w:rPr>
              <w:t>salvation</w:t>
            </w:r>
            <w:r w:rsidRPr="005C2BDE">
              <w:rPr>
                <w:rFonts w:ascii="Arial" w:hAnsi="Arial" w:cs="Arial"/>
                <w:szCs w:val="22"/>
              </w:rPr>
              <w:t xml:space="preserve"> to a people that shall be born, that He has done this.</w:t>
            </w:r>
          </w:p>
        </w:tc>
      </w:tr>
    </w:tbl>
    <w:p w14:paraId="4999FDFE" w14:textId="77777777" w:rsidR="005C2BDE" w:rsidRPr="004C3D82" w:rsidRDefault="005C2BDE" w:rsidP="00ED650A">
      <w:pPr>
        <w:spacing w:line="240" w:lineRule="auto"/>
        <w:rPr>
          <w:rFonts w:ascii="Arial" w:hAnsi="Arial" w:cs="Arial"/>
          <w:sz w:val="24"/>
          <w:szCs w:val="24"/>
        </w:rPr>
      </w:pPr>
    </w:p>
    <w:p w14:paraId="7C12B421" w14:textId="18106FB4" w:rsidR="001307BE" w:rsidRPr="004C3D82" w:rsidRDefault="00166E10" w:rsidP="00ED650A">
      <w:pPr>
        <w:pStyle w:val="Heading3"/>
        <w:spacing w:line="240" w:lineRule="auto"/>
        <w:jc w:val="both"/>
        <w:rPr>
          <w:rFonts w:ascii="Arial" w:hAnsi="Arial" w:cs="Arial"/>
          <w:sz w:val="24"/>
          <w:szCs w:val="24"/>
        </w:rPr>
      </w:pPr>
      <w:r w:rsidRPr="004C3D82">
        <w:rPr>
          <w:rFonts w:ascii="Arial" w:hAnsi="Arial" w:cs="Arial"/>
          <w:sz w:val="24"/>
          <w:szCs w:val="24"/>
        </w:rPr>
        <w:t xml:space="preserve">1. Introduction: </w:t>
      </w:r>
      <w:r w:rsidR="005C2BDE">
        <w:rPr>
          <w:rFonts w:ascii="Arial" w:hAnsi="Arial" w:cs="Arial"/>
          <w:sz w:val="24"/>
          <w:szCs w:val="24"/>
        </w:rPr>
        <w:t>two separate psalms</w:t>
      </w:r>
      <w:r w:rsidRPr="004C3D82">
        <w:rPr>
          <w:rFonts w:ascii="Arial" w:hAnsi="Arial" w:cs="Arial"/>
          <w:sz w:val="24"/>
          <w:szCs w:val="24"/>
        </w:rPr>
        <w:t>?</w:t>
      </w:r>
    </w:p>
    <w:p w14:paraId="2DC55D2C" w14:textId="77777777" w:rsidR="00166E10" w:rsidRPr="004C3D82" w:rsidRDefault="00166E10" w:rsidP="00ED650A">
      <w:pPr>
        <w:spacing w:line="240" w:lineRule="auto"/>
        <w:rPr>
          <w:rFonts w:ascii="Arial" w:hAnsi="Arial" w:cs="Arial"/>
          <w:sz w:val="24"/>
          <w:szCs w:val="24"/>
        </w:rPr>
      </w:pPr>
    </w:p>
    <w:p w14:paraId="07942476" w14:textId="496700E9" w:rsidR="00166E10" w:rsidRPr="004C3D82" w:rsidRDefault="00166E10" w:rsidP="00ED650A">
      <w:pPr>
        <w:spacing w:line="240" w:lineRule="auto"/>
        <w:rPr>
          <w:rFonts w:ascii="Arial" w:hAnsi="Arial" w:cs="Arial"/>
          <w:sz w:val="24"/>
          <w:szCs w:val="24"/>
        </w:rPr>
      </w:pPr>
      <w:r w:rsidRPr="004C3D82">
        <w:rPr>
          <w:rFonts w:ascii="Arial" w:hAnsi="Arial" w:cs="Arial"/>
          <w:sz w:val="24"/>
          <w:szCs w:val="24"/>
        </w:rPr>
        <w:tab/>
        <w:t xml:space="preserve">In the critical literature concerning our psalm, there is a prevalent argument that verse 23 opens what is essentially an independent psalm of thanksgiving. This psalm was joined to the psalm that preceded it (verses 1-22) </w:t>
      </w:r>
      <w:r w:rsidR="00FD7CA5" w:rsidRPr="004C3D82">
        <w:rPr>
          <w:rFonts w:ascii="Arial" w:hAnsi="Arial" w:cs="Arial"/>
          <w:sz w:val="24"/>
          <w:szCs w:val="24"/>
        </w:rPr>
        <w:t xml:space="preserve">by way of an editorial step, but in truth there is no original connection between these two literary units. Here are the </w:t>
      </w:r>
      <w:r w:rsidR="0097784E" w:rsidRPr="004C3D82">
        <w:rPr>
          <w:rFonts w:ascii="Arial" w:hAnsi="Arial" w:cs="Arial"/>
          <w:sz w:val="24"/>
          <w:szCs w:val="24"/>
        </w:rPr>
        <w:t>remarks</w:t>
      </w:r>
      <w:r w:rsidR="00FD7CA5" w:rsidRPr="004C3D82">
        <w:rPr>
          <w:rFonts w:ascii="Arial" w:hAnsi="Arial" w:cs="Arial"/>
          <w:sz w:val="24"/>
          <w:szCs w:val="24"/>
        </w:rPr>
        <w:t xml:space="preserve"> of one of the representatives of the critical school</w:t>
      </w:r>
      <w:r w:rsidR="005C2BDE">
        <w:rPr>
          <w:rFonts w:ascii="Arial" w:hAnsi="Arial" w:cs="Arial"/>
          <w:sz w:val="24"/>
          <w:szCs w:val="24"/>
        </w:rPr>
        <w:t>,</w:t>
      </w:r>
      <w:r w:rsidR="00FD7CA5" w:rsidRPr="004C3D82">
        <w:rPr>
          <w:rFonts w:ascii="Arial" w:hAnsi="Arial" w:cs="Arial"/>
          <w:sz w:val="24"/>
          <w:szCs w:val="24"/>
        </w:rPr>
        <w:t xml:space="preserve"> Tz. P. Chajes:</w:t>
      </w:r>
    </w:p>
    <w:p w14:paraId="28ACC804" w14:textId="77777777" w:rsidR="00FD7CA5" w:rsidRPr="004C3D82" w:rsidRDefault="00FD7CA5" w:rsidP="00ED650A">
      <w:pPr>
        <w:spacing w:line="240" w:lineRule="auto"/>
        <w:rPr>
          <w:rFonts w:ascii="Arial" w:hAnsi="Arial" w:cs="Arial"/>
          <w:sz w:val="24"/>
          <w:szCs w:val="24"/>
        </w:rPr>
      </w:pPr>
    </w:p>
    <w:p w14:paraId="52B6E082" w14:textId="77777777" w:rsidR="0032486A" w:rsidRPr="004C3D82" w:rsidRDefault="00FD7CA5" w:rsidP="00ED650A">
      <w:pPr>
        <w:pStyle w:val="BlockText"/>
        <w:spacing w:line="240" w:lineRule="auto"/>
        <w:ind w:left="720"/>
        <w:rPr>
          <w:rFonts w:ascii="Arial" w:hAnsi="Arial" w:cs="Arial"/>
          <w:sz w:val="24"/>
          <w:szCs w:val="24"/>
        </w:rPr>
      </w:pPr>
      <w:r w:rsidRPr="004C3D82">
        <w:rPr>
          <w:rFonts w:ascii="Arial" w:hAnsi="Arial" w:cs="Arial"/>
          <w:sz w:val="24"/>
          <w:szCs w:val="24"/>
        </w:rPr>
        <w:lastRenderedPageBreak/>
        <w:t xml:space="preserve">I agree with those who say that before us are two separate psalms which over time were united into one. For the truth is that what is stated in verse 23 and on does not relate at all to what came before: There – a voice of weakness, a voice of weeping and crying, and here – a voice of victory; there – the </w:t>
      </w:r>
      <w:r w:rsidR="0032486A" w:rsidRPr="004C3D82">
        <w:rPr>
          <w:rFonts w:ascii="Arial" w:hAnsi="Arial" w:cs="Arial"/>
          <w:sz w:val="24"/>
          <w:szCs w:val="24"/>
        </w:rPr>
        <w:t>prayer</w:t>
      </w:r>
      <w:r w:rsidRPr="004C3D82">
        <w:rPr>
          <w:rFonts w:ascii="Arial" w:hAnsi="Arial" w:cs="Arial"/>
          <w:sz w:val="24"/>
          <w:szCs w:val="24"/>
        </w:rPr>
        <w:t xml:space="preserve"> of an individual in trouble, and here – </w:t>
      </w:r>
      <w:r w:rsidR="0032486A" w:rsidRPr="004C3D82">
        <w:rPr>
          <w:rFonts w:ascii="Arial" w:hAnsi="Arial" w:cs="Arial"/>
          <w:sz w:val="24"/>
          <w:szCs w:val="24"/>
        </w:rPr>
        <w:t>thanksgiving for God's salvation that arrived in the Temple before the eyes of Israel and the foreigners who had assembled in the Temple courtyard. [These psalms] were joined together by some later copyist and compiler, because in his opinion the second psalm is sort of an answer to the request in the first psalm, [but] stylistically there is no similarity or equality whatsoever.</w:t>
      </w:r>
    </w:p>
    <w:p w14:paraId="584DD43E" w14:textId="77777777" w:rsidR="0032486A" w:rsidRPr="004C3D82" w:rsidRDefault="0032486A" w:rsidP="00ED650A">
      <w:pPr>
        <w:pStyle w:val="BlockText"/>
        <w:spacing w:line="240" w:lineRule="auto"/>
        <w:rPr>
          <w:rFonts w:ascii="Arial" w:hAnsi="Arial" w:cs="Arial"/>
          <w:sz w:val="24"/>
          <w:szCs w:val="24"/>
        </w:rPr>
      </w:pPr>
    </w:p>
    <w:p w14:paraId="1F9F98B7" w14:textId="0F9AD5DF" w:rsidR="00DC3E14" w:rsidRPr="004C3D82" w:rsidRDefault="0032486A" w:rsidP="00ED650A">
      <w:pPr>
        <w:spacing w:line="240" w:lineRule="auto"/>
        <w:rPr>
          <w:rFonts w:ascii="Arial" w:hAnsi="Arial" w:cs="Arial"/>
          <w:sz w:val="24"/>
          <w:szCs w:val="24"/>
        </w:rPr>
      </w:pPr>
      <w:r w:rsidRPr="004C3D82">
        <w:rPr>
          <w:rFonts w:ascii="Arial" w:hAnsi="Arial" w:cs="Arial"/>
          <w:sz w:val="24"/>
          <w:szCs w:val="24"/>
        </w:rPr>
        <w:tab/>
      </w:r>
      <w:r w:rsidR="0097784E" w:rsidRPr="004C3D82">
        <w:rPr>
          <w:rFonts w:ascii="Arial" w:hAnsi="Arial" w:cs="Arial"/>
          <w:sz w:val="24"/>
          <w:szCs w:val="24"/>
        </w:rPr>
        <w:t>The</w:t>
      </w:r>
      <w:r w:rsidRPr="004C3D82">
        <w:rPr>
          <w:rFonts w:ascii="Arial" w:hAnsi="Arial" w:cs="Arial"/>
          <w:sz w:val="24"/>
          <w:szCs w:val="24"/>
        </w:rPr>
        <w:t xml:space="preserve"> fundamental possibility </w:t>
      </w:r>
      <w:r w:rsidR="0097784E" w:rsidRPr="004C3D82">
        <w:rPr>
          <w:rFonts w:ascii="Arial" w:hAnsi="Arial" w:cs="Arial"/>
          <w:sz w:val="24"/>
          <w:szCs w:val="24"/>
        </w:rPr>
        <w:t xml:space="preserve">of dividing </w:t>
      </w:r>
      <w:r w:rsidRPr="004C3D82">
        <w:rPr>
          <w:rFonts w:ascii="Arial" w:hAnsi="Arial" w:cs="Arial"/>
          <w:sz w:val="24"/>
          <w:szCs w:val="24"/>
        </w:rPr>
        <w:t>a psalm into two, or join</w:t>
      </w:r>
      <w:r w:rsidR="0097784E" w:rsidRPr="004C3D82">
        <w:rPr>
          <w:rFonts w:ascii="Arial" w:hAnsi="Arial" w:cs="Arial"/>
          <w:sz w:val="24"/>
          <w:szCs w:val="24"/>
        </w:rPr>
        <w:t>ing</w:t>
      </w:r>
      <w:r w:rsidRPr="004C3D82">
        <w:rPr>
          <w:rFonts w:ascii="Arial" w:hAnsi="Arial" w:cs="Arial"/>
          <w:sz w:val="24"/>
          <w:szCs w:val="24"/>
        </w:rPr>
        <w:t xml:space="preserve"> together two adjacent psalms, does not necessarily contradict the Masoretic version in our hands. The division of the psalms in the book of </w:t>
      </w:r>
      <w:r w:rsidRPr="004C3D82">
        <w:rPr>
          <w:rFonts w:ascii="Arial" w:hAnsi="Arial" w:cs="Arial"/>
          <w:i/>
          <w:iCs/>
          <w:sz w:val="24"/>
          <w:szCs w:val="24"/>
        </w:rPr>
        <w:t>Tehil</w:t>
      </w:r>
      <w:r w:rsidR="005C2BDE">
        <w:rPr>
          <w:rFonts w:ascii="Arial" w:hAnsi="Arial" w:cs="Arial"/>
          <w:i/>
          <w:iCs/>
          <w:sz w:val="24"/>
          <w:szCs w:val="24"/>
        </w:rPr>
        <w:t>l</w:t>
      </w:r>
      <w:r w:rsidRPr="004C3D82">
        <w:rPr>
          <w:rFonts w:ascii="Arial" w:hAnsi="Arial" w:cs="Arial"/>
          <w:i/>
          <w:iCs/>
          <w:sz w:val="24"/>
          <w:szCs w:val="24"/>
        </w:rPr>
        <w:t xml:space="preserve">im </w:t>
      </w:r>
      <w:r w:rsidRPr="004C3D82">
        <w:rPr>
          <w:rFonts w:ascii="Arial" w:hAnsi="Arial" w:cs="Arial"/>
          <w:sz w:val="24"/>
          <w:szCs w:val="24"/>
        </w:rPr>
        <w:t xml:space="preserve">is generally based on the headings of the psalms, but a significant number of psalms lack headings, and this allows us </w:t>
      </w:r>
      <w:r w:rsidR="00DC3E14" w:rsidRPr="004C3D82">
        <w:rPr>
          <w:rFonts w:ascii="Arial" w:hAnsi="Arial" w:cs="Arial"/>
          <w:sz w:val="24"/>
          <w:szCs w:val="24"/>
        </w:rPr>
        <w:t>to occasionally consider joining together two palms or to divide a single psalm into two.</w:t>
      </w:r>
      <w:r w:rsidR="00DC3E14" w:rsidRPr="004C3D82">
        <w:rPr>
          <w:rStyle w:val="FootnoteReference"/>
          <w:rFonts w:ascii="Arial" w:hAnsi="Arial" w:cs="Arial"/>
          <w:sz w:val="24"/>
          <w:szCs w:val="24"/>
        </w:rPr>
        <w:footnoteReference w:id="1"/>
      </w:r>
    </w:p>
    <w:p w14:paraId="7F3B08C6" w14:textId="77777777" w:rsidR="00DC3E14" w:rsidRPr="004C3D82" w:rsidRDefault="00DC3E14" w:rsidP="00ED650A">
      <w:pPr>
        <w:spacing w:line="240" w:lineRule="auto"/>
        <w:rPr>
          <w:rFonts w:ascii="Arial" w:hAnsi="Arial" w:cs="Arial"/>
          <w:sz w:val="24"/>
          <w:szCs w:val="24"/>
        </w:rPr>
      </w:pPr>
    </w:p>
    <w:p w14:paraId="2255C0D7" w14:textId="7FC83F1E" w:rsidR="00FD7CA5" w:rsidRPr="004C3D82" w:rsidRDefault="00DC3E14" w:rsidP="00ED650A">
      <w:pPr>
        <w:spacing w:line="240" w:lineRule="auto"/>
        <w:rPr>
          <w:rFonts w:ascii="Arial" w:hAnsi="Arial" w:cs="Arial"/>
          <w:sz w:val="24"/>
          <w:szCs w:val="24"/>
        </w:rPr>
      </w:pPr>
      <w:r w:rsidRPr="004C3D82">
        <w:rPr>
          <w:rFonts w:ascii="Arial" w:hAnsi="Arial" w:cs="Arial"/>
          <w:sz w:val="24"/>
          <w:szCs w:val="24"/>
        </w:rPr>
        <w:tab/>
        <w:t xml:space="preserve">However, with regard to the critical approach in our psalm (and in other places in the book of </w:t>
      </w:r>
      <w:r w:rsidRPr="004C3D82">
        <w:rPr>
          <w:rFonts w:ascii="Arial" w:hAnsi="Arial" w:cs="Arial"/>
          <w:i/>
          <w:iCs/>
          <w:sz w:val="24"/>
          <w:szCs w:val="24"/>
        </w:rPr>
        <w:t>Tehil</w:t>
      </w:r>
      <w:r w:rsidR="005C2BDE">
        <w:rPr>
          <w:rFonts w:ascii="Arial" w:hAnsi="Arial" w:cs="Arial"/>
          <w:i/>
          <w:iCs/>
          <w:sz w:val="24"/>
          <w:szCs w:val="24"/>
        </w:rPr>
        <w:t>l</w:t>
      </w:r>
      <w:r w:rsidRPr="004C3D82">
        <w:rPr>
          <w:rFonts w:ascii="Arial" w:hAnsi="Arial" w:cs="Arial"/>
          <w:i/>
          <w:iCs/>
          <w:sz w:val="24"/>
          <w:szCs w:val="24"/>
        </w:rPr>
        <w:t>im</w:t>
      </w:r>
      <w:r w:rsidRPr="004C3D82">
        <w:rPr>
          <w:rFonts w:ascii="Arial" w:hAnsi="Arial" w:cs="Arial"/>
          <w:sz w:val="24"/>
          <w:szCs w:val="24"/>
        </w:rPr>
        <w:t xml:space="preserve">), the concern arises that </w:t>
      </w:r>
      <w:r w:rsidR="00F22955" w:rsidRPr="004C3D82">
        <w:rPr>
          <w:rFonts w:ascii="Arial" w:hAnsi="Arial" w:cs="Arial"/>
          <w:sz w:val="24"/>
          <w:szCs w:val="24"/>
        </w:rPr>
        <w:t xml:space="preserve">in his haste to divide </w:t>
      </w:r>
      <w:r w:rsidRPr="004C3D82">
        <w:rPr>
          <w:rFonts w:ascii="Arial" w:hAnsi="Arial" w:cs="Arial"/>
          <w:sz w:val="24"/>
          <w:szCs w:val="24"/>
        </w:rPr>
        <w:t>a psalm into two, the critical commentator is liable to miss the hidden connections, and even the manifest connections, between the two parts of the psalm, and the literary and conceptual unity of the psalm will be overlooked.</w:t>
      </w:r>
    </w:p>
    <w:p w14:paraId="1F8E8AE9" w14:textId="77777777" w:rsidR="00DC3E14" w:rsidRPr="004C3D82" w:rsidRDefault="00DC3E14" w:rsidP="00ED650A">
      <w:pPr>
        <w:spacing w:line="240" w:lineRule="auto"/>
        <w:rPr>
          <w:rFonts w:ascii="Arial" w:hAnsi="Arial" w:cs="Arial"/>
          <w:sz w:val="24"/>
          <w:szCs w:val="24"/>
        </w:rPr>
      </w:pPr>
    </w:p>
    <w:p w14:paraId="07532348" w14:textId="62B17624" w:rsidR="00DC3E14" w:rsidRPr="004C3D82" w:rsidRDefault="00DC3E14" w:rsidP="00ED650A">
      <w:pPr>
        <w:spacing w:line="240" w:lineRule="auto"/>
        <w:rPr>
          <w:rFonts w:ascii="Arial" w:hAnsi="Arial" w:cs="Arial"/>
          <w:sz w:val="24"/>
          <w:szCs w:val="24"/>
        </w:rPr>
      </w:pPr>
      <w:r w:rsidRPr="004C3D82">
        <w:rPr>
          <w:rFonts w:ascii="Arial" w:hAnsi="Arial" w:cs="Arial"/>
          <w:sz w:val="24"/>
          <w:szCs w:val="24"/>
        </w:rPr>
        <w:tab/>
      </w:r>
      <w:r w:rsidR="00665FE9" w:rsidRPr="004C3D82">
        <w:rPr>
          <w:rFonts w:ascii="Arial" w:hAnsi="Arial" w:cs="Arial"/>
          <w:sz w:val="24"/>
          <w:szCs w:val="24"/>
        </w:rPr>
        <w:t>As for our psalm, Psalm 22 – in all of the manuscripts and</w:t>
      </w:r>
      <w:r w:rsidR="00F22955" w:rsidRPr="004C3D82">
        <w:rPr>
          <w:rFonts w:ascii="Arial" w:hAnsi="Arial" w:cs="Arial"/>
          <w:sz w:val="24"/>
          <w:szCs w:val="24"/>
        </w:rPr>
        <w:t xml:space="preserve"> text</w:t>
      </w:r>
      <w:r w:rsidR="00665FE9" w:rsidRPr="004C3D82">
        <w:rPr>
          <w:rFonts w:ascii="Arial" w:hAnsi="Arial" w:cs="Arial"/>
          <w:sz w:val="24"/>
          <w:szCs w:val="24"/>
        </w:rPr>
        <w:t xml:space="preserve"> witnesses available to us – is one psalm. The critical approach that divides the psalm into two is based solely on exegetical-literary considerations, </w:t>
      </w:r>
      <w:r w:rsidR="005C2BDE">
        <w:rPr>
          <w:rFonts w:ascii="Arial" w:hAnsi="Arial" w:cs="Arial"/>
          <w:sz w:val="24"/>
          <w:szCs w:val="24"/>
        </w:rPr>
        <w:t>which by nature are speculative,</w:t>
      </w:r>
      <w:r w:rsidR="00665FE9" w:rsidRPr="004C3D82">
        <w:rPr>
          <w:rFonts w:ascii="Arial" w:hAnsi="Arial" w:cs="Arial"/>
          <w:sz w:val="24"/>
          <w:szCs w:val="24"/>
        </w:rPr>
        <w:t xml:space="preserve"> </w:t>
      </w:r>
      <w:r w:rsidR="005C2BDE">
        <w:rPr>
          <w:rFonts w:ascii="Arial" w:hAnsi="Arial" w:cs="Arial"/>
          <w:sz w:val="24"/>
          <w:szCs w:val="24"/>
        </w:rPr>
        <w:t>varying</w:t>
      </w:r>
      <w:r w:rsidR="00665FE9" w:rsidRPr="004C3D82">
        <w:rPr>
          <w:rFonts w:ascii="Arial" w:hAnsi="Arial" w:cs="Arial"/>
          <w:sz w:val="24"/>
          <w:szCs w:val="24"/>
        </w:rPr>
        <w:t xml:space="preserve"> </w:t>
      </w:r>
      <w:r w:rsidR="005C2BDE">
        <w:rPr>
          <w:rFonts w:ascii="Arial" w:hAnsi="Arial" w:cs="Arial"/>
          <w:sz w:val="24"/>
          <w:szCs w:val="24"/>
        </w:rPr>
        <w:t>from commentator to commentator</w:t>
      </w:r>
      <w:r w:rsidR="00665FE9" w:rsidRPr="004C3D82">
        <w:rPr>
          <w:rFonts w:ascii="Arial" w:hAnsi="Arial" w:cs="Arial"/>
          <w:sz w:val="24"/>
          <w:szCs w:val="24"/>
        </w:rPr>
        <w:t xml:space="preserve"> and from generation to generation.</w:t>
      </w:r>
    </w:p>
    <w:p w14:paraId="619153C3" w14:textId="77777777" w:rsidR="00665FE9" w:rsidRPr="004C3D82" w:rsidRDefault="00665FE9" w:rsidP="00ED650A">
      <w:pPr>
        <w:spacing w:line="240" w:lineRule="auto"/>
        <w:rPr>
          <w:rFonts w:ascii="Arial" w:hAnsi="Arial" w:cs="Arial"/>
          <w:sz w:val="24"/>
          <w:szCs w:val="24"/>
        </w:rPr>
      </w:pPr>
    </w:p>
    <w:p w14:paraId="1B04F8E8" w14:textId="0E018B29" w:rsidR="00665FE9" w:rsidRPr="004C3D82" w:rsidRDefault="00665FE9" w:rsidP="00ED650A">
      <w:pPr>
        <w:spacing w:line="240" w:lineRule="auto"/>
        <w:rPr>
          <w:rFonts w:ascii="Arial" w:hAnsi="Arial" w:cs="Arial"/>
          <w:sz w:val="24"/>
          <w:szCs w:val="24"/>
        </w:rPr>
      </w:pPr>
      <w:r w:rsidRPr="004C3D82">
        <w:rPr>
          <w:rFonts w:ascii="Arial" w:hAnsi="Arial" w:cs="Arial"/>
          <w:sz w:val="24"/>
          <w:szCs w:val="24"/>
        </w:rPr>
        <w:tab/>
        <w:t xml:space="preserve">The presumptive authenticity of the received tradition, which </w:t>
      </w:r>
      <w:r w:rsidR="005C2BDE">
        <w:rPr>
          <w:rFonts w:ascii="Arial" w:hAnsi="Arial" w:cs="Arial"/>
          <w:sz w:val="24"/>
          <w:szCs w:val="24"/>
        </w:rPr>
        <w:t>views</w:t>
      </w:r>
      <w:r w:rsidRPr="004C3D82">
        <w:rPr>
          <w:rFonts w:ascii="Arial" w:hAnsi="Arial" w:cs="Arial"/>
          <w:sz w:val="24"/>
          <w:szCs w:val="24"/>
        </w:rPr>
        <w:t xml:space="preserve"> Psalm 22 as a single unit, obligates the commentator to work hard to locate connections between the two parts of the psalm. If and when such a real connection </w:t>
      </w:r>
      <w:r w:rsidR="005C2BDE">
        <w:rPr>
          <w:rFonts w:ascii="Arial" w:hAnsi="Arial" w:cs="Arial"/>
          <w:sz w:val="24"/>
          <w:szCs w:val="24"/>
        </w:rPr>
        <w:t>is</w:t>
      </w:r>
      <w:r w:rsidRPr="004C3D82">
        <w:rPr>
          <w:rFonts w:ascii="Arial" w:hAnsi="Arial" w:cs="Arial"/>
          <w:sz w:val="24"/>
          <w:szCs w:val="24"/>
        </w:rPr>
        <w:t xml:space="preserve"> found, the damage caused by the critical approach become</w:t>
      </w:r>
      <w:r w:rsidR="005C2BDE">
        <w:rPr>
          <w:rFonts w:ascii="Arial" w:hAnsi="Arial" w:cs="Arial"/>
          <w:sz w:val="24"/>
          <w:szCs w:val="24"/>
        </w:rPr>
        <w:t>s</w:t>
      </w:r>
      <w:r w:rsidRPr="004C3D82">
        <w:rPr>
          <w:rFonts w:ascii="Arial" w:hAnsi="Arial" w:cs="Arial"/>
          <w:sz w:val="24"/>
          <w:szCs w:val="24"/>
        </w:rPr>
        <w:t xml:space="preserve"> apparent.</w:t>
      </w:r>
      <w:r w:rsidRPr="004C3D82">
        <w:rPr>
          <w:rStyle w:val="FootnoteReference"/>
          <w:rFonts w:ascii="Arial" w:hAnsi="Arial" w:cs="Arial"/>
          <w:sz w:val="24"/>
          <w:szCs w:val="24"/>
        </w:rPr>
        <w:footnoteReference w:id="2"/>
      </w:r>
    </w:p>
    <w:p w14:paraId="71A6506C" w14:textId="77777777" w:rsidR="00665FE9" w:rsidRPr="004C3D82" w:rsidRDefault="00665FE9" w:rsidP="00ED650A">
      <w:pPr>
        <w:spacing w:line="240" w:lineRule="auto"/>
        <w:rPr>
          <w:rFonts w:ascii="Arial" w:hAnsi="Arial" w:cs="Arial"/>
          <w:sz w:val="24"/>
          <w:szCs w:val="24"/>
        </w:rPr>
      </w:pPr>
    </w:p>
    <w:p w14:paraId="64C84F3D" w14:textId="573567D9" w:rsidR="00E11FDE" w:rsidRPr="004C3D82" w:rsidRDefault="00665FE9" w:rsidP="00ED650A">
      <w:pPr>
        <w:spacing w:line="240" w:lineRule="auto"/>
        <w:rPr>
          <w:rFonts w:ascii="Arial" w:hAnsi="Arial" w:cs="Arial"/>
          <w:sz w:val="24"/>
          <w:szCs w:val="24"/>
        </w:rPr>
      </w:pPr>
      <w:r w:rsidRPr="004C3D82">
        <w:rPr>
          <w:rFonts w:ascii="Arial" w:hAnsi="Arial" w:cs="Arial"/>
          <w:sz w:val="24"/>
          <w:szCs w:val="24"/>
        </w:rPr>
        <w:tab/>
        <w:t>Chajes raises two arguments in favor</w:t>
      </w:r>
      <w:r w:rsidR="005C2BDE">
        <w:rPr>
          <w:rFonts w:ascii="Arial" w:hAnsi="Arial" w:cs="Arial"/>
          <w:sz w:val="24"/>
          <w:szCs w:val="24"/>
        </w:rPr>
        <w:t xml:space="preserve"> of dividing our psalm into two.</w:t>
      </w:r>
      <w:r w:rsidRPr="004C3D82">
        <w:rPr>
          <w:rFonts w:ascii="Arial" w:hAnsi="Arial" w:cs="Arial"/>
          <w:sz w:val="24"/>
          <w:szCs w:val="24"/>
        </w:rPr>
        <w:t xml:space="preserve"> His first argument, formulated at relative length, relates to the extreme disparity in the content</w:t>
      </w:r>
      <w:r w:rsidR="00E11FDE" w:rsidRPr="004C3D82">
        <w:rPr>
          <w:rFonts w:ascii="Arial" w:hAnsi="Arial" w:cs="Arial"/>
          <w:sz w:val="24"/>
          <w:szCs w:val="24"/>
        </w:rPr>
        <w:t>s of the two parts of</w:t>
      </w:r>
      <w:r w:rsidR="005C2BDE">
        <w:rPr>
          <w:rFonts w:ascii="Arial" w:hAnsi="Arial" w:cs="Arial"/>
          <w:sz w:val="24"/>
          <w:szCs w:val="24"/>
        </w:rPr>
        <w:t xml:space="preserve"> the psalm; his second argument is</w:t>
      </w:r>
      <w:r w:rsidR="00E11FDE" w:rsidRPr="004C3D82">
        <w:rPr>
          <w:rFonts w:ascii="Arial" w:hAnsi="Arial" w:cs="Arial"/>
          <w:sz w:val="24"/>
          <w:szCs w:val="24"/>
        </w:rPr>
        <w:t xml:space="preserve"> brought in brief at the end of his words: "Stylistically</w:t>
      </w:r>
      <w:r w:rsidR="005C2BDE">
        <w:rPr>
          <w:rFonts w:ascii="Arial" w:hAnsi="Arial" w:cs="Arial"/>
          <w:sz w:val="24"/>
          <w:szCs w:val="24"/>
        </w:rPr>
        <w:t>,</w:t>
      </w:r>
      <w:r w:rsidR="00E11FDE" w:rsidRPr="004C3D82">
        <w:rPr>
          <w:rFonts w:ascii="Arial" w:hAnsi="Arial" w:cs="Arial"/>
          <w:sz w:val="24"/>
          <w:szCs w:val="24"/>
        </w:rPr>
        <w:t xml:space="preserve"> there is no similarity or equality whatsoever."</w:t>
      </w:r>
    </w:p>
    <w:p w14:paraId="2C5107E9" w14:textId="77777777" w:rsidR="00E11FDE" w:rsidRPr="004C3D82" w:rsidRDefault="00E11FDE" w:rsidP="00ED650A">
      <w:pPr>
        <w:spacing w:line="240" w:lineRule="auto"/>
        <w:rPr>
          <w:rFonts w:ascii="Arial" w:hAnsi="Arial" w:cs="Arial"/>
          <w:sz w:val="24"/>
          <w:szCs w:val="24"/>
        </w:rPr>
      </w:pPr>
    </w:p>
    <w:p w14:paraId="3011E9BE" w14:textId="441B691A" w:rsidR="00E11FDE" w:rsidRPr="004C3D82" w:rsidRDefault="00E11FDE" w:rsidP="00ED650A">
      <w:pPr>
        <w:spacing w:line="240" w:lineRule="auto"/>
        <w:rPr>
          <w:rFonts w:ascii="Arial" w:hAnsi="Arial" w:cs="Arial"/>
          <w:sz w:val="24"/>
          <w:szCs w:val="24"/>
        </w:rPr>
      </w:pPr>
      <w:r w:rsidRPr="004C3D82">
        <w:rPr>
          <w:rFonts w:ascii="Arial" w:hAnsi="Arial" w:cs="Arial"/>
          <w:sz w:val="24"/>
          <w:szCs w:val="24"/>
        </w:rPr>
        <w:tab/>
      </w:r>
      <w:r w:rsidR="00F22955" w:rsidRPr="004C3D82">
        <w:rPr>
          <w:rFonts w:ascii="Arial" w:hAnsi="Arial" w:cs="Arial"/>
          <w:sz w:val="24"/>
          <w:szCs w:val="24"/>
        </w:rPr>
        <w:t xml:space="preserve">In the </w:t>
      </w:r>
      <w:r w:rsidRPr="004C3D82">
        <w:rPr>
          <w:rFonts w:ascii="Arial" w:hAnsi="Arial" w:cs="Arial"/>
          <w:sz w:val="24"/>
          <w:szCs w:val="24"/>
        </w:rPr>
        <w:t>next section</w:t>
      </w:r>
      <w:r w:rsidR="005C2BDE">
        <w:rPr>
          <w:rFonts w:ascii="Arial" w:hAnsi="Arial" w:cs="Arial"/>
          <w:sz w:val="24"/>
          <w:szCs w:val="24"/>
        </w:rPr>
        <w:t>,</w:t>
      </w:r>
      <w:r w:rsidRPr="004C3D82">
        <w:rPr>
          <w:rFonts w:ascii="Arial" w:hAnsi="Arial" w:cs="Arial"/>
          <w:sz w:val="24"/>
          <w:szCs w:val="24"/>
        </w:rPr>
        <w:t xml:space="preserve"> </w:t>
      </w:r>
      <w:r w:rsidR="00F22955" w:rsidRPr="004C3D82">
        <w:rPr>
          <w:rFonts w:ascii="Arial" w:hAnsi="Arial" w:cs="Arial"/>
          <w:sz w:val="24"/>
          <w:szCs w:val="24"/>
        </w:rPr>
        <w:t xml:space="preserve">we will </w:t>
      </w:r>
      <w:r w:rsidRPr="004C3D82">
        <w:rPr>
          <w:rFonts w:ascii="Arial" w:hAnsi="Arial" w:cs="Arial"/>
          <w:sz w:val="24"/>
          <w:szCs w:val="24"/>
        </w:rPr>
        <w:t>discuss the substantive relationship between the first two thirds of our psalm and its third third, and we will examine Chajes' first argument and the solution that he propose</w:t>
      </w:r>
      <w:r w:rsidR="00F22955" w:rsidRPr="004C3D82">
        <w:rPr>
          <w:rFonts w:ascii="Arial" w:hAnsi="Arial" w:cs="Arial"/>
          <w:sz w:val="24"/>
          <w:szCs w:val="24"/>
        </w:rPr>
        <w:t>s</w:t>
      </w:r>
      <w:r w:rsidRPr="004C3D82">
        <w:rPr>
          <w:rFonts w:ascii="Arial" w:hAnsi="Arial" w:cs="Arial"/>
          <w:sz w:val="24"/>
          <w:szCs w:val="24"/>
        </w:rPr>
        <w:t xml:space="preserve"> – to detach the two parts of the psalm from </w:t>
      </w:r>
      <w:r w:rsidR="005C2BDE">
        <w:rPr>
          <w:rFonts w:ascii="Arial" w:hAnsi="Arial" w:cs="Arial"/>
          <w:sz w:val="24"/>
          <w:szCs w:val="24"/>
        </w:rPr>
        <w:t>each</w:t>
      </w:r>
      <w:r w:rsidRPr="004C3D82">
        <w:rPr>
          <w:rFonts w:ascii="Arial" w:hAnsi="Arial" w:cs="Arial"/>
          <w:sz w:val="24"/>
          <w:szCs w:val="24"/>
        </w:rPr>
        <w:t xml:space="preserve"> other.</w:t>
      </w:r>
    </w:p>
    <w:p w14:paraId="6A03F0DA" w14:textId="77777777" w:rsidR="00E11FDE" w:rsidRPr="004C3D82" w:rsidRDefault="00E11FDE" w:rsidP="00ED650A">
      <w:pPr>
        <w:spacing w:line="240" w:lineRule="auto"/>
        <w:rPr>
          <w:rFonts w:ascii="Arial" w:hAnsi="Arial" w:cs="Arial"/>
          <w:sz w:val="24"/>
          <w:szCs w:val="24"/>
        </w:rPr>
      </w:pPr>
    </w:p>
    <w:p w14:paraId="52EF9B21" w14:textId="104B742C" w:rsidR="00E11FDE" w:rsidRPr="004C3D82" w:rsidRDefault="00E11FDE" w:rsidP="00ED650A">
      <w:pPr>
        <w:spacing w:line="240" w:lineRule="auto"/>
        <w:rPr>
          <w:rFonts w:ascii="Arial" w:hAnsi="Arial" w:cs="Arial"/>
          <w:sz w:val="24"/>
          <w:szCs w:val="24"/>
        </w:rPr>
      </w:pPr>
      <w:r w:rsidRPr="004C3D82">
        <w:rPr>
          <w:rFonts w:ascii="Arial" w:hAnsi="Arial" w:cs="Arial"/>
          <w:sz w:val="24"/>
          <w:szCs w:val="24"/>
        </w:rPr>
        <w:tab/>
        <w:t>In the sections that follow</w:t>
      </w:r>
      <w:r w:rsidR="005C2BDE">
        <w:rPr>
          <w:rFonts w:ascii="Arial" w:hAnsi="Arial" w:cs="Arial"/>
          <w:sz w:val="24"/>
          <w:szCs w:val="24"/>
        </w:rPr>
        <w:t>,</w:t>
      </w:r>
      <w:r w:rsidRPr="004C3D82">
        <w:rPr>
          <w:rFonts w:ascii="Arial" w:hAnsi="Arial" w:cs="Arial"/>
          <w:sz w:val="24"/>
          <w:szCs w:val="24"/>
        </w:rPr>
        <w:t xml:space="preserve"> we will discuss the various connections between the third third and the two preceding thirds, both stylistic connections and thematic connections, and through them we</w:t>
      </w:r>
      <w:r w:rsidR="00F22955" w:rsidRPr="004C3D82">
        <w:rPr>
          <w:rFonts w:ascii="Arial" w:hAnsi="Arial" w:cs="Arial"/>
          <w:sz w:val="24"/>
          <w:szCs w:val="24"/>
        </w:rPr>
        <w:t xml:space="preserve"> will</w:t>
      </w:r>
      <w:r w:rsidRPr="004C3D82">
        <w:rPr>
          <w:rFonts w:ascii="Arial" w:hAnsi="Arial" w:cs="Arial"/>
          <w:sz w:val="24"/>
          <w:szCs w:val="24"/>
        </w:rPr>
        <w:t xml:space="preserve"> examine Chajes' assertion that "what is stated in verse 23 and on </w:t>
      </w:r>
      <w:r w:rsidR="005C2BDE">
        <w:rPr>
          <w:rFonts w:ascii="Arial" w:hAnsi="Arial" w:cs="Arial"/>
          <w:sz w:val="24"/>
          <w:szCs w:val="24"/>
        </w:rPr>
        <w:t>[that is, the third third]</w:t>
      </w:r>
      <w:r w:rsidRPr="004C3D82">
        <w:rPr>
          <w:rFonts w:ascii="Arial" w:hAnsi="Arial" w:cs="Arial"/>
          <w:sz w:val="24"/>
          <w:szCs w:val="24"/>
        </w:rPr>
        <w:t xml:space="preserve"> does not relate </w:t>
      </w:r>
      <w:r w:rsidRPr="004C3D82">
        <w:rPr>
          <w:rFonts w:ascii="Arial" w:hAnsi="Arial" w:cs="Arial"/>
          <w:b/>
          <w:bCs/>
          <w:sz w:val="24"/>
          <w:szCs w:val="24"/>
        </w:rPr>
        <w:t>at</w:t>
      </w:r>
      <w:r w:rsidRPr="004C3D82">
        <w:rPr>
          <w:rFonts w:ascii="Arial" w:hAnsi="Arial" w:cs="Arial"/>
          <w:sz w:val="24"/>
          <w:szCs w:val="24"/>
        </w:rPr>
        <w:t xml:space="preserve"> </w:t>
      </w:r>
      <w:r w:rsidRPr="004C3D82">
        <w:rPr>
          <w:rFonts w:ascii="Arial" w:hAnsi="Arial" w:cs="Arial"/>
          <w:b/>
          <w:bCs/>
          <w:sz w:val="24"/>
          <w:szCs w:val="24"/>
        </w:rPr>
        <w:t>all</w:t>
      </w:r>
      <w:r w:rsidRPr="004C3D82">
        <w:rPr>
          <w:rFonts w:ascii="Arial" w:hAnsi="Arial" w:cs="Arial"/>
          <w:sz w:val="24"/>
          <w:szCs w:val="24"/>
        </w:rPr>
        <w:t xml:space="preserve"> to what came before</w:t>
      </w:r>
      <w:r w:rsidR="005C2BDE">
        <w:rPr>
          <w:rFonts w:ascii="Arial" w:hAnsi="Arial" w:cs="Arial"/>
          <w:sz w:val="24"/>
          <w:szCs w:val="24"/>
        </w:rPr>
        <w:t xml:space="preserve"> [</w:t>
      </w:r>
      <w:r w:rsidR="00C75767" w:rsidRPr="004C3D82">
        <w:rPr>
          <w:rFonts w:ascii="Arial" w:hAnsi="Arial" w:cs="Arial"/>
          <w:sz w:val="24"/>
          <w:szCs w:val="24"/>
        </w:rPr>
        <w:t>in the first t</w:t>
      </w:r>
      <w:r w:rsidR="005C2BDE">
        <w:rPr>
          <w:rFonts w:ascii="Arial" w:hAnsi="Arial" w:cs="Arial"/>
          <w:sz w:val="24"/>
          <w:szCs w:val="24"/>
        </w:rPr>
        <w:t>wo thirds]</w:t>
      </w:r>
      <w:r w:rsidR="00C75767" w:rsidRPr="004C3D82">
        <w:rPr>
          <w:rFonts w:ascii="Arial" w:hAnsi="Arial" w:cs="Arial"/>
          <w:sz w:val="24"/>
          <w:szCs w:val="24"/>
        </w:rPr>
        <w:t>…</w:t>
      </w:r>
      <w:r w:rsidRPr="004C3D82">
        <w:rPr>
          <w:rFonts w:ascii="Arial" w:hAnsi="Arial" w:cs="Arial"/>
          <w:sz w:val="24"/>
          <w:szCs w:val="24"/>
        </w:rPr>
        <w:t xml:space="preserve"> stylistically</w:t>
      </w:r>
      <w:r w:rsidR="005C2BDE">
        <w:rPr>
          <w:rFonts w:ascii="Arial" w:hAnsi="Arial" w:cs="Arial"/>
          <w:sz w:val="24"/>
          <w:szCs w:val="24"/>
        </w:rPr>
        <w:t>,</w:t>
      </w:r>
      <w:r w:rsidRPr="004C3D82">
        <w:rPr>
          <w:rFonts w:ascii="Arial" w:hAnsi="Arial" w:cs="Arial"/>
          <w:sz w:val="24"/>
          <w:szCs w:val="24"/>
        </w:rPr>
        <w:t xml:space="preserve"> there is no similarity or equality </w:t>
      </w:r>
      <w:r w:rsidRPr="004C3D82">
        <w:rPr>
          <w:rFonts w:ascii="Arial" w:hAnsi="Arial" w:cs="Arial"/>
          <w:b/>
          <w:bCs/>
          <w:sz w:val="24"/>
          <w:szCs w:val="24"/>
        </w:rPr>
        <w:t>whatsoever</w:t>
      </w:r>
      <w:r w:rsidRPr="004C3D82">
        <w:rPr>
          <w:rFonts w:ascii="Arial" w:hAnsi="Arial" w:cs="Arial"/>
          <w:sz w:val="24"/>
          <w:szCs w:val="24"/>
        </w:rPr>
        <w:t>.</w:t>
      </w:r>
    </w:p>
    <w:p w14:paraId="49DB2835" w14:textId="77777777" w:rsidR="00C75767" w:rsidRPr="004C3D82" w:rsidRDefault="00C75767" w:rsidP="00ED650A">
      <w:pPr>
        <w:spacing w:line="240" w:lineRule="auto"/>
        <w:rPr>
          <w:rFonts w:ascii="Arial" w:hAnsi="Arial" w:cs="Arial"/>
          <w:sz w:val="24"/>
          <w:szCs w:val="24"/>
        </w:rPr>
      </w:pPr>
    </w:p>
    <w:p w14:paraId="77A25E7B" w14:textId="39B46B6A" w:rsidR="00C75767" w:rsidRPr="004C3D82" w:rsidRDefault="00C75767" w:rsidP="00ED650A">
      <w:pPr>
        <w:pStyle w:val="Heading3"/>
        <w:spacing w:line="240" w:lineRule="auto"/>
        <w:jc w:val="both"/>
        <w:rPr>
          <w:rFonts w:ascii="Arial" w:hAnsi="Arial" w:cs="Arial"/>
          <w:i/>
          <w:iCs/>
          <w:sz w:val="24"/>
          <w:szCs w:val="24"/>
        </w:rPr>
      </w:pPr>
      <w:r w:rsidRPr="004C3D82">
        <w:rPr>
          <w:rFonts w:ascii="Arial" w:hAnsi="Arial" w:cs="Arial"/>
          <w:sz w:val="24"/>
          <w:szCs w:val="24"/>
        </w:rPr>
        <w:t xml:space="preserve">2. Psychological upheaval – a characteristic feature of the psalms of supplication in the book of </w:t>
      </w:r>
      <w:r w:rsidRPr="004C3D82">
        <w:rPr>
          <w:rFonts w:ascii="Arial" w:hAnsi="Arial" w:cs="Arial"/>
          <w:i/>
          <w:iCs/>
          <w:sz w:val="24"/>
          <w:szCs w:val="24"/>
        </w:rPr>
        <w:t>Tehi</w:t>
      </w:r>
      <w:r w:rsidR="005C2BDE">
        <w:rPr>
          <w:rFonts w:ascii="Arial" w:hAnsi="Arial" w:cs="Arial"/>
          <w:i/>
          <w:iCs/>
          <w:sz w:val="24"/>
          <w:szCs w:val="24"/>
        </w:rPr>
        <w:t>L</w:t>
      </w:r>
      <w:r w:rsidRPr="004C3D82">
        <w:rPr>
          <w:rFonts w:ascii="Arial" w:hAnsi="Arial" w:cs="Arial"/>
          <w:i/>
          <w:iCs/>
          <w:sz w:val="24"/>
          <w:szCs w:val="24"/>
        </w:rPr>
        <w:t>lim</w:t>
      </w:r>
    </w:p>
    <w:p w14:paraId="165FE982" w14:textId="77777777" w:rsidR="00C75767" w:rsidRPr="004C3D82" w:rsidRDefault="00C75767" w:rsidP="00ED650A">
      <w:pPr>
        <w:spacing w:line="240" w:lineRule="auto"/>
        <w:rPr>
          <w:rFonts w:ascii="Arial" w:hAnsi="Arial" w:cs="Arial"/>
          <w:sz w:val="24"/>
          <w:szCs w:val="24"/>
        </w:rPr>
      </w:pPr>
    </w:p>
    <w:p w14:paraId="4425CE2D" w14:textId="59899A85" w:rsidR="00C75767" w:rsidRPr="004C3D82" w:rsidRDefault="00C75767" w:rsidP="00ED650A">
      <w:pPr>
        <w:spacing w:line="240" w:lineRule="auto"/>
        <w:rPr>
          <w:rFonts w:ascii="Arial" w:hAnsi="Arial" w:cs="Arial"/>
          <w:sz w:val="24"/>
          <w:szCs w:val="24"/>
        </w:rPr>
      </w:pPr>
      <w:r w:rsidRPr="004C3D82">
        <w:rPr>
          <w:rFonts w:ascii="Arial" w:hAnsi="Arial" w:cs="Arial"/>
          <w:sz w:val="24"/>
          <w:szCs w:val="24"/>
        </w:rPr>
        <w:tab/>
        <w:t>The phenomenon that Chajes question</w:t>
      </w:r>
      <w:r w:rsidR="00F22955" w:rsidRPr="004C3D82">
        <w:rPr>
          <w:rFonts w:ascii="Arial" w:hAnsi="Arial" w:cs="Arial"/>
          <w:sz w:val="24"/>
          <w:szCs w:val="24"/>
        </w:rPr>
        <w:t>s</w:t>
      </w:r>
      <w:r w:rsidRPr="004C3D82">
        <w:rPr>
          <w:rFonts w:ascii="Arial" w:hAnsi="Arial" w:cs="Arial"/>
          <w:sz w:val="24"/>
          <w:szCs w:val="24"/>
        </w:rPr>
        <w:t xml:space="preserve"> – the shift from "a voice of weakness, a voice of weeping and crying" to "a voice of victory," and from "the prayer of an individual in trouble" to "thanksgiving for God's salvation" – is not at all surprising, for this phenomenon is the norm in the book of </w:t>
      </w:r>
      <w:r w:rsidRPr="004C3D82">
        <w:rPr>
          <w:rFonts w:ascii="Arial" w:hAnsi="Arial" w:cs="Arial"/>
          <w:i/>
          <w:iCs/>
          <w:sz w:val="24"/>
          <w:szCs w:val="24"/>
        </w:rPr>
        <w:t>Tehil</w:t>
      </w:r>
      <w:r w:rsidR="005C2BDE">
        <w:rPr>
          <w:rFonts w:ascii="Arial" w:hAnsi="Arial" w:cs="Arial"/>
          <w:i/>
          <w:iCs/>
          <w:sz w:val="24"/>
          <w:szCs w:val="24"/>
        </w:rPr>
        <w:t>l</w:t>
      </w:r>
      <w:r w:rsidRPr="004C3D82">
        <w:rPr>
          <w:rFonts w:ascii="Arial" w:hAnsi="Arial" w:cs="Arial"/>
          <w:i/>
          <w:iCs/>
          <w:sz w:val="24"/>
          <w:szCs w:val="24"/>
        </w:rPr>
        <w:t>im</w:t>
      </w:r>
      <w:r w:rsidRPr="004C3D82">
        <w:rPr>
          <w:rFonts w:ascii="Arial" w:hAnsi="Arial" w:cs="Arial"/>
          <w:sz w:val="24"/>
          <w:szCs w:val="24"/>
        </w:rPr>
        <w:t>!</w:t>
      </w:r>
    </w:p>
    <w:p w14:paraId="5CA7AC9C" w14:textId="77777777" w:rsidR="00C75767" w:rsidRPr="004C3D82" w:rsidRDefault="00C75767" w:rsidP="00ED650A">
      <w:pPr>
        <w:spacing w:line="240" w:lineRule="auto"/>
        <w:rPr>
          <w:rFonts w:ascii="Arial" w:hAnsi="Arial" w:cs="Arial"/>
          <w:sz w:val="24"/>
          <w:szCs w:val="24"/>
        </w:rPr>
      </w:pPr>
    </w:p>
    <w:p w14:paraId="711D8F21" w14:textId="294E5A1C" w:rsidR="00B9631B" w:rsidRPr="004C3D82" w:rsidRDefault="00C75767" w:rsidP="00ED650A">
      <w:pPr>
        <w:spacing w:line="240" w:lineRule="auto"/>
        <w:rPr>
          <w:rFonts w:ascii="Arial" w:hAnsi="Arial" w:cs="Arial"/>
          <w:sz w:val="24"/>
          <w:szCs w:val="24"/>
        </w:rPr>
      </w:pPr>
      <w:r w:rsidRPr="004C3D82">
        <w:rPr>
          <w:rFonts w:ascii="Arial" w:hAnsi="Arial" w:cs="Arial"/>
          <w:sz w:val="24"/>
          <w:szCs w:val="24"/>
        </w:rPr>
        <w:tab/>
        <w:t xml:space="preserve">The commentator who is accustomed to classical and European literature expects that a poem will belong to a single genre and express </w:t>
      </w:r>
      <w:r w:rsidR="00B9631B" w:rsidRPr="004C3D82">
        <w:rPr>
          <w:rFonts w:ascii="Arial" w:hAnsi="Arial" w:cs="Arial"/>
          <w:sz w:val="24"/>
          <w:szCs w:val="24"/>
        </w:rPr>
        <w:t xml:space="preserve">throughout a more or less uniform mood, and that it will not "suffer" extreme psychological shifts that are incomprehensible to the reader. This expectation, however, stems from alienation from the character of </w:t>
      </w:r>
      <w:r w:rsidR="005C2BDE">
        <w:rPr>
          <w:rFonts w:ascii="Arial" w:hAnsi="Arial" w:cs="Arial"/>
          <w:sz w:val="24"/>
          <w:szCs w:val="24"/>
        </w:rPr>
        <w:t>B</w:t>
      </w:r>
      <w:r w:rsidR="00B9631B" w:rsidRPr="004C3D82">
        <w:rPr>
          <w:rFonts w:ascii="Arial" w:hAnsi="Arial" w:cs="Arial"/>
          <w:sz w:val="24"/>
          <w:szCs w:val="24"/>
        </w:rPr>
        <w:t xml:space="preserve">iblical poetry and from the religious experience shaped through it. The emotional world of the psalmists of the book of </w:t>
      </w:r>
      <w:r w:rsidR="00B9631B" w:rsidRPr="004C3D82">
        <w:rPr>
          <w:rFonts w:ascii="Arial" w:hAnsi="Arial" w:cs="Arial"/>
          <w:i/>
          <w:iCs/>
          <w:sz w:val="24"/>
          <w:szCs w:val="24"/>
        </w:rPr>
        <w:t>Tehil</w:t>
      </w:r>
      <w:r w:rsidR="005C2BDE">
        <w:rPr>
          <w:rFonts w:ascii="Arial" w:hAnsi="Arial" w:cs="Arial"/>
          <w:i/>
          <w:iCs/>
          <w:sz w:val="24"/>
          <w:szCs w:val="24"/>
        </w:rPr>
        <w:t>l</w:t>
      </w:r>
      <w:r w:rsidR="00B9631B" w:rsidRPr="004C3D82">
        <w:rPr>
          <w:rFonts w:ascii="Arial" w:hAnsi="Arial" w:cs="Arial"/>
          <w:i/>
          <w:iCs/>
          <w:sz w:val="24"/>
          <w:szCs w:val="24"/>
        </w:rPr>
        <w:t>im</w:t>
      </w:r>
      <w:r w:rsidR="00B9631B" w:rsidRPr="004C3D82">
        <w:rPr>
          <w:rFonts w:ascii="Arial" w:hAnsi="Arial" w:cs="Arial"/>
          <w:sz w:val="24"/>
          <w:szCs w:val="24"/>
        </w:rPr>
        <w:t>, and their way of thinking, differ from the psychological and cultural background of the modern commentator. The commentator must take this gap into account before he cuts up words of poetry that are not to his taste.</w:t>
      </w:r>
    </w:p>
    <w:p w14:paraId="585DC950" w14:textId="77777777" w:rsidR="00480BA8" w:rsidRPr="004C3D82" w:rsidRDefault="00480BA8" w:rsidP="00ED650A">
      <w:pPr>
        <w:spacing w:line="240" w:lineRule="auto"/>
        <w:rPr>
          <w:rFonts w:ascii="Arial" w:hAnsi="Arial" w:cs="Arial"/>
          <w:sz w:val="24"/>
          <w:szCs w:val="24"/>
        </w:rPr>
      </w:pPr>
    </w:p>
    <w:p w14:paraId="2100F3CE" w14:textId="5CFDF48D" w:rsidR="00480BA8" w:rsidRPr="004C3D82" w:rsidRDefault="00480BA8" w:rsidP="00ED650A">
      <w:pPr>
        <w:spacing w:line="240" w:lineRule="auto"/>
        <w:rPr>
          <w:rFonts w:ascii="Arial" w:hAnsi="Arial" w:cs="Arial"/>
          <w:sz w:val="24"/>
          <w:szCs w:val="24"/>
        </w:rPr>
      </w:pPr>
      <w:r w:rsidRPr="004C3D82">
        <w:rPr>
          <w:rFonts w:ascii="Arial" w:hAnsi="Arial" w:cs="Arial"/>
          <w:sz w:val="24"/>
          <w:szCs w:val="24"/>
        </w:rPr>
        <w:tab/>
        <w:t>Extreme psychological upheavals take place over the course of many psalms.</w:t>
      </w:r>
      <w:r w:rsidR="008F69B2" w:rsidRPr="004C3D82">
        <w:rPr>
          <w:rFonts w:ascii="Arial" w:hAnsi="Arial" w:cs="Arial"/>
          <w:sz w:val="24"/>
          <w:szCs w:val="24"/>
        </w:rPr>
        <w:t xml:space="preserve"> In our studies</w:t>
      </w:r>
      <w:r w:rsidR="005C2BDE">
        <w:rPr>
          <w:rFonts w:ascii="Arial" w:hAnsi="Arial" w:cs="Arial"/>
          <w:sz w:val="24"/>
          <w:szCs w:val="24"/>
        </w:rPr>
        <w:t>,</w:t>
      </w:r>
      <w:r w:rsidR="008F69B2" w:rsidRPr="004C3D82">
        <w:rPr>
          <w:rFonts w:ascii="Arial" w:hAnsi="Arial" w:cs="Arial"/>
          <w:sz w:val="24"/>
          <w:szCs w:val="24"/>
        </w:rPr>
        <w:t xml:space="preserve"> we have frequently dealt with a psychological shift that occurs in one </w:t>
      </w:r>
      <w:r w:rsidR="00F22955" w:rsidRPr="004C3D82">
        <w:rPr>
          <w:rFonts w:ascii="Arial" w:hAnsi="Arial" w:cs="Arial"/>
          <w:sz w:val="24"/>
          <w:szCs w:val="24"/>
        </w:rPr>
        <w:t>psalm</w:t>
      </w:r>
      <w:r w:rsidR="008F69B2" w:rsidRPr="004C3D82">
        <w:rPr>
          <w:rFonts w:ascii="Arial" w:hAnsi="Arial" w:cs="Arial"/>
          <w:sz w:val="24"/>
          <w:szCs w:val="24"/>
        </w:rPr>
        <w:t xml:space="preserve"> from a supplication offered with "a voice of weakness" to praise and thanksgiving proclaimed with the sound of joy. In fact, the great majority of psalms of supplication in the book of </w:t>
      </w:r>
      <w:r w:rsidR="008F69B2" w:rsidRPr="004C3D82">
        <w:rPr>
          <w:rFonts w:ascii="Arial" w:hAnsi="Arial" w:cs="Arial"/>
          <w:i/>
          <w:iCs/>
          <w:sz w:val="24"/>
          <w:szCs w:val="24"/>
        </w:rPr>
        <w:t>Tehil</w:t>
      </w:r>
      <w:r w:rsidR="005C2BDE">
        <w:rPr>
          <w:rFonts w:ascii="Arial" w:hAnsi="Arial" w:cs="Arial"/>
          <w:i/>
          <w:iCs/>
          <w:sz w:val="24"/>
          <w:szCs w:val="24"/>
        </w:rPr>
        <w:t>l</w:t>
      </w:r>
      <w:r w:rsidR="008F69B2" w:rsidRPr="004C3D82">
        <w:rPr>
          <w:rFonts w:ascii="Arial" w:hAnsi="Arial" w:cs="Arial"/>
          <w:i/>
          <w:iCs/>
          <w:sz w:val="24"/>
          <w:szCs w:val="24"/>
        </w:rPr>
        <w:t>im</w:t>
      </w:r>
      <w:r w:rsidR="008F69B2" w:rsidRPr="004C3D82">
        <w:rPr>
          <w:rFonts w:ascii="Arial" w:hAnsi="Arial" w:cs="Arial"/>
          <w:sz w:val="24"/>
          <w:szCs w:val="24"/>
        </w:rPr>
        <w:t>, which express the great distress of the petitioner, close with confidence that the prayer has been heard and will lead to the petitioner's salvation, and with the petitioner's commitment to thank God for His deliverance.</w:t>
      </w:r>
      <w:r w:rsidR="008F69B2" w:rsidRPr="004C3D82">
        <w:rPr>
          <w:rStyle w:val="FootnoteReference"/>
          <w:rFonts w:ascii="Arial" w:hAnsi="Arial" w:cs="Arial"/>
          <w:sz w:val="24"/>
          <w:szCs w:val="24"/>
        </w:rPr>
        <w:footnoteReference w:id="3"/>
      </w:r>
      <w:r w:rsidR="008F69B2" w:rsidRPr="004C3D82">
        <w:rPr>
          <w:rFonts w:ascii="Arial" w:hAnsi="Arial" w:cs="Arial"/>
          <w:sz w:val="24"/>
          <w:szCs w:val="24"/>
        </w:rPr>
        <w:t xml:space="preserve"> In several psalms, the upheaval does not take place only at the end of the psalm, but rather develops over the course of the psalm, and this upheaval is the theme of the psalm.</w:t>
      </w:r>
      <w:r w:rsidR="008F69B2" w:rsidRPr="004C3D82">
        <w:rPr>
          <w:rStyle w:val="FootnoteReference"/>
          <w:rFonts w:ascii="Arial" w:hAnsi="Arial" w:cs="Arial"/>
          <w:sz w:val="24"/>
          <w:szCs w:val="24"/>
        </w:rPr>
        <w:footnoteReference w:id="4"/>
      </w:r>
    </w:p>
    <w:p w14:paraId="05A05A73" w14:textId="77777777" w:rsidR="008F69B2" w:rsidRPr="004C3D82" w:rsidRDefault="008F69B2" w:rsidP="00ED650A">
      <w:pPr>
        <w:spacing w:line="240" w:lineRule="auto"/>
        <w:rPr>
          <w:rFonts w:ascii="Arial" w:hAnsi="Arial" w:cs="Arial"/>
          <w:sz w:val="24"/>
          <w:szCs w:val="24"/>
        </w:rPr>
      </w:pPr>
    </w:p>
    <w:p w14:paraId="73BAA359" w14:textId="10AD3DE8" w:rsidR="008F69B2" w:rsidRPr="004C3D82" w:rsidRDefault="008F69B2" w:rsidP="00ED650A">
      <w:pPr>
        <w:spacing w:line="240" w:lineRule="auto"/>
        <w:rPr>
          <w:rFonts w:ascii="Arial" w:hAnsi="Arial" w:cs="Arial"/>
          <w:sz w:val="24"/>
          <w:szCs w:val="24"/>
        </w:rPr>
      </w:pPr>
      <w:r w:rsidRPr="004C3D82">
        <w:rPr>
          <w:rFonts w:ascii="Arial" w:hAnsi="Arial" w:cs="Arial"/>
          <w:sz w:val="24"/>
          <w:szCs w:val="24"/>
        </w:rPr>
        <w:lastRenderedPageBreak/>
        <w:tab/>
        <w:t xml:space="preserve">It may be argued that a psychological upheaval over the course of the psalm is one of the clearest characteristics of the psalms of </w:t>
      </w:r>
      <w:r w:rsidRPr="004C3D82">
        <w:rPr>
          <w:rFonts w:ascii="Arial" w:hAnsi="Arial" w:cs="Arial"/>
          <w:i/>
          <w:iCs/>
          <w:sz w:val="24"/>
          <w:szCs w:val="24"/>
        </w:rPr>
        <w:t>Tehil</w:t>
      </w:r>
      <w:r w:rsidR="005C2BDE">
        <w:rPr>
          <w:rFonts w:ascii="Arial" w:hAnsi="Arial" w:cs="Arial"/>
          <w:i/>
          <w:iCs/>
          <w:sz w:val="24"/>
          <w:szCs w:val="24"/>
        </w:rPr>
        <w:t>l</w:t>
      </w:r>
      <w:r w:rsidRPr="004C3D82">
        <w:rPr>
          <w:rFonts w:ascii="Arial" w:hAnsi="Arial" w:cs="Arial"/>
          <w:i/>
          <w:iCs/>
          <w:sz w:val="24"/>
          <w:szCs w:val="24"/>
        </w:rPr>
        <w:t>im</w:t>
      </w:r>
      <w:r w:rsidRPr="004C3D82">
        <w:rPr>
          <w:rFonts w:ascii="Arial" w:hAnsi="Arial" w:cs="Arial"/>
          <w:sz w:val="24"/>
          <w:szCs w:val="24"/>
        </w:rPr>
        <w:t xml:space="preserve">, and that a uniform mood throughout the psalm is not common in the psalms of </w:t>
      </w:r>
      <w:r w:rsidRPr="004C3D82">
        <w:rPr>
          <w:rFonts w:ascii="Arial" w:hAnsi="Arial" w:cs="Arial"/>
          <w:i/>
          <w:iCs/>
          <w:sz w:val="24"/>
          <w:szCs w:val="24"/>
        </w:rPr>
        <w:t>Tehil</w:t>
      </w:r>
      <w:r w:rsidR="005C2BDE">
        <w:rPr>
          <w:rFonts w:ascii="Arial" w:hAnsi="Arial" w:cs="Arial"/>
          <w:i/>
          <w:iCs/>
          <w:sz w:val="24"/>
          <w:szCs w:val="24"/>
        </w:rPr>
        <w:t>l</w:t>
      </w:r>
      <w:r w:rsidRPr="004C3D82">
        <w:rPr>
          <w:rFonts w:ascii="Arial" w:hAnsi="Arial" w:cs="Arial"/>
          <w:i/>
          <w:iCs/>
          <w:sz w:val="24"/>
          <w:szCs w:val="24"/>
        </w:rPr>
        <w:t>im</w:t>
      </w:r>
      <w:r w:rsidRPr="004C3D82">
        <w:rPr>
          <w:rFonts w:ascii="Arial" w:hAnsi="Arial" w:cs="Arial"/>
          <w:sz w:val="24"/>
          <w:szCs w:val="24"/>
        </w:rPr>
        <w:t>.</w:t>
      </w:r>
    </w:p>
    <w:p w14:paraId="0B3BAF8B" w14:textId="77777777" w:rsidR="008F69B2" w:rsidRPr="004C3D82" w:rsidRDefault="008F69B2" w:rsidP="00ED650A">
      <w:pPr>
        <w:spacing w:line="240" w:lineRule="auto"/>
        <w:rPr>
          <w:rFonts w:ascii="Arial" w:hAnsi="Arial" w:cs="Arial"/>
          <w:sz w:val="24"/>
          <w:szCs w:val="24"/>
        </w:rPr>
      </w:pPr>
    </w:p>
    <w:p w14:paraId="66C3CE3C" w14:textId="15821375" w:rsidR="008F69B2" w:rsidRPr="004C3D82" w:rsidRDefault="008F69B2" w:rsidP="00ED650A">
      <w:pPr>
        <w:spacing w:line="240" w:lineRule="auto"/>
        <w:rPr>
          <w:rFonts w:ascii="Arial" w:hAnsi="Arial" w:cs="Arial"/>
          <w:sz w:val="24"/>
          <w:szCs w:val="24"/>
        </w:rPr>
      </w:pPr>
      <w:r w:rsidRPr="004C3D82">
        <w:rPr>
          <w:rFonts w:ascii="Arial" w:hAnsi="Arial" w:cs="Arial"/>
          <w:sz w:val="24"/>
          <w:szCs w:val="24"/>
        </w:rPr>
        <w:tab/>
        <w:t>Let us now examine the possibility of dividing our psalm into two independent psalms, each one standing on its own, as was proposed by Chajes, in the wake of critics that preceded him.</w:t>
      </w:r>
    </w:p>
    <w:p w14:paraId="58502401" w14:textId="77777777" w:rsidR="008F69B2" w:rsidRPr="004C3D82" w:rsidRDefault="008F69B2" w:rsidP="00ED650A">
      <w:pPr>
        <w:spacing w:line="240" w:lineRule="auto"/>
        <w:rPr>
          <w:rFonts w:ascii="Arial" w:hAnsi="Arial" w:cs="Arial"/>
          <w:sz w:val="24"/>
          <w:szCs w:val="24"/>
        </w:rPr>
      </w:pPr>
    </w:p>
    <w:p w14:paraId="3E8F9374" w14:textId="28328830" w:rsidR="00BE7BC2" w:rsidRPr="004C3D82" w:rsidRDefault="008F69B2" w:rsidP="00ED650A">
      <w:pPr>
        <w:spacing w:line="240" w:lineRule="auto"/>
        <w:rPr>
          <w:rFonts w:ascii="Arial" w:hAnsi="Arial" w:cs="Arial"/>
          <w:sz w:val="24"/>
          <w:szCs w:val="24"/>
        </w:rPr>
      </w:pPr>
      <w:r w:rsidRPr="004C3D82">
        <w:rPr>
          <w:rFonts w:ascii="Arial" w:hAnsi="Arial" w:cs="Arial"/>
          <w:sz w:val="24"/>
          <w:szCs w:val="24"/>
        </w:rPr>
        <w:tab/>
      </w:r>
      <w:r w:rsidR="00BE7BC2" w:rsidRPr="004C3D82">
        <w:rPr>
          <w:rFonts w:ascii="Arial" w:hAnsi="Arial" w:cs="Arial"/>
          <w:sz w:val="24"/>
          <w:szCs w:val="24"/>
        </w:rPr>
        <w:t>Can verses 1-21 serve as a whole and independent psalm? The answer to thi</w:t>
      </w:r>
      <w:r w:rsidR="005C2BDE">
        <w:rPr>
          <w:rFonts w:ascii="Arial" w:hAnsi="Arial" w:cs="Arial"/>
          <w:sz w:val="24"/>
          <w:szCs w:val="24"/>
        </w:rPr>
        <w:t>s questions seem to be negative.</w:t>
      </w:r>
      <w:r w:rsidR="00BE7BC2" w:rsidRPr="004C3D82">
        <w:rPr>
          <w:rFonts w:ascii="Arial" w:hAnsi="Arial" w:cs="Arial"/>
          <w:sz w:val="24"/>
          <w:szCs w:val="24"/>
        </w:rPr>
        <w:t xml:space="preserve"> Psalms of supplication in the book of </w:t>
      </w:r>
      <w:r w:rsidR="00BE7BC2" w:rsidRPr="004C3D82">
        <w:rPr>
          <w:rFonts w:ascii="Arial" w:hAnsi="Arial" w:cs="Arial"/>
          <w:i/>
          <w:iCs/>
          <w:sz w:val="24"/>
          <w:szCs w:val="24"/>
        </w:rPr>
        <w:t>Tehi</w:t>
      </w:r>
      <w:r w:rsidR="005C2BDE">
        <w:rPr>
          <w:rFonts w:ascii="Arial" w:hAnsi="Arial" w:cs="Arial"/>
          <w:i/>
          <w:iCs/>
          <w:sz w:val="24"/>
          <w:szCs w:val="24"/>
        </w:rPr>
        <w:t>l</w:t>
      </w:r>
      <w:r w:rsidR="00BE7BC2" w:rsidRPr="004C3D82">
        <w:rPr>
          <w:rFonts w:ascii="Arial" w:hAnsi="Arial" w:cs="Arial"/>
          <w:i/>
          <w:iCs/>
          <w:sz w:val="24"/>
          <w:szCs w:val="24"/>
        </w:rPr>
        <w:t>lim</w:t>
      </w:r>
      <w:r w:rsidR="00BE7BC2" w:rsidRPr="004C3D82">
        <w:rPr>
          <w:rFonts w:ascii="Arial" w:hAnsi="Arial" w:cs="Arial"/>
          <w:sz w:val="24"/>
          <w:szCs w:val="24"/>
        </w:rPr>
        <w:t xml:space="preserve"> do not end with a plea for rescue (as in verses 1-21), but rather with some kind of description of the thanksgiving that will be sounded afterwards. Therefore, ending the psalm with verse</w:t>
      </w:r>
      <w:r w:rsidR="005C2BDE">
        <w:rPr>
          <w:rFonts w:ascii="Arial" w:hAnsi="Arial" w:cs="Arial"/>
          <w:sz w:val="24"/>
          <w:szCs w:val="24"/>
        </w:rPr>
        <w:t xml:space="preserve"> 21 is a clearly cut-off ending;</w:t>
      </w:r>
      <w:r w:rsidR="00BE7BC2" w:rsidRPr="004C3D82">
        <w:rPr>
          <w:rFonts w:ascii="Arial" w:hAnsi="Arial" w:cs="Arial"/>
          <w:sz w:val="24"/>
          <w:szCs w:val="24"/>
        </w:rPr>
        <w:t xml:space="preserve"> any</w:t>
      </w:r>
      <w:r w:rsidR="005C2BDE">
        <w:rPr>
          <w:rFonts w:ascii="Arial" w:hAnsi="Arial" w:cs="Arial"/>
          <w:sz w:val="24"/>
          <w:szCs w:val="24"/>
        </w:rPr>
        <w:t>one</w:t>
      </w:r>
      <w:r w:rsidR="00BE7BC2" w:rsidRPr="004C3D82">
        <w:rPr>
          <w:rFonts w:ascii="Arial" w:hAnsi="Arial" w:cs="Arial"/>
          <w:sz w:val="24"/>
          <w:szCs w:val="24"/>
        </w:rPr>
        <w:t xml:space="preserve"> familiar with the psalms of supplication in the book of </w:t>
      </w:r>
      <w:r w:rsidR="00BE7BC2" w:rsidRPr="004C3D82">
        <w:rPr>
          <w:rFonts w:ascii="Arial" w:hAnsi="Arial" w:cs="Arial"/>
          <w:i/>
          <w:iCs/>
          <w:sz w:val="24"/>
          <w:szCs w:val="24"/>
        </w:rPr>
        <w:t>Tehil</w:t>
      </w:r>
      <w:r w:rsidR="005C2BDE">
        <w:rPr>
          <w:rFonts w:ascii="Arial" w:hAnsi="Arial" w:cs="Arial"/>
          <w:i/>
          <w:iCs/>
          <w:sz w:val="24"/>
          <w:szCs w:val="24"/>
        </w:rPr>
        <w:t>l</w:t>
      </w:r>
      <w:r w:rsidR="00BE7BC2" w:rsidRPr="004C3D82">
        <w:rPr>
          <w:rFonts w:ascii="Arial" w:hAnsi="Arial" w:cs="Arial"/>
          <w:i/>
          <w:iCs/>
          <w:sz w:val="24"/>
          <w:szCs w:val="24"/>
        </w:rPr>
        <w:t>im</w:t>
      </w:r>
      <w:r w:rsidR="00BE7BC2" w:rsidRPr="004C3D82">
        <w:rPr>
          <w:rFonts w:ascii="Arial" w:hAnsi="Arial" w:cs="Arial"/>
          <w:sz w:val="24"/>
          <w:szCs w:val="24"/>
        </w:rPr>
        <w:t xml:space="preserve"> expects a continuation. The continuation is, of course, found in verse 23, which accords with what we are accustomed to find at the end of supplications in the book of </w:t>
      </w:r>
      <w:r w:rsidR="00BE7BC2" w:rsidRPr="004C3D82">
        <w:rPr>
          <w:rFonts w:ascii="Arial" w:hAnsi="Arial" w:cs="Arial"/>
          <w:i/>
          <w:iCs/>
          <w:sz w:val="24"/>
          <w:szCs w:val="24"/>
        </w:rPr>
        <w:t>Tehil</w:t>
      </w:r>
      <w:r w:rsidR="005C2BDE">
        <w:rPr>
          <w:rFonts w:ascii="Arial" w:hAnsi="Arial" w:cs="Arial"/>
          <w:i/>
          <w:iCs/>
          <w:sz w:val="24"/>
          <w:szCs w:val="24"/>
        </w:rPr>
        <w:t>l</w:t>
      </w:r>
      <w:r w:rsidR="00BE7BC2" w:rsidRPr="004C3D82">
        <w:rPr>
          <w:rFonts w:ascii="Arial" w:hAnsi="Arial" w:cs="Arial"/>
          <w:i/>
          <w:iCs/>
          <w:sz w:val="24"/>
          <w:szCs w:val="24"/>
        </w:rPr>
        <w:t>im</w:t>
      </w:r>
      <w:r w:rsidR="00BE7BC2" w:rsidRPr="004C3D82">
        <w:rPr>
          <w:rFonts w:ascii="Arial" w:hAnsi="Arial" w:cs="Arial"/>
          <w:sz w:val="24"/>
          <w:szCs w:val="24"/>
        </w:rPr>
        <w:t>: "I will declare Your name to my brethren."</w:t>
      </w:r>
    </w:p>
    <w:p w14:paraId="7C026871" w14:textId="77777777" w:rsidR="00BE7BC2" w:rsidRPr="004C3D82" w:rsidRDefault="00BE7BC2" w:rsidP="00ED650A">
      <w:pPr>
        <w:spacing w:line="240" w:lineRule="auto"/>
        <w:rPr>
          <w:rFonts w:ascii="Arial" w:hAnsi="Arial" w:cs="Arial"/>
          <w:sz w:val="24"/>
          <w:szCs w:val="24"/>
        </w:rPr>
      </w:pPr>
    </w:p>
    <w:p w14:paraId="0F73BDC4" w14:textId="29B9D9BD" w:rsidR="00837B85" w:rsidRPr="004C3D82" w:rsidRDefault="00837B85" w:rsidP="00ED650A">
      <w:pPr>
        <w:spacing w:line="240" w:lineRule="auto"/>
        <w:rPr>
          <w:rFonts w:ascii="Arial" w:hAnsi="Arial" w:cs="Arial"/>
          <w:sz w:val="24"/>
          <w:szCs w:val="24"/>
        </w:rPr>
      </w:pPr>
      <w:r w:rsidRPr="004C3D82">
        <w:rPr>
          <w:rFonts w:ascii="Arial" w:hAnsi="Arial" w:cs="Arial"/>
          <w:sz w:val="24"/>
          <w:szCs w:val="24"/>
        </w:rPr>
        <w:tab/>
        <w:t xml:space="preserve">Can verses 22-32 serve as an independent psalm? If so, this is certainly a psalm of thanksgiving (as noted by Chajes himself). In our study of Psalm 30 (section III, p. 84), we listed the characteristic features of a psalm of thanksgiving in the book of </w:t>
      </w:r>
      <w:r w:rsidRPr="004C3D82">
        <w:rPr>
          <w:rFonts w:ascii="Arial" w:hAnsi="Arial" w:cs="Arial"/>
          <w:i/>
          <w:iCs/>
          <w:sz w:val="24"/>
          <w:szCs w:val="24"/>
        </w:rPr>
        <w:t>Tehil</w:t>
      </w:r>
      <w:r w:rsidR="005C2BDE">
        <w:rPr>
          <w:rFonts w:ascii="Arial" w:hAnsi="Arial" w:cs="Arial"/>
          <w:i/>
          <w:iCs/>
          <w:sz w:val="24"/>
          <w:szCs w:val="24"/>
        </w:rPr>
        <w:t>l</w:t>
      </w:r>
      <w:r w:rsidRPr="004C3D82">
        <w:rPr>
          <w:rFonts w:ascii="Arial" w:hAnsi="Arial" w:cs="Arial"/>
          <w:i/>
          <w:iCs/>
          <w:sz w:val="24"/>
          <w:szCs w:val="24"/>
        </w:rPr>
        <w:t>im</w:t>
      </w:r>
      <w:r w:rsidR="005C2BDE">
        <w:rPr>
          <w:rFonts w:ascii="Arial" w:hAnsi="Arial" w:cs="Arial"/>
          <w:sz w:val="24"/>
          <w:szCs w:val="24"/>
        </w:rPr>
        <w:t>.</w:t>
      </w:r>
      <w:r w:rsidRPr="004C3D82">
        <w:rPr>
          <w:rFonts w:ascii="Arial" w:hAnsi="Arial" w:cs="Arial"/>
          <w:sz w:val="24"/>
          <w:szCs w:val="24"/>
        </w:rPr>
        <w:t xml:space="preserve"> </w:t>
      </w:r>
      <w:r w:rsidR="005C2BDE">
        <w:rPr>
          <w:rFonts w:ascii="Arial" w:hAnsi="Arial" w:cs="Arial"/>
          <w:sz w:val="24"/>
          <w:szCs w:val="24"/>
        </w:rPr>
        <w:t>Such psalms are</w:t>
      </w:r>
      <w:r w:rsidRPr="004C3D82">
        <w:rPr>
          <w:rFonts w:ascii="Arial" w:hAnsi="Arial" w:cs="Arial"/>
          <w:sz w:val="24"/>
          <w:szCs w:val="24"/>
        </w:rPr>
        <w:t xml:space="preserve"> comprised of four substantive components (which</w:t>
      </w:r>
      <w:r w:rsidR="005C2BDE">
        <w:rPr>
          <w:rFonts w:ascii="Arial" w:hAnsi="Arial" w:cs="Arial"/>
          <w:sz w:val="24"/>
          <w:szCs w:val="24"/>
        </w:rPr>
        <w:t>,</w:t>
      </w:r>
      <w:r w:rsidRPr="004C3D82">
        <w:rPr>
          <w:rFonts w:ascii="Arial" w:hAnsi="Arial" w:cs="Arial"/>
          <w:sz w:val="24"/>
          <w:szCs w:val="24"/>
        </w:rPr>
        <w:t xml:space="preserve"> of course</w:t>
      </w:r>
      <w:r w:rsidR="005C2BDE">
        <w:rPr>
          <w:rFonts w:ascii="Arial" w:hAnsi="Arial" w:cs="Arial"/>
          <w:sz w:val="24"/>
          <w:szCs w:val="24"/>
        </w:rPr>
        <w:t>,</w:t>
      </w:r>
      <w:r w:rsidRPr="004C3D82">
        <w:rPr>
          <w:rFonts w:ascii="Arial" w:hAnsi="Arial" w:cs="Arial"/>
          <w:sz w:val="24"/>
          <w:szCs w:val="24"/>
        </w:rPr>
        <w:t xml:space="preserve"> are not presented in chronological order):</w:t>
      </w:r>
    </w:p>
    <w:p w14:paraId="2EFA6C69" w14:textId="77777777" w:rsidR="00F22955" w:rsidRPr="004C3D82" w:rsidRDefault="00F22955" w:rsidP="00ED650A">
      <w:pPr>
        <w:spacing w:line="240" w:lineRule="auto"/>
        <w:rPr>
          <w:rFonts w:ascii="Arial" w:hAnsi="Arial" w:cs="Arial"/>
          <w:sz w:val="24"/>
          <w:szCs w:val="24"/>
        </w:rPr>
      </w:pPr>
    </w:p>
    <w:p w14:paraId="1BFD10BA" w14:textId="77777777" w:rsidR="00837B85" w:rsidRPr="004C3D82" w:rsidRDefault="00837B85" w:rsidP="00ED650A">
      <w:pPr>
        <w:spacing w:line="240" w:lineRule="auto"/>
        <w:ind w:firstLine="720"/>
        <w:rPr>
          <w:rFonts w:ascii="Arial" w:hAnsi="Arial" w:cs="Arial"/>
          <w:sz w:val="24"/>
          <w:szCs w:val="24"/>
        </w:rPr>
      </w:pPr>
      <w:r w:rsidRPr="004C3D82">
        <w:rPr>
          <w:rFonts w:ascii="Arial" w:hAnsi="Arial" w:cs="Arial"/>
          <w:sz w:val="24"/>
          <w:szCs w:val="24"/>
        </w:rPr>
        <w:t>1. A description of the person's trouble, which brought him to the gates of death.</w:t>
      </w:r>
    </w:p>
    <w:p w14:paraId="32F9FB91" w14:textId="77777777" w:rsidR="00837B85" w:rsidRPr="004C3D82" w:rsidRDefault="00837B85" w:rsidP="00ED650A">
      <w:pPr>
        <w:spacing w:line="240" w:lineRule="auto"/>
        <w:ind w:firstLine="720"/>
        <w:rPr>
          <w:rFonts w:ascii="Arial" w:hAnsi="Arial" w:cs="Arial"/>
          <w:sz w:val="24"/>
          <w:szCs w:val="24"/>
        </w:rPr>
      </w:pPr>
      <w:r w:rsidRPr="004C3D82">
        <w:rPr>
          <w:rFonts w:ascii="Arial" w:hAnsi="Arial" w:cs="Arial"/>
          <w:sz w:val="24"/>
          <w:szCs w:val="24"/>
        </w:rPr>
        <w:t>2. A description of his turning to God that He should save him.</w:t>
      </w:r>
    </w:p>
    <w:p w14:paraId="64A71195" w14:textId="77777777" w:rsidR="00837B85" w:rsidRPr="004C3D82" w:rsidRDefault="00837B85" w:rsidP="00ED650A">
      <w:pPr>
        <w:spacing w:line="240" w:lineRule="auto"/>
        <w:ind w:firstLine="720"/>
        <w:rPr>
          <w:rFonts w:ascii="Arial" w:hAnsi="Arial" w:cs="Arial"/>
          <w:sz w:val="24"/>
          <w:szCs w:val="24"/>
        </w:rPr>
      </w:pPr>
      <w:r w:rsidRPr="004C3D82">
        <w:rPr>
          <w:rFonts w:ascii="Arial" w:hAnsi="Arial" w:cs="Arial"/>
          <w:sz w:val="24"/>
          <w:szCs w:val="24"/>
        </w:rPr>
        <w:t>3. A description of God's answer – the petitioner's rescue.</w:t>
      </w:r>
    </w:p>
    <w:p w14:paraId="55168D69" w14:textId="77777777" w:rsidR="00837B85" w:rsidRPr="004C3D82" w:rsidRDefault="00837B85" w:rsidP="00ED650A">
      <w:pPr>
        <w:spacing w:line="240" w:lineRule="auto"/>
        <w:ind w:firstLine="720"/>
        <w:rPr>
          <w:rFonts w:ascii="Arial" w:hAnsi="Arial" w:cs="Arial"/>
          <w:sz w:val="24"/>
          <w:szCs w:val="24"/>
        </w:rPr>
      </w:pPr>
      <w:r w:rsidRPr="004C3D82">
        <w:rPr>
          <w:rFonts w:ascii="Arial" w:hAnsi="Arial" w:cs="Arial"/>
          <w:sz w:val="24"/>
          <w:szCs w:val="24"/>
        </w:rPr>
        <w:t>4. An expression of thanksgiving to God for having heard his prayer and rescuing him from his trouble.</w:t>
      </w:r>
    </w:p>
    <w:p w14:paraId="5B6940BE" w14:textId="77777777" w:rsidR="00837B85" w:rsidRPr="004C3D82" w:rsidRDefault="00837B85" w:rsidP="00ED650A">
      <w:pPr>
        <w:spacing w:line="240" w:lineRule="auto"/>
        <w:rPr>
          <w:rFonts w:ascii="Arial" w:hAnsi="Arial" w:cs="Arial"/>
          <w:sz w:val="24"/>
          <w:szCs w:val="24"/>
        </w:rPr>
      </w:pPr>
    </w:p>
    <w:p w14:paraId="3BBCC022" w14:textId="27124E53" w:rsidR="00BE7BC2" w:rsidRPr="004C3D82" w:rsidRDefault="005C2BDE" w:rsidP="00ED650A">
      <w:pPr>
        <w:spacing w:line="240" w:lineRule="auto"/>
        <w:ind w:firstLine="720"/>
        <w:rPr>
          <w:rFonts w:ascii="Arial" w:hAnsi="Arial" w:cs="Arial"/>
          <w:sz w:val="24"/>
          <w:szCs w:val="24"/>
        </w:rPr>
      </w:pPr>
      <w:r>
        <w:rPr>
          <w:rFonts w:ascii="Arial" w:hAnsi="Arial" w:cs="Arial"/>
          <w:sz w:val="24"/>
          <w:szCs w:val="24"/>
        </w:rPr>
        <w:t>N</w:t>
      </w:r>
      <w:r w:rsidR="00837B85" w:rsidRPr="004C3D82">
        <w:rPr>
          <w:rFonts w:ascii="Arial" w:hAnsi="Arial" w:cs="Arial"/>
          <w:sz w:val="24"/>
          <w:szCs w:val="24"/>
        </w:rPr>
        <w:t xml:space="preserve">umbers 1 and 3 do not appear at all in the verses under discussion. Is it possible for a person to come </w:t>
      </w:r>
      <w:r w:rsidR="00552852" w:rsidRPr="004C3D82">
        <w:rPr>
          <w:rFonts w:ascii="Arial" w:hAnsi="Arial" w:cs="Arial"/>
          <w:sz w:val="24"/>
          <w:szCs w:val="24"/>
        </w:rPr>
        <w:t>and thank God for having rescued him, and not utter a single word about what brought him to this thanksgiving</w:t>
      </w:r>
      <w:r>
        <w:rPr>
          <w:rFonts w:ascii="Arial" w:hAnsi="Arial" w:cs="Arial"/>
          <w:sz w:val="24"/>
          <w:szCs w:val="24"/>
        </w:rPr>
        <w:t>?</w:t>
      </w:r>
      <w:r w:rsidR="00552852" w:rsidRPr="004C3D82">
        <w:rPr>
          <w:rFonts w:ascii="Arial" w:hAnsi="Arial" w:cs="Arial"/>
          <w:sz w:val="24"/>
          <w:szCs w:val="24"/>
        </w:rPr>
        <w:t xml:space="preserve"> </w:t>
      </w:r>
      <w:r>
        <w:rPr>
          <w:rFonts w:ascii="Arial" w:hAnsi="Arial" w:cs="Arial"/>
          <w:sz w:val="24"/>
          <w:szCs w:val="24"/>
        </w:rPr>
        <w:t>F</w:t>
      </w:r>
      <w:r w:rsidR="00552852" w:rsidRPr="004C3D82">
        <w:rPr>
          <w:rFonts w:ascii="Arial" w:hAnsi="Arial" w:cs="Arial"/>
          <w:sz w:val="24"/>
          <w:szCs w:val="24"/>
        </w:rPr>
        <w:t>rom what trouble was he save</w:t>
      </w:r>
      <w:r w:rsidR="00F22955" w:rsidRPr="004C3D82">
        <w:rPr>
          <w:rFonts w:ascii="Arial" w:hAnsi="Arial" w:cs="Arial"/>
          <w:sz w:val="24"/>
          <w:szCs w:val="24"/>
        </w:rPr>
        <w:t>d</w:t>
      </w:r>
      <w:r w:rsidR="00552852" w:rsidRPr="004C3D82">
        <w:rPr>
          <w:rFonts w:ascii="Arial" w:hAnsi="Arial" w:cs="Arial"/>
          <w:sz w:val="24"/>
          <w:szCs w:val="24"/>
        </w:rPr>
        <w:t xml:space="preserve"> and how did God save him from it? Can we offer an example of such a psalm of thanksgiving in the book of </w:t>
      </w:r>
      <w:r w:rsidR="00552852" w:rsidRPr="004C3D82">
        <w:rPr>
          <w:rFonts w:ascii="Arial" w:hAnsi="Arial" w:cs="Arial"/>
          <w:i/>
          <w:iCs/>
          <w:sz w:val="24"/>
          <w:szCs w:val="24"/>
        </w:rPr>
        <w:t>Tehil</w:t>
      </w:r>
      <w:r>
        <w:rPr>
          <w:rFonts w:ascii="Arial" w:hAnsi="Arial" w:cs="Arial"/>
          <w:i/>
          <w:iCs/>
          <w:sz w:val="24"/>
          <w:szCs w:val="24"/>
        </w:rPr>
        <w:t>l</w:t>
      </w:r>
      <w:r w:rsidR="00552852" w:rsidRPr="004C3D82">
        <w:rPr>
          <w:rFonts w:ascii="Arial" w:hAnsi="Arial" w:cs="Arial"/>
          <w:i/>
          <w:iCs/>
          <w:sz w:val="24"/>
          <w:szCs w:val="24"/>
        </w:rPr>
        <w:t>im</w:t>
      </w:r>
      <w:r w:rsidR="00552852" w:rsidRPr="004C3D82">
        <w:rPr>
          <w:rFonts w:ascii="Arial" w:hAnsi="Arial" w:cs="Arial"/>
          <w:sz w:val="24"/>
          <w:szCs w:val="24"/>
        </w:rPr>
        <w:t>?</w:t>
      </w:r>
    </w:p>
    <w:p w14:paraId="7F9F88D4" w14:textId="77777777" w:rsidR="00552852" w:rsidRPr="004C3D82" w:rsidRDefault="00552852" w:rsidP="00ED650A">
      <w:pPr>
        <w:spacing w:line="240" w:lineRule="auto"/>
        <w:ind w:firstLine="720"/>
        <w:rPr>
          <w:rFonts w:ascii="Arial" w:hAnsi="Arial" w:cs="Arial"/>
          <w:sz w:val="24"/>
          <w:szCs w:val="24"/>
        </w:rPr>
      </w:pPr>
    </w:p>
    <w:p w14:paraId="5323A30E" w14:textId="1DCC4763" w:rsidR="00BE7BC2" w:rsidRPr="004C3D82" w:rsidRDefault="00552852" w:rsidP="00ED650A">
      <w:pPr>
        <w:spacing w:line="240" w:lineRule="auto"/>
        <w:ind w:firstLine="720"/>
        <w:rPr>
          <w:rFonts w:ascii="Arial" w:hAnsi="Arial" w:cs="Arial"/>
          <w:sz w:val="24"/>
          <w:szCs w:val="24"/>
        </w:rPr>
      </w:pPr>
      <w:r w:rsidRPr="004C3D82">
        <w:rPr>
          <w:rFonts w:ascii="Arial" w:hAnsi="Arial" w:cs="Arial"/>
          <w:sz w:val="24"/>
          <w:szCs w:val="24"/>
        </w:rPr>
        <w:t>This is only because the missing elements in the third third, with respect to the background of the thanksgiving, appear in the two thirds that precede it.</w:t>
      </w:r>
    </w:p>
    <w:p w14:paraId="6681D4C4" w14:textId="77777777" w:rsidR="00552852" w:rsidRPr="004C3D82" w:rsidRDefault="00552852" w:rsidP="00ED650A">
      <w:pPr>
        <w:spacing w:line="240" w:lineRule="auto"/>
        <w:ind w:firstLine="720"/>
        <w:rPr>
          <w:rFonts w:ascii="Arial" w:hAnsi="Arial" w:cs="Arial"/>
          <w:sz w:val="24"/>
          <w:szCs w:val="24"/>
        </w:rPr>
      </w:pPr>
    </w:p>
    <w:p w14:paraId="0EF791FE" w14:textId="2467FF67" w:rsidR="00552852" w:rsidRPr="004C3D82" w:rsidRDefault="00552852" w:rsidP="00ED650A">
      <w:pPr>
        <w:spacing w:line="240" w:lineRule="auto"/>
        <w:ind w:firstLine="720"/>
        <w:rPr>
          <w:rFonts w:ascii="Arial" w:hAnsi="Arial" w:cs="Arial"/>
          <w:sz w:val="24"/>
          <w:szCs w:val="24"/>
        </w:rPr>
      </w:pPr>
      <w:r w:rsidRPr="004C3D82">
        <w:rPr>
          <w:rFonts w:ascii="Arial" w:hAnsi="Arial" w:cs="Arial"/>
          <w:sz w:val="24"/>
          <w:szCs w:val="24"/>
        </w:rPr>
        <w:t>It turns out that the two parts of Psalm 22 – verses 1-22 and verses 23-32 – need each other and cannot be separated from one another. Those who attempt to separate them wi</w:t>
      </w:r>
      <w:r w:rsidR="005C2BDE">
        <w:rPr>
          <w:rFonts w:ascii="Arial" w:hAnsi="Arial" w:cs="Arial"/>
          <w:sz w:val="24"/>
          <w:szCs w:val="24"/>
        </w:rPr>
        <w:t>ll receive two defective psalms.</w:t>
      </w:r>
      <w:r w:rsidRPr="004C3D82">
        <w:rPr>
          <w:rFonts w:ascii="Arial" w:hAnsi="Arial" w:cs="Arial"/>
          <w:sz w:val="24"/>
          <w:szCs w:val="24"/>
        </w:rPr>
        <w:t xml:space="preserve"> </w:t>
      </w:r>
      <w:r w:rsidR="005C2BDE">
        <w:rPr>
          <w:rFonts w:ascii="Arial" w:hAnsi="Arial" w:cs="Arial"/>
          <w:sz w:val="24"/>
          <w:szCs w:val="24"/>
        </w:rPr>
        <w:t xml:space="preserve">They also </w:t>
      </w:r>
      <w:r w:rsidR="00BE7BC2" w:rsidRPr="004C3D82">
        <w:rPr>
          <w:rFonts w:ascii="Arial" w:hAnsi="Arial" w:cs="Arial"/>
          <w:sz w:val="24"/>
          <w:szCs w:val="24"/>
        </w:rPr>
        <w:t>miss the unity of the</w:t>
      </w:r>
      <w:r w:rsidRPr="004C3D82">
        <w:rPr>
          <w:rFonts w:ascii="Arial" w:hAnsi="Arial" w:cs="Arial"/>
          <w:sz w:val="24"/>
          <w:szCs w:val="24"/>
        </w:rPr>
        <w:t xml:space="preserve"> psalm as a whole and its purpose: to describe the </w:t>
      </w:r>
      <w:r w:rsidRPr="004C3D82">
        <w:rPr>
          <w:rFonts w:ascii="Arial" w:hAnsi="Arial" w:cs="Arial"/>
          <w:b/>
          <w:bCs/>
          <w:sz w:val="24"/>
          <w:szCs w:val="24"/>
        </w:rPr>
        <w:t xml:space="preserve">psychological process </w:t>
      </w:r>
      <w:r w:rsidRPr="004C3D82">
        <w:rPr>
          <w:rFonts w:ascii="Arial" w:hAnsi="Arial" w:cs="Arial"/>
          <w:sz w:val="24"/>
          <w:szCs w:val="24"/>
        </w:rPr>
        <w:t xml:space="preserve">of a person </w:t>
      </w:r>
      <w:r w:rsidR="00BD5E9E" w:rsidRPr="004C3D82">
        <w:rPr>
          <w:rFonts w:ascii="Arial" w:hAnsi="Arial" w:cs="Arial"/>
          <w:sz w:val="24"/>
          <w:szCs w:val="24"/>
        </w:rPr>
        <w:t xml:space="preserve">who finds himself in a deep pit, and with the power of his prayer raises himself to the highest </w:t>
      </w:r>
      <w:r w:rsidR="005C2BDE">
        <w:rPr>
          <w:rFonts w:ascii="Arial" w:hAnsi="Arial" w:cs="Arial"/>
          <w:sz w:val="24"/>
          <w:szCs w:val="24"/>
        </w:rPr>
        <w:t>heights</w:t>
      </w:r>
      <w:r w:rsidR="00BD5E9E" w:rsidRPr="004C3D82">
        <w:rPr>
          <w:rFonts w:ascii="Arial" w:hAnsi="Arial" w:cs="Arial"/>
          <w:sz w:val="24"/>
          <w:szCs w:val="24"/>
        </w:rPr>
        <w:t>.</w:t>
      </w:r>
    </w:p>
    <w:p w14:paraId="42DDF97D" w14:textId="77777777" w:rsidR="00BD5E9E" w:rsidRPr="004C3D82" w:rsidRDefault="00BD5E9E" w:rsidP="00ED650A">
      <w:pPr>
        <w:spacing w:line="240" w:lineRule="auto"/>
        <w:ind w:firstLine="720"/>
        <w:rPr>
          <w:rFonts w:ascii="Arial" w:hAnsi="Arial" w:cs="Arial"/>
          <w:sz w:val="24"/>
          <w:szCs w:val="24"/>
        </w:rPr>
      </w:pPr>
    </w:p>
    <w:p w14:paraId="4DCB0AEC" w14:textId="45663A5F" w:rsidR="00BD5E9E" w:rsidRPr="004C3D82" w:rsidRDefault="00BD5E9E" w:rsidP="00ED650A">
      <w:pPr>
        <w:pStyle w:val="Heading3"/>
        <w:spacing w:line="240" w:lineRule="auto"/>
        <w:jc w:val="both"/>
        <w:rPr>
          <w:rFonts w:ascii="Arial" w:hAnsi="Arial" w:cs="Arial"/>
          <w:sz w:val="24"/>
          <w:szCs w:val="24"/>
        </w:rPr>
      </w:pPr>
      <w:r w:rsidRPr="004C3D82">
        <w:rPr>
          <w:rFonts w:ascii="Arial" w:hAnsi="Arial" w:cs="Arial"/>
          <w:sz w:val="24"/>
          <w:szCs w:val="24"/>
        </w:rPr>
        <w:t>3. the substantive continuity between the first two thirds and the third third</w:t>
      </w:r>
    </w:p>
    <w:p w14:paraId="7DDA2400" w14:textId="77777777" w:rsidR="00BD5E9E" w:rsidRPr="004C3D82" w:rsidRDefault="00BD5E9E" w:rsidP="00ED650A">
      <w:pPr>
        <w:spacing w:line="240" w:lineRule="auto"/>
        <w:rPr>
          <w:rFonts w:ascii="Arial" w:hAnsi="Arial" w:cs="Arial"/>
          <w:sz w:val="24"/>
          <w:szCs w:val="24"/>
        </w:rPr>
      </w:pPr>
    </w:p>
    <w:p w14:paraId="0E335191" w14:textId="08F98FB8" w:rsidR="008D5BBE" w:rsidRPr="004C3D82" w:rsidRDefault="00BD5E9E" w:rsidP="00ED650A">
      <w:pPr>
        <w:spacing w:line="240" w:lineRule="auto"/>
        <w:rPr>
          <w:rFonts w:ascii="Arial" w:hAnsi="Arial" w:cs="Arial"/>
          <w:sz w:val="24"/>
          <w:szCs w:val="24"/>
        </w:rPr>
      </w:pPr>
      <w:r w:rsidRPr="004C3D82">
        <w:rPr>
          <w:rFonts w:ascii="Arial" w:hAnsi="Arial" w:cs="Arial"/>
          <w:sz w:val="24"/>
          <w:szCs w:val="24"/>
        </w:rPr>
        <w:tab/>
        <w:t xml:space="preserve">We have seen that our psalm, like many other psalms, contains a psychological upheaval, and that this does not negate its unity. Our psalm is, however, unique in that the thanksgiving that it contains is not only a short conclusion, but rather comprises </w:t>
      </w:r>
      <w:r w:rsidR="005C2BDE">
        <w:rPr>
          <w:rFonts w:ascii="Arial" w:hAnsi="Arial" w:cs="Arial"/>
          <w:sz w:val="24"/>
          <w:szCs w:val="24"/>
        </w:rPr>
        <w:t>a significant part of the psalm.</w:t>
      </w:r>
      <w:r w:rsidRPr="004C3D82">
        <w:rPr>
          <w:rFonts w:ascii="Arial" w:hAnsi="Arial" w:cs="Arial"/>
          <w:sz w:val="24"/>
          <w:szCs w:val="24"/>
        </w:rPr>
        <w:t xml:space="preserve"> A third of the psalm is devoted to thanksgiving, just like a third of the psalm was dedicated to complaint and a third to supplication. Without a doubt</w:t>
      </w:r>
      <w:r w:rsidR="005C2BDE">
        <w:rPr>
          <w:rFonts w:ascii="Arial" w:hAnsi="Arial" w:cs="Arial"/>
          <w:sz w:val="24"/>
          <w:szCs w:val="24"/>
        </w:rPr>
        <w:t>,</w:t>
      </w:r>
      <w:r w:rsidRPr="004C3D82">
        <w:rPr>
          <w:rFonts w:ascii="Arial" w:hAnsi="Arial" w:cs="Arial"/>
          <w:sz w:val="24"/>
          <w:szCs w:val="24"/>
        </w:rPr>
        <w:t xml:space="preserve"> this </w:t>
      </w:r>
      <w:r w:rsidR="005C2BDE">
        <w:rPr>
          <w:rFonts w:ascii="Arial" w:hAnsi="Arial" w:cs="Arial"/>
          <w:sz w:val="24"/>
          <w:szCs w:val="24"/>
        </w:rPr>
        <w:t>is intended</w:t>
      </w:r>
      <w:r w:rsidRPr="004C3D82">
        <w:rPr>
          <w:rFonts w:ascii="Arial" w:hAnsi="Arial" w:cs="Arial"/>
          <w:sz w:val="24"/>
          <w:szCs w:val="24"/>
        </w:rPr>
        <w:t xml:space="preserve"> to give equal weight to the complaint, the supplication</w:t>
      </w:r>
      <w:r w:rsidR="005C2BDE">
        <w:rPr>
          <w:rFonts w:ascii="Arial" w:hAnsi="Arial" w:cs="Arial"/>
          <w:sz w:val="24"/>
          <w:szCs w:val="24"/>
        </w:rPr>
        <w:t>,</w:t>
      </w:r>
      <w:r w:rsidRPr="004C3D82">
        <w:rPr>
          <w:rFonts w:ascii="Arial" w:hAnsi="Arial" w:cs="Arial"/>
          <w:sz w:val="24"/>
          <w:szCs w:val="24"/>
        </w:rPr>
        <w:t xml:space="preserve"> and the thanksgiving</w:t>
      </w:r>
      <w:r w:rsidR="005C2BDE">
        <w:rPr>
          <w:rFonts w:ascii="Arial" w:hAnsi="Arial" w:cs="Arial"/>
          <w:sz w:val="24"/>
          <w:szCs w:val="24"/>
        </w:rPr>
        <w:t>.</w:t>
      </w:r>
      <w:r w:rsidRPr="004C3D82">
        <w:rPr>
          <w:rFonts w:ascii="Arial" w:hAnsi="Arial" w:cs="Arial"/>
          <w:sz w:val="24"/>
          <w:szCs w:val="24"/>
        </w:rPr>
        <w:t xml:space="preserve"> (</w:t>
      </w:r>
      <w:r w:rsidR="005C2BDE">
        <w:rPr>
          <w:rFonts w:ascii="Arial" w:hAnsi="Arial" w:cs="Arial"/>
          <w:sz w:val="24"/>
          <w:szCs w:val="24"/>
        </w:rPr>
        <w:t>S</w:t>
      </w:r>
      <w:r w:rsidRPr="004C3D82">
        <w:rPr>
          <w:rFonts w:ascii="Arial" w:hAnsi="Arial" w:cs="Arial"/>
          <w:sz w:val="24"/>
          <w:szCs w:val="24"/>
        </w:rPr>
        <w:t xml:space="preserve">ince this third of thanksgiving is evenly slightly longer than the other two, this might allude to the exceptional importance of the thanksgiving). </w:t>
      </w:r>
      <w:r w:rsidR="008D5BBE" w:rsidRPr="004C3D82">
        <w:rPr>
          <w:rFonts w:ascii="Arial" w:hAnsi="Arial" w:cs="Arial"/>
          <w:sz w:val="24"/>
          <w:szCs w:val="24"/>
        </w:rPr>
        <w:t xml:space="preserve">The petitioner obligates himself to this thanksgiving, and he describes it </w:t>
      </w:r>
      <w:r w:rsidR="00ED3ED9" w:rsidRPr="004C3D82">
        <w:rPr>
          <w:rFonts w:ascii="Arial" w:hAnsi="Arial" w:cs="Arial"/>
          <w:sz w:val="24"/>
          <w:szCs w:val="24"/>
        </w:rPr>
        <w:t>in</w:t>
      </w:r>
      <w:r w:rsidR="008D5BBE" w:rsidRPr="004C3D82">
        <w:rPr>
          <w:rFonts w:ascii="Arial" w:hAnsi="Arial" w:cs="Arial"/>
          <w:sz w:val="24"/>
          <w:szCs w:val="24"/>
        </w:rPr>
        <w:t xml:space="preserve"> brilliant colors.</w:t>
      </w:r>
    </w:p>
    <w:p w14:paraId="0A25C2AC" w14:textId="77777777" w:rsidR="008D5BBE" w:rsidRPr="004C3D82" w:rsidRDefault="008D5BBE" w:rsidP="00ED650A">
      <w:pPr>
        <w:spacing w:line="240" w:lineRule="auto"/>
        <w:rPr>
          <w:rFonts w:ascii="Arial" w:hAnsi="Arial" w:cs="Arial"/>
          <w:sz w:val="24"/>
          <w:szCs w:val="24"/>
        </w:rPr>
      </w:pPr>
    </w:p>
    <w:p w14:paraId="03BD8118" w14:textId="67BE14A7" w:rsidR="00F86125" w:rsidRPr="004C3D82" w:rsidRDefault="008D5BBE" w:rsidP="00ED650A">
      <w:pPr>
        <w:spacing w:line="240" w:lineRule="auto"/>
        <w:rPr>
          <w:rFonts w:ascii="Arial" w:hAnsi="Arial" w:cs="Arial"/>
          <w:sz w:val="24"/>
          <w:szCs w:val="24"/>
        </w:rPr>
      </w:pPr>
      <w:r w:rsidRPr="004C3D82">
        <w:rPr>
          <w:rFonts w:ascii="Arial" w:hAnsi="Arial" w:cs="Arial"/>
          <w:sz w:val="24"/>
          <w:szCs w:val="24"/>
        </w:rPr>
        <w:tab/>
        <w:t>The length of the thanksgiving in our psalm stems from the fact that it does not remain in the intimate realm between the petitioner and God, but rather spreads out to other circles in which God's name will become known. Later in this section</w:t>
      </w:r>
      <w:r w:rsidR="005C2BDE">
        <w:rPr>
          <w:rFonts w:ascii="Arial" w:hAnsi="Arial" w:cs="Arial"/>
          <w:sz w:val="24"/>
          <w:szCs w:val="24"/>
        </w:rPr>
        <w:t>,</w:t>
      </w:r>
      <w:r w:rsidRPr="004C3D82">
        <w:rPr>
          <w:rFonts w:ascii="Arial" w:hAnsi="Arial" w:cs="Arial"/>
          <w:sz w:val="24"/>
          <w:szCs w:val="24"/>
        </w:rPr>
        <w:t xml:space="preserve"> we will clarify this point: How will the salvation of the individual petitioner, who stood alone in his complaint and in his supplication in the first two thirds of the psalm, impact upon "all the seed of Israel," "all the ends of the earth," and even "the coming generation," and</w:t>
      </w:r>
      <w:r w:rsidR="005C2BDE">
        <w:rPr>
          <w:rFonts w:ascii="Arial" w:hAnsi="Arial" w:cs="Arial"/>
          <w:sz w:val="24"/>
          <w:szCs w:val="24"/>
        </w:rPr>
        <w:t xml:space="preserve"> "the nation that shall be born</w:t>
      </w:r>
      <w:r w:rsidRPr="004C3D82">
        <w:rPr>
          <w:rFonts w:ascii="Arial" w:hAnsi="Arial" w:cs="Arial"/>
          <w:sz w:val="24"/>
          <w:szCs w:val="24"/>
        </w:rPr>
        <w:t>"</w:t>
      </w:r>
      <w:r w:rsidR="005C2BDE">
        <w:rPr>
          <w:rFonts w:ascii="Arial" w:hAnsi="Arial" w:cs="Arial"/>
          <w:sz w:val="24"/>
          <w:szCs w:val="24"/>
        </w:rPr>
        <w:t>?</w:t>
      </w:r>
    </w:p>
    <w:p w14:paraId="71F0591A" w14:textId="77777777" w:rsidR="00F86125" w:rsidRPr="004C3D82" w:rsidRDefault="00F86125" w:rsidP="00ED650A">
      <w:pPr>
        <w:spacing w:line="240" w:lineRule="auto"/>
        <w:rPr>
          <w:rFonts w:ascii="Arial" w:hAnsi="Arial" w:cs="Arial"/>
          <w:sz w:val="24"/>
          <w:szCs w:val="24"/>
        </w:rPr>
      </w:pPr>
    </w:p>
    <w:p w14:paraId="2C9728BE" w14:textId="1E08E27C" w:rsidR="00F86125" w:rsidRPr="004C3D82" w:rsidRDefault="00F86125" w:rsidP="00ED650A">
      <w:pPr>
        <w:spacing w:line="240" w:lineRule="auto"/>
        <w:rPr>
          <w:rFonts w:ascii="Arial" w:hAnsi="Arial" w:cs="Arial"/>
          <w:sz w:val="24"/>
          <w:szCs w:val="24"/>
        </w:rPr>
      </w:pPr>
      <w:r w:rsidRPr="004C3D82">
        <w:rPr>
          <w:rFonts w:ascii="Arial" w:hAnsi="Arial" w:cs="Arial"/>
          <w:sz w:val="24"/>
          <w:szCs w:val="24"/>
        </w:rPr>
        <w:tab/>
        <w:t>Our psalm does not move all at once from "a voice of weakness, a voice of crying and weeping" to "a voice of victory" (as argued by Chajes), but rather in a gradual religious process that is reasonable from a psychological perspective.</w:t>
      </w:r>
      <w:r w:rsidRPr="004C3D82">
        <w:rPr>
          <w:rStyle w:val="FootnoteReference"/>
          <w:rFonts w:ascii="Arial" w:hAnsi="Arial" w:cs="Arial"/>
          <w:sz w:val="24"/>
          <w:szCs w:val="24"/>
        </w:rPr>
        <w:footnoteReference w:id="5"/>
      </w:r>
      <w:r w:rsidRPr="004C3D82">
        <w:rPr>
          <w:rFonts w:ascii="Arial" w:hAnsi="Arial" w:cs="Arial"/>
          <w:sz w:val="24"/>
          <w:szCs w:val="24"/>
        </w:rPr>
        <w:t xml:space="preserve">  </w:t>
      </w:r>
    </w:p>
    <w:p w14:paraId="2416E938" w14:textId="77777777" w:rsidR="00E11FDE" w:rsidRPr="004C3D82" w:rsidRDefault="00E11FDE" w:rsidP="00ED650A">
      <w:pPr>
        <w:spacing w:line="240" w:lineRule="auto"/>
        <w:rPr>
          <w:rFonts w:ascii="Arial" w:hAnsi="Arial" w:cs="Arial"/>
          <w:sz w:val="24"/>
          <w:szCs w:val="24"/>
        </w:rPr>
      </w:pPr>
    </w:p>
    <w:p w14:paraId="5026E321" w14:textId="25E989CA" w:rsidR="00F86125" w:rsidRPr="004C3D82" w:rsidRDefault="00F86125" w:rsidP="00ED650A">
      <w:pPr>
        <w:spacing w:line="240" w:lineRule="auto"/>
        <w:rPr>
          <w:rFonts w:ascii="Arial" w:hAnsi="Arial" w:cs="Arial"/>
          <w:sz w:val="24"/>
          <w:szCs w:val="24"/>
        </w:rPr>
      </w:pPr>
      <w:r w:rsidRPr="004C3D82">
        <w:rPr>
          <w:rFonts w:ascii="Arial" w:hAnsi="Arial" w:cs="Arial"/>
          <w:sz w:val="24"/>
          <w:szCs w:val="24"/>
        </w:rPr>
        <w:tab/>
      </w:r>
      <w:r w:rsidR="005C2BDE">
        <w:rPr>
          <w:rFonts w:ascii="Arial" w:hAnsi="Arial" w:cs="Arial"/>
          <w:sz w:val="24"/>
          <w:szCs w:val="24"/>
        </w:rPr>
        <w:t>The</w:t>
      </w:r>
      <w:r w:rsidRPr="004C3D82">
        <w:rPr>
          <w:rFonts w:ascii="Arial" w:hAnsi="Arial" w:cs="Arial"/>
          <w:sz w:val="24"/>
          <w:szCs w:val="24"/>
        </w:rPr>
        <w:t xml:space="preserve"> psalm opens</w:t>
      </w:r>
      <w:r w:rsidR="005C2BDE">
        <w:rPr>
          <w:rFonts w:ascii="Arial" w:hAnsi="Arial" w:cs="Arial"/>
          <w:sz w:val="24"/>
          <w:szCs w:val="24"/>
        </w:rPr>
        <w:t xml:space="preserve"> with a most bitter complaint.</w:t>
      </w:r>
      <w:r w:rsidRPr="004C3D82">
        <w:rPr>
          <w:rFonts w:ascii="Arial" w:hAnsi="Arial" w:cs="Arial"/>
          <w:sz w:val="24"/>
          <w:szCs w:val="24"/>
        </w:rPr>
        <w:t xml:space="preserve"> The petitioner feels that God h</w:t>
      </w:r>
      <w:r w:rsidR="005C2BDE">
        <w:rPr>
          <w:rFonts w:ascii="Arial" w:hAnsi="Arial" w:cs="Arial"/>
          <w:sz w:val="24"/>
          <w:szCs w:val="24"/>
        </w:rPr>
        <w:t>as abandoned him in his trouble</w:t>
      </w:r>
      <w:r w:rsidRPr="004C3D82">
        <w:rPr>
          <w:rFonts w:ascii="Arial" w:hAnsi="Arial" w:cs="Arial"/>
          <w:sz w:val="24"/>
          <w:szCs w:val="24"/>
        </w:rPr>
        <w:t xml:space="preserve"> and that </w:t>
      </w:r>
      <w:r w:rsidR="00ED3ED9" w:rsidRPr="004C3D82">
        <w:rPr>
          <w:rFonts w:ascii="Arial" w:hAnsi="Arial" w:cs="Arial"/>
          <w:sz w:val="24"/>
          <w:szCs w:val="24"/>
        </w:rPr>
        <w:t>h</w:t>
      </w:r>
      <w:r w:rsidRPr="004C3D82">
        <w:rPr>
          <w:rFonts w:ascii="Arial" w:hAnsi="Arial" w:cs="Arial"/>
          <w:sz w:val="24"/>
          <w:szCs w:val="24"/>
        </w:rPr>
        <w:t>is prayers for rescue</w:t>
      </w:r>
      <w:r w:rsidR="00ED3ED9" w:rsidRPr="004C3D82">
        <w:rPr>
          <w:rFonts w:ascii="Arial" w:hAnsi="Arial" w:cs="Arial"/>
          <w:sz w:val="24"/>
          <w:szCs w:val="24"/>
        </w:rPr>
        <w:t xml:space="preserve"> have not been </w:t>
      </w:r>
      <w:r w:rsidRPr="004C3D82">
        <w:rPr>
          <w:rFonts w:ascii="Arial" w:hAnsi="Arial" w:cs="Arial"/>
          <w:sz w:val="24"/>
          <w:szCs w:val="24"/>
        </w:rPr>
        <w:t>answered (section I). He supports his complaint, "Why have You forsaken me," with precedents from the past, how God answered "our fathers" and saved them from their troubles, and how in his personal past, God treated him with compassion from the time he was born.</w:t>
      </w:r>
    </w:p>
    <w:p w14:paraId="2BC96553" w14:textId="77777777" w:rsidR="00F86125" w:rsidRPr="004C3D82" w:rsidRDefault="00F86125" w:rsidP="00ED650A">
      <w:pPr>
        <w:spacing w:line="240" w:lineRule="auto"/>
        <w:rPr>
          <w:rFonts w:ascii="Arial" w:hAnsi="Arial" w:cs="Arial"/>
          <w:sz w:val="24"/>
          <w:szCs w:val="24"/>
        </w:rPr>
      </w:pPr>
    </w:p>
    <w:p w14:paraId="6840FD76" w14:textId="4517B92C" w:rsidR="00F86125" w:rsidRPr="004C3D82" w:rsidRDefault="00F86125" w:rsidP="00ED650A">
      <w:pPr>
        <w:spacing w:line="240" w:lineRule="auto"/>
        <w:rPr>
          <w:rFonts w:ascii="Arial" w:hAnsi="Arial" w:cs="Arial"/>
          <w:sz w:val="24"/>
          <w:szCs w:val="24"/>
        </w:rPr>
      </w:pPr>
      <w:r w:rsidRPr="004C3D82">
        <w:rPr>
          <w:rFonts w:ascii="Arial" w:hAnsi="Arial" w:cs="Arial"/>
          <w:sz w:val="24"/>
          <w:szCs w:val="24"/>
        </w:rPr>
        <w:tab/>
        <w:t xml:space="preserve">The return to the positive past, as much as it comes to intensify his complaint about God's attitude toward him in the present, gives the petitioner new hope that God will hear his prayer now as well, and </w:t>
      </w:r>
      <w:r w:rsidR="005C2BDE">
        <w:rPr>
          <w:rFonts w:ascii="Arial" w:hAnsi="Arial" w:cs="Arial"/>
          <w:sz w:val="24"/>
          <w:szCs w:val="24"/>
        </w:rPr>
        <w:t xml:space="preserve">he </w:t>
      </w:r>
      <w:r w:rsidRPr="004C3D82">
        <w:rPr>
          <w:rFonts w:ascii="Arial" w:hAnsi="Arial" w:cs="Arial"/>
          <w:sz w:val="24"/>
          <w:szCs w:val="24"/>
        </w:rPr>
        <w:t xml:space="preserve">therefore ends the first third – the third of complaint – with a short </w:t>
      </w:r>
      <w:r w:rsidR="009B2912" w:rsidRPr="004C3D82">
        <w:rPr>
          <w:rFonts w:ascii="Arial" w:hAnsi="Arial" w:cs="Arial"/>
          <w:sz w:val="24"/>
          <w:szCs w:val="24"/>
        </w:rPr>
        <w:t>plea, offered in a tone of intense supplication.</w:t>
      </w:r>
    </w:p>
    <w:p w14:paraId="3659F07A" w14:textId="77777777" w:rsidR="009B2912" w:rsidRPr="004C3D82" w:rsidRDefault="009B2912" w:rsidP="00ED650A">
      <w:pPr>
        <w:spacing w:line="240" w:lineRule="auto"/>
        <w:rPr>
          <w:rFonts w:ascii="Arial" w:hAnsi="Arial" w:cs="Arial"/>
          <w:sz w:val="24"/>
          <w:szCs w:val="24"/>
        </w:rPr>
      </w:pPr>
    </w:p>
    <w:p w14:paraId="55875386" w14:textId="7020184F" w:rsidR="009B2912" w:rsidRPr="004C3D82" w:rsidRDefault="009B2912" w:rsidP="00ED650A">
      <w:pPr>
        <w:spacing w:line="240" w:lineRule="auto"/>
        <w:rPr>
          <w:rFonts w:ascii="Arial" w:hAnsi="Arial" w:cs="Arial"/>
          <w:sz w:val="24"/>
          <w:szCs w:val="24"/>
        </w:rPr>
      </w:pPr>
      <w:r w:rsidRPr="004C3D82">
        <w:rPr>
          <w:rFonts w:ascii="Arial" w:hAnsi="Arial" w:cs="Arial"/>
          <w:sz w:val="24"/>
          <w:szCs w:val="24"/>
        </w:rPr>
        <w:tab/>
        <w:t>In the second third</w:t>
      </w:r>
      <w:r w:rsidR="005C2BDE">
        <w:rPr>
          <w:rFonts w:ascii="Arial" w:hAnsi="Arial" w:cs="Arial"/>
          <w:sz w:val="24"/>
          <w:szCs w:val="24"/>
        </w:rPr>
        <w:t>,</w:t>
      </w:r>
      <w:r w:rsidRPr="004C3D82">
        <w:rPr>
          <w:rFonts w:ascii="Arial" w:hAnsi="Arial" w:cs="Arial"/>
          <w:sz w:val="24"/>
          <w:szCs w:val="24"/>
        </w:rPr>
        <w:t xml:space="preserve"> the petitione</w:t>
      </w:r>
      <w:r w:rsidR="005C2BDE">
        <w:rPr>
          <w:rFonts w:ascii="Arial" w:hAnsi="Arial" w:cs="Arial"/>
          <w:sz w:val="24"/>
          <w:szCs w:val="24"/>
        </w:rPr>
        <w:t>r expands upon his supplication.</w:t>
      </w:r>
      <w:r w:rsidRPr="004C3D82">
        <w:rPr>
          <w:rFonts w:ascii="Arial" w:hAnsi="Arial" w:cs="Arial"/>
          <w:sz w:val="24"/>
          <w:szCs w:val="24"/>
        </w:rPr>
        <w:t xml:space="preserve"> First he describes at length his difficult and desperate situation, and then he turns to God with another prayer that He should quickly save him from his enemies. The very offering of this prayer to God reveals the buds of his faith in the </w:t>
      </w:r>
      <w:r w:rsidRPr="004C3D82">
        <w:rPr>
          <w:rFonts w:ascii="Arial" w:hAnsi="Arial" w:cs="Arial"/>
          <w:sz w:val="24"/>
          <w:szCs w:val="24"/>
        </w:rPr>
        <w:lastRenderedPageBreak/>
        <w:t>possibility that God will save him. He is no longer as desperate as he was at the beginning of the psalm. His address of God at the beginning</w:t>
      </w:r>
      <w:r w:rsidR="005C2BDE">
        <w:rPr>
          <w:rFonts w:ascii="Arial" w:hAnsi="Arial" w:cs="Arial"/>
          <w:sz w:val="24"/>
          <w:szCs w:val="24"/>
        </w:rPr>
        <w:t xml:space="preserve"> of his prayer, "But You O Lord</w:t>
      </w:r>
      <w:r w:rsidRPr="004C3D82">
        <w:rPr>
          <w:rFonts w:ascii="Arial" w:hAnsi="Arial" w:cs="Arial"/>
          <w:sz w:val="24"/>
          <w:szCs w:val="24"/>
        </w:rPr>
        <w:t>"</w:t>
      </w:r>
      <w:r w:rsidR="005C2BDE">
        <w:rPr>
          <w:rFonts w:ascii="Arial" w:hAnsi="Arial" w:cs="Arial"/>
          <w:sz w:val="24"/>
          <w:szCs w:val="24"/>
        </w:rPr>
        <w:t xml:space="preserve"> –</w:t>
      </w:r>
      <w:r w:rsidRPr="004C3D82">
        <w:rPr>
          <w:rFonts w:ascii="Arial" w:hAnsi="Arial" w:cs="Arial"/>
          <w:sz w:val="24"/>
          <w:szCs w:val="24"/>
        </w:rPr>
        <w:t xml:space="preserve"> and even more than that, his later turning to God </w:t>
      </w:r>
      <w:r w:rsidR="005C2BDE">
        <w:rPr>
          <w:rFonts w:ascii="Arial" w:hAnsi="Arial" w:cs="Arial"/>
          <w:sz w:val="24"/>
          <w:szCs w:val="24"/>
        </w:rPr>
        <w:t>by the designation "my strength</w:t>
      </w:r>
      <w:r w:rsidRPr="004C3D82">
        <w:rPr>
          <w:rFonts w:ascii="Arial" w:hAnsi="Arial" w:cs="Arial"/>
          <w:sz w:val="24"/>
          <w:szCs w:val="24"/>
        </w:rPr>
        <w:t>"</w:t>
      </w:r>
      <w:r w:rsidR="005C2BDE">
        <w:rPr>
          <w:rFonts w:ascii="Arial" w:hAnsi="Arial" w:cs="Arial"/>
          <w:sz w:val="24"/>
          <w:szCs w:val="24"/>
        </w:rPr>
        <w:t xml:space="preserve"> –</w:t>
      </w:r>
      <w:r w:rsidRPr="004C3D82">
        <w:rPr>
          <w:rFonts w:ascii="Arial" w:hAnsi="Arial" w:cs="Arial"/>
          <w:sz w:val="24"/>
          <w:szCs w:val="24"/>
        </w:rPr>
        <w:t xml:space="preserve"> reveal his fierce hope that God will answer his prayer and save him with His might.</w:t>
      </w:r>
    </w:p>
    <w:p w14:paraId="54C76E70" w14:textId="77777777" w:rsidR="009B2912" w:rsidRPr="004C3D82" w:rsidRDefault="009B2912" w:rsidP="00ED650A">
      <w:pPr>
        <w:spacing w:line="240" w:lineRule="auto"/>
        <w:rPr>
          <w:rFonts w:ascii="Arial" w:hAnsi="Arial" w:cs="Arial"/>
          <w:sz w:val="24"/>
          <w:szCs w:val="24"/>
        </w:rPr>
      </w:pPr>
    </w:p>
    <w:p w14:paraId="24683235" w14:textId="63635CA5" w:rsidR="00B143D9" w:rsidRPr="004C3D82" w:rsidRDefault="009B2912" w:rsidP="00ED650A">
      <w:pPr>
        <w:spacing w:line="240" w:lineRule="auto"/>
        <w:ind w:firstLine="720"/>
        <w:rPr>
          <w:rFonts w:ascii="Arial" w:hAnsi="Arial" w:cs="Arial"/>
          <w:sz w:val="24"/>
          <w:szCs w:val="24"/>
        </w:rPr>
      </w:pPr>
      <w:r w:rsidRPr="004C3D82">
        <w:rPr>
          <w:rFonts w:ascii="Arial" w:hAnsi="Arial" w:cs="Arial"/>
          <w:sz w:val="24"/>
          <w:szCs w:val="24"/>
        </w:rPr>
        <w:t xml:space="preserve">When he spells out the plan for his rescue in the opposite order of the account of his enemies, from which he seeks to be saved, he expresses his faith in changing his situation for the better. He sees </w:t>
      </w:r>
      <w:r w:rsidR="00B143D9" w:rsidRPr="004C3D82">
        <w:rPr>
          <w:rFonts w:ascii="Arial" w:hAnsi="Arial" w:cs="Arial"/>
          <w:sz w:val="24"/>
          <w:szCs w:val="24"/>
        </w:rPr>
        <w:t>his troubles disappearing one after the other, from the last to the first, and he fills with confidence th</w:t>
      </w:r>
      <w:r w:rsidR="005C2BDE">
        <w:rPr>
          <w:rFonts w:ascii="Arial" w:hAnsi="Arial" w:cs="Arial"/>
          <w:sz w:val="24"/>
          <w:szCs w:val="24"/>
        </w:rPr>
        <w:t>at his prayer was in fact heard</w:t>
      </w:r>
      <w:r w:rsidR="00B143D9" w:rsidRPr="004C3D82">
        <w:rPr>
          <w:rFonts w:ascii="Arial" w:hAnsi="Arial" w:cs="Arial"/>
          <w:sz w:val="24"/>
          <w:szCs w:val="24"/>
        </w:rPr>
        <w:t xml:space="preserve"> and that his rescue is certain! This is the meaning of the last word in his prayer – </w:t>
      </w:r>
      <w:r w:rsidR="00B143D9" w:rsidRPr="004C3D82">
        <w:rPr>
          <w:rFonts w:ascii="Arial" w:hAnsi="Arial" w:cs="Arial"/>
          <w:i/>
          <w:iCs/>
          <w:sz w:val="24"/>
          <w:szCs w:val="24"/>
        </w:rPr>
        <w:t>anitani</w:t>
      </w:r>
      <w:r w:rsidR="005C2BDE">
        <w:rPr>
          <w:rFonts w:ascii="Arial" w:hAnsi="Arial" w:cs="Arial"/>
          <w:i/>
          <w:iCs/>
          <w:sz w:val="24"/>
          <w:szCs w:val="24"/>
        </w:rPr>
        <w:t>.</w:t>
      </w:r>
      <w:r w:rsidR="00B143D9" w:rsidRPr="004C3D82">
        <w:rPr>
          <w:rFonts w:ascii="Arial" w:hAnsi="Arial" w:cs="Arial"/>
          <w:sz w:val="24"/>
          <w:szCs w:val="24"/>
        </w:rPr>
        <w:t xml:space="preserve"> God has already answered him.</w:t>
      </w:r>
      <w:r w:rsidR="00B143D9" w:rsidRPr="004C3D82">
        <w:rPr>
          <w:rStyle w:val="FootnoteReference"/>
          <w:rFonts w:ascii="Arial" w:hAnsi="Arial" w:cs="Arial"/>
          <w:sz w:val="24"/>
          <w:szCs w:val="24"/>
        </w:rPr>
        <w:footnoteReference w:id="6"/>
      </w:r>
    </w:p>
    <w:p w14:paraId="1BA03744" w14:textId="77777777" w:rsidR="00AE270D" w:rsidRPr="004C3D82" w:rsidRDefault="00AE270D" w:rsidP="00ED650A">
      <w:pPr>
        <w:spacing w:line="240" w:lineRule="auto"/>
        <w:ind w:firstLine="720"/>
        <w:rPr>
          <w:rFonts w:ascii="Arial" w:hAnsi="Arial" w:cs="Arial"/>
          <w:sz w:val="24"/>
          <w:szCs w:val="24"/>
        </w:rPr>
      </w:pPr>
    </w:p>
    <w:p w14:paraId="422F5C90" w14:textId="6A7C5471" w:rsidR="00AE270D" w:rsidRPr="004C3D82" w:rsidRDefault="00AE270D" w:rsidP="00ED650A">
      <w:pPr>
        <w:spacing w:line="240" w:lineRule="auto"/>
        <w:ind w:firstLine="720"/>
        <w:rPr>
          <w:rFonts w:ascii="Arial" w:hAnsi="Arial" w:cs="Arial"/>
          <w:sz w:val="24"/>
          <w:szCs w:val="24"/>
        </w:rPr>
      </w:pPr>
      <w:r w:rsidRPr="004C3D82">
        <w:rPr>
          <w:rFonts w:ascii="Arial" w:hAnsi="Arial" w:cs="Arial"/>
          <w:sz w:val="24"/>
          <w:szCs w:val="24"/>
        </w:rPr>
        <w:t xml:space="preserve">The word </w:t>
      </w:r>
      <w:r w:rsidRPr="004C3D82">
        <w:rPr>
          <w:rFonts w:ascii="Arial" w:hAnsi="Arial" w:cs="Arial"/>
          <w:i/>
          <w:iCs/>
          <w:sz w:val="24"/>
          <w:szCs w:val="24"/>
        </w:rPr>
        <w:t>anitani</w:t>
      </w:r>
      <w:r w:rsidRPr="004C3D82">
        <w:rPr>
          <w:rFonts w:ascii="Arial" w:hAnsi="Arial" w:cs="Arial"/>
          <w:sz w:val="24"/>
          <w:szCs w:val="24"/>
        </w:rPr>
        <w:t xml:space="preserve"> reflects a critical turn in the petitioner's mood, a turn that ripened over the course of the entire psalm up until now. This tur</w:t>
      </w:r>
      <w:r w:rsidR="002B2426" w:rsidRPr="004C3D82">
        <w:rPr>
          <w:rFonts w:ascii="Arial" w:hAnsi="Arial" w:cs="Arial"/>
          <w:sz w:val="24"/>
          <w:szCs w:val="24"/>
        </w:rPr>
        <w:t>n</w:t>
      </w:r>
      <w:r w:rsidRPr="004C3D82">
        <w:rPr>
          <w:rFonts w:ascii="Arial" w:hAnsi="Arial" w:cs="Arial"/>
          <w:sz w:val="24"/>
          <w:szCs w:val="24"/>
        </w:rPr>
        <w:t xml:space="preserve"> serves as a bridge to the third third of our psalm, in which the psalmist will obligate himself to thank God for having answered his prayer, and even describe this thanksgiving as having already taken place (just as God's answering him at the end of the second third is formulated in past tense, as something that has already actually occurred).</w:t>
      </w:r>
    </w:p>
    <w:p w14:paraId="5C10B493" w14:textId="77777777" w:rsidR="00AE270D" w:rsidRPr="004C3D82" w:rsidRDefault="00AE270D" w:rsidP="00ED650A">
      <w:pPr>
        <w:spacing w:line="240" w:lineRule="auto"/>
        <w:ind w:firstLine="720"/>
        <w:rPr>
          <w:rFonts w:ascii="Arial" w:hAnsi="Arial" w:cs="Arial"/>
          <w:sz w:val="24"/>
          <w:szCs w:val="24"/>
        </w:rPr>
      </w:pPr>
    </w:p>
    <w:p w14:paraId="024BE277" w14:textId="77777777" w:rsidR="00743A50" w:rsidRPr="004C3D82" w:rsidRDefault="00AE270D" w:rsidP="00ED650A">
      <w:pPr>
        <w:spacing w:line="240" w:lineRule="auto"/>
        <w:ind w:firstLine="720"/>
        <w:rPr>
          <w:rFonts w:ascii="Arial" w:hAnsi="Arial" w:cs="Arial"/>
          <w:sz w:val="24"/>
          <w:szCs w:val="24"/>
        </w:rPr>
      </w:pPr>
      <w:r w:rsidRPr="004C3D82">
        <w:rPr>
          <w:rFonts w:ascii="Arial" w:hAnsi="Arial" w:cs="Arial"/>
          <w:sz w:val="24"/>
          <w:szCs w:val="24"/>
        </w:rPr>
        <w:t xml:space="preserve">The third third in our psalm does not then open a new matter; it relates to the end of the previous third, the dramatic declaration – </w:t>
      </w:r>
      <w:r w:rsidRPr="004C3D82">
        <w:rPr>
          <w:rFonts w:ascii="Arial" w:hAnsi="Arial" w:cs="Arial"/>
          <w:i/>
          <w:iCs/>
          <w:sz w:val="24"/>
          <w:szCs w:val="24"/>
        </w:rPr>
        <w:t>anitani</w:t>
      </w:r>
      <w:r w:rsidRPr="004C3D82">
        <w:rPr>
          <w:rFonts w:ascii="Arial" w:hAnsi="Arial" w:cs="Arial"/>
          <w:sz w:val="24"/>
          <w:szCs w:val="24"/>
        </w:rPr>
        <w:t xml:space="preserve">, "You have answered me." And since this word is the product of previous psychological development, the third third </w:t>
      </w:r>
      <w:r w:rsidR="00743A50" w:rsidRPr="004C3D82">
        <w:rPr>
          <w:rFonts w:ascii="Arial" w:hAnsi="Arial" w:cs="Arial"/>
          <w:sz w:val="24"/>
          <w:szCs w:val="24"/>
        </w:rPr>
        <w:t>is thus connected to the entire course of the psalm.</w:t>
      </w:r>
    </w:p>
    <w:p w14:paraId="6D59BCE2" w14:textId="77777777" w:rsidR="00743A50" w:rsidRPr="004C3D82" w:rsidRDefault="00743A50" w:rsidP="00ED650A">
      <w:pPr>
        <w:spacing w:line="240" w:lineRule="auto"/>
        <w:ind w:firstLine="720"/>
        <w:rPr>
          <w:rFonts w:ascii="Arial" w:hAnsi="Arial" w:cs="Arial"/>
          <w:sz w:val="24"/>
          <w:szCs w:val="24"/>
        </w:rPr>
      </w:pPr>
    </w:p>
    <w:p w14:paraId="5F4A8690" w14:textId="3011A173" w:rsidR="00743A50" w:rsidRPr="004C3D82" w:rsidRDefault="00743A50" w:rsidP="00ED650A">
      <w:pPr>
        <w:spacing w:line="240" w:lineRule="auto"/>
        <w:ind w:firstLine="720"/>
        <w:rPr>
          <w:rFonts w:ascii="Arial" w:hAnsi="Arial" w:cs="Arial"/>
          <w:sz w:val="24"/>
          <w:szCs w:val="24"/>
        </w:rPr>
      </w:pPr>
      <w:r w:rsidRPr="004C3D82">
        <w:rPr>
          <w:rFonts w:ascii="Arial" w:hAnsi="Arial" w:cs="Arial"/>
          <w:sz w:val="24"/>
          <w:szCs w:val="24"/>
        </w:rPr>
        <w:t>Now that we have clarified the continuity between the third third in our psalm and the two previous thirds, let us point to additional connections of various kinds between this third and the previous ones. This will answer Chajes'</w:t>
      </w:r>
      <w:r w:rsidRPr="004C3D82">
        <w:rPr>
          <w:rFonts w:ascii="Arial" w:hAnsi="Arial" w:cs="Arial"/>
          <w:i/>
          <w:iCs/>
          <w:sz w:val="24"/>
          <w:szCs w:val="24"/>
        </w:rPr>
        <w:t xml:space="preserve"> </w:t>
      </w:r>
      <w:r w:rsidRPr="004C3D82">
        <w:rPr>
          <w:rFonts w:ascii="Arial" w:hAnsi="Arial" w:cs="Arial"/>
          <w:sz w:val="24"/>
          <w:szCs w:val="24"/>
        </w:rPr>
        <w:t>second argument in favor of his assertion about the various parts of the psalm</w:t>
      </w:r>
      <w:r w:rsidR="0023076F">
        <w:rPr>
          <w:rFonts w:ascii="Arial" w:hAnsi="Arial" w:cs="Arial"/>
          <w:sz w:val="24"/>
          <w:szCs w:val="24"/>
        </w:rPr>
        <w:t>,</w:t>
      </w:r>
      <w:r w:rsidRPr="004C3D82">
        <w:rPr>
          <w:rFonts w:ascii="Arial" w:hAnsi="Arial" w:cs="Arial"/>
          <w:sz w:val="24"/>
          <w:szCs w:val="24"/>
        </w:rPr>
        <w:t xml:space="preserve"> that "stylistically</w:t>
      </w:r>
      <w:r w:rsidR="0023076F">
        <w:rPr>
          <w:rFonts w:ascii="Arial" w:hAnsi="Arial" w:cs="Arial"/>
          <w:sz w:val="24"/>
          <w:szCs w:val="24"/>
        </w:rPr>
        <w:t>,</w:t>
      </w:r>
      <w:r w:rsidRPr="004C3D82">
        <w:rPr>
          <w:rFonts w:ascii="Arial" w:hAnsi="Arial" w:cs="Arial"/>
          <w:sz w:val="24"/>
          <w:szCs w:val="24"/>
        </w:rPr>
        <w:t xml:space="preserve"> there is no similarity or equality whatsoever."</w:t>
      </w:r>
    </w:p>
    <w:p w14:paraId="4D5FDE5A" w14:textId="77777777" w:rsidR="00743A50" w:rsidRPr="004C3D82" w:rsidRDefault="00743A50" w:rsidP="00ED650A">
      <w:pPr>
        <w:spacing w:line="240" w:lineRule="auto"/>
        <w:ind w:firstLine="720"/>
        <w:rPr>
          <w:rFonts w:ascii="Arial" w:hAnsi="Arial" w:cs="Arial"/>
          <w:sz w:val="24"/>
          <w:szCs w:val="24"/>
        </w:rPr>
      </w:pPr>
    </w:p>
    <w:p w14:paraId="5254E0B1" w14:textId="77777777" w:rsidR="003A3CE6" w:rsidRPr="004C3D82" w:rsidRDefault="00743A50" w:rsidP="00ED650A">
      <w:pPr>
        <w:spacing w:line="240" w:lineRule="auto"/>
        <w:ind w:firstLine="720"/>
        <w:rPr>
          <w:rFonts w:ascii="Arial" w:hAnsi="Arial" w:cs="Arial"/>
          <w:sz w:val="24"/>
          <w:szCs w:val="24"/>
        </w:rPr>
      </w:pPr>
      <w:r w:rsidRPr="004C3D82">
        <w:rPr>
          <w:rFonts w:ascii="Arial" w:hAnsi="Arial" w:cs="Arial"/>
          <w:sz w:val="24"/>
          <w:szCs w:val="24"/>
        </w:rPr>
        <w:t xml:space="preserve">As if to refute Chajes' argument, already the first word in the third third, </w:t>
      </w:r>
      <w:r w:rsidRPr="004C3D82">
        <w:rPr>
          <w:rFonts w:ascii="Arial" w:hAnsi="Arial" w:cs="Arial"/>
          <w:b/>
          <w:bCs/>
          <w:sz w:val="24"/>
          <w:szCs w:val="24"/>
        </w:rPr>
        <w:t>"I will declare</w:t>
      </w:r>
      <w:r w:rsidR="003A3CE6" w:rsidRPr="004C3D82">
        <w:rPr>
          <w:rFonts w:ascii="Arial" w:hAnsi="Arial" w:cs="Arial"/>
          <w:sz w:val="24"/>
          <w:szCs w:val="24"/>
        </w:rPr>
        <w:t xml:space="preserve"> (</w:t>
      </w:r>
      <w:r w:rsidR="003A3CE6" w:rsidRPr="004C3D82">
        <w:rPr>
          <w:rFonts w:ascii="Arial" w:hAnsi="Arial" w:cs="Arial"/>
          <w:i/>
          <w:iCs/>
          <w:sz w:val="24"/>
          <w:szCs w:val="24"/>
        </w:rPr>
        <w:t>asapera</w:t>
      </w:r>
      <w:r w:rsidR="003A3CE6" w:rsidRPr="004C3D82">
        <w:rPr>
          <w:rFonts w:ascii="Arial" w:hAnsi="Arial" w:cs="Arial"/>
          <w:sz w:val="24"/>
          <w:szCs w:val="24"/>
        </w:rPr>
        <w:t xml:space="preserve">) </w:t>
      </w:r>
      <w:r w:rsidRPr="004C3D82">
        <w:rPr>
          <w:rFonts w:ascii="Arial" w:hAnsi="Arial" w:cs="Arial"/>
          <w:sz w:val="24"/>
          <w:szCs w:val="24"/>
        </w:rPr>
        <w:t>Your name to my brethren," al</w:t>
      </w:r>
      <w:r w:rsidR="003A3CE6" w:rsidRPr="004C3D82">
        <w:rPr>
          <w:rFonts w:ascii="Arial" w:hAnsi="Arial" w:cs="Arial"/>
          <w:sz w:val="24"/>
          <w:szCs w:val="24"/>
        </w:rPr>
        <w:t xml:space="preserve">ludes to a stylistic </w:t>
      </w:r>
      <w:r w:rsidR="003A3CE6" w:rsidRPr="0023076F">
        <w:rPr>
          <w:rFonts w:ascii="Arial" w:hAnsi="Arial" w:cs="Arial"/>
          <w:sz w:val="24"/>
          <w:szCs w:val="24"/>
        </w:rPr>
        <w:t xml:space="preserve">connection </w:t>
      </w:r>
      <w:r w:rsidRPr="0023076F">
        <w:rPr>
          <w:rFonts w:ascii="Arial" w:hAnsi="Arial" w:cs="Arial"/>
          <w:sz w:val="24"/>
          <w:szCs w:val="24"/>
        </w:rPr>
        <w:t>to</w:t>
      </w:r>
      <w:r w:rsidRPr="004C3D82">
        <w:rPr>
          <w:rFonts w:ascii="Arial" w:hAnsi="Arial" w:cs="Arial"/>
          <w:sz w:val="24"/>
          <w:szCs w:val="24"/>
        </w:rPr>
        <w:t xml:space="preserve"> the previous third: In his description of his distress in section IX (v 18), he says:</w:t>
      </w:r>
      <w:r w:rsidR="003A3CE6" w:rsidRPr="004C3D82">
        <w:rPr>
          <w:rFonts w:ascii="Arial" w:hAnsi="Arial" w:cs="Arial"/>
          <w:sz w:val="24"/>
          <w:szCs w:val="24"/>
        </w:rPr>
        <w:t xml:space="preserve"> "I can count (</w:t>
      </w:r>
      <w:r w:rsidR="003A3CE6" w:rsidRPr="004C3D82">
        <w:rPr>
          <w:rFonts w:ascii="Arial" w:hAnsi="Arial" w:cs="Arial"/>
          <w:i/>
          <w:iCs/>
          <w:sz w:val="24"/>
          <w:szCs w:val="24"/>
        </w:rPr>
        <w:t>asaper</w:t>
      </w:r>
      <w:r w:rsidR="003A3CE6" w:rsidRPr="004C3D82">
        <w:rPr>
          <w:rFonts w:ascii="Arial" w:hAnsi="Arial" w:cs="Arial"/>
          <w:sz w:val="24"/>
          <w:szCs w:val="24"/>
        </w:rPr>
        <w:t>) all my bones."</w:t>
      </w:r>
      <w:r w:rsidR="003A3CE6" w:rsidRPr="004C3D82">
        <w:rPr>
          <w:rStyle w:val="FootnoteReference"/>
          <w:rFonts w:ascii="Arial" w:hAnsi="Arial" w:cs="Arial"/>
          <w:sz w:val="24"/>
          <w:szCs w:val="24"/>
        </w:rPr>
        <w:footnoteReference w:id="7"/>
      </w:r>
    </w:p>
    <w:p w14:paraId="41D17227" w14:textId="77777777" w:rsidR="003A3CE6" w:rsidRPr="004C3D82" w:rsidRDefault="003A3CE6" w:rsidP="00ED650A">
      <w:pPr>
        <w:spacing w:line="240" w:lineRule="auto"/>
        <w:rPr>
          <w:rFonts w:ascii="Arial" w:hAnsi="Arial" w:cs="Arial"/>
          <w:sz w:val="24"/>
          <w:szCs w:val="24"/>
        </w:rPr>
      </w:pPr>
    </w:p>
    <w:p w14:paraId="0C7E1AB8" w14:textId="1F54F0D3" w:rsidR="003A3CE6" w:rsidRPr="004C3D82" w:rsidRDefault="003A3CE6" w:rsidP="00ED650A">
      <w:pPr>
        <w:spacing w:line="240" w:lineRule="auto"/>
        <w:rPr>
          <w:rFonts w:ascii="Arial" w:hAnsi="Arial" w:cs="Arial"/>
          <w:sz w:val="24"/>
          <w:szCs w:val="24"/>
        </w:rPr>
      </w:pPr>
      <w:r w:rsidRPr="004C3D82">
        <w:rPr>
          <w:rFonts w:ascii="Arial" w:hAnsi="Arial" w:cs="Arial"/>
          <w:sz w:val="24"/>
          <w:szCs w:val="24"/>
        </w:rPr>
        <w:tab/>
        <w:t>In verse 18</w:t>
      </w:r>
      <w:r w:rsidR="0023076F">
        <w:rPr>
          <w:rFonts w:ascii="Arial" w:hAnsi="Arial" w:cs="Arial"/>
          <w:sz w:val="24"/>
          <w:szCs w:val="24"/>
        </w:rPr>
        <w:t>,</w:t>
      </w:r>
      <w:r w:rsidRPr="004C3D82">
        <w:rPr>
          <w:rFonts w:ascii="Arial" w:hAnsi="Arial" w:cs="Arial"/>
          <w:sz w:val="24"/>
          <w:szCs w:val="24"/>
        </w:rPr>
        <w:t xml:space="preserve"> the petitioner uses the verb </w:t>
      </w:r>
      <w:r w:rsidRPr="004C3D82">
        <w:rPr>
          <w:rFonts w:ascii="Arial" w:hAnsi="Arial" w:cs="Arial"/>
          <w:i/>
          <w:iCs/>
          <w:sz w:val="24"/>
          <w:szCs w:val="24"/>
        </w:rPr>
        <w:t>asaper</w:t>
      </w:r>
      <w:r w:rsidRPr="004C3D82">
        <w:rPr>
          <w:rFonts w:ascii="Arial" w:hAnsi="Arial" w:cs="Arial"/>
          <w:sz w:val="24"/>
          <w:szCs w:val="24"/>
        </w:rPr>
        <w:t xml:space="preserve"> to express his great distress, his fear of his enemies who desire his death, and his body's "falling apart" because of this fear, to the point that he counts all of his bones to ascertain whether his body is still whole. In verse 23</w:t>
      </w:r>
      <w:r w:rsidR="0023076F">
        <w:rPr>
          <w:rFonts w:ascii="Arial" w:hAnsi="Arial" w:cs="Arial"/>
          <w:sz w:val="24"/>
          <w:szCs w:val="24"/>
        </w:rPr>
        <w:t>,</w:t>
      </w:r>
      <w:r w:rsidRPr="004C3D82">
        <w:rPr>
          <w:rFonts w:ascii="Arial" w:hAnsi="Arial" w:cs="Arial"/>
          <w:sz w:val="24"/>
          <w:szCs w:val="24"/>
        </w:rPr>
        <w:t xml:space="preserve"> the petitioner uses the same verb, </w:t>
      </w:r>
      <w:r w:rsidRPr="004C3D82">
        <w:rPr>
          <w:rFonts w:ascii="Arial" w:hAnsi="Arial" w:cs="Arial"/>
          <w:i/>
          <w:iCs/>
          <w:sz w:val="24"/>
          <w:szCs w:val="24"/>
        </w:rPr>
        <w:t>asapera</w:t>
      </w:r>
      <w:r w:rsidRPr="004C3D82">
        <w:rPr>
          <w:rFonts w:ascii="Arial" w:hAnsi="Arial" w:cs="Arial"/>
          <w:sz w:val="24"/>
          <w:szCs w:val="24"/>
        </w:rPr>
        <w:t>, to express his great relief that God has answered him and saved him from his enemies, and he commits himself to make this known among his brethren and to praise God "in the midst of the congregation." The very same word (</w:t>
      </w:r>
      <w:r w:rsidRPr="004C3D82">
        <w:rPr>
          <w:rFonts w:ascii="Arial" w:hAnsi="Arial" w:cs="Arial"/>
          <w:i/>
          <w:iCs/>
          <w:sz w:val="24"/>
          <w:szCs w:val="24"/>
        </w:rPr>
        <w:t>asaper</w:t>
      </w:r>
      <w:r w:rsidRPr="004C3D82">
        <w:rPr>
          <w:rFonts w:ascii="Arial" w:hAnsi="Arial" w:cs="Arial"/>
          <w:sz w:val="24"/>
          <w:szCs w:val="24"/>
        </w:rPr>
        <w:t xml:space="preserve"> – </w:t>
      </w:r>
      <w:r w:rsidRPr="004C3D82">
        <w:rPr>
          <w:rFonts w:ascii="Arial" w:hAnsi="Arial" w:cs="Arial"/>
          <w:i/>
          <w:iCs/>
          <w:sz w:val="24"/>
          <w:szCs w:val="24"/>
        </w:rPr>
        <w:t>asapera</w:t>
      </w:r>
      <w:r w:rsidRPr="004C3D82">
        <w:rPr>
          <w:rFonts w:ascii="Arial" w:hAnsi="Arial" w:cs="Arial"/>
          <w:sz w:val="24"/>
          <w:szCs w:val="24"/>
        </w:rPr>
        <w:t>) marks the reversal from bad to good through the change in its meaning and its context.</w:t>
      </w:r>
      <w:r w:rsidRPr="004C3D82">
        <w:rPr>
          <w:rStyle w:val="FootnoteReference"/>
          <w:rFonts w:ascii="Arial" w:hAnsi="Arial" w:cs="Arial"/>
          <w:sz w:val="24"/>
          <w:szCs w:val="24"/>
        </w:rPr>
        <w:footnoteReference w:id="8"/>
      </w:r>
    </w:p>
    <w:p w14:paraId="057B2207" w14:textId="77777777" w:rsidR="00CF2351" w:rsidRPr="004C3D82" w:rsidRDefault="00CF2351" w:rsidP="00ED650A">
      <w:pPr>
        <w:spacing w:line="240" w:lineRule="auto"/>
        <w:rPr>
          <w:rFonts w:ascii="Arial" w:hAnsi="Arial" w:cs="Arial"/>
          <w:sz w:val="24"/>
          <w:szCs w:val="24"/>
        </w:rPr>
      </w:pPr>
    </w:p>
    <w:p w14:paraId="5FD51B11" w14:textId="7B8DAE0F" w:rsidR="00CF2351" w:rsidRPr="004C3D82" w:rsidRDefault="00CF2351" w:rsidP="00ED650A">
      <w:pPr>
        <w:pStyle w:val="Heading3"/>
        <w:spacing w:line="240" w:lineRule="auto"/>
        <w:rPr>
          <w:rFonts w:ascii="Arial" w:hAnsi="Arial" w:cs="Arial"/>
          <w:sz w:val="24"/>
          <w:szCs w:val="24"/>
        </w:rPr>
      </w:pPr>
      <w:r w:rsidRPr="004C3D82">
        <w:rPr>
          <w:rFonts w:ascii="Arial" w:hAnsi="Arial" w:cs="Arial"/>
          <w:sz w:val="24"/>
          <w:szCs w:val="24"/>
        </w:rPr>
        <w:t>IV. The structure of the third third</w:t>
      </w:r>
    </w:p>
    <w:p w14:paraId="450EF8AD" w14:textId="77777777" w:rsidR="00CF2351" w:rsidRPr="004C3D82" w:rsidRDefault="00CF2351" w:rsidP="00ED650A">
      <w:pPr>
        <w:spacing w:line="240" w:lineRule="auto"/>
        <w:rPr>
          <w:rFonts w:ascii="Arial" w:hAnsi="Arial" w:cs="Arial"/>
          <w:sz w:val="24"/>
          <w:szCs w:val="24"/>
        </w:rPr>
      </w:pPr>
    </w:p>
    <w:p w14:paraId="0A1A795A" w14:textId="2B87319F" w:rsidR="00CF2351" w:rsidRPr="004C3D82" w:rsidRDefault="00CF2351" w:rsidP="00ED650A">
      <w:pPr>
        <w:spacing w:line="240" w:lineRule="auto"/>
        <w:rPr>
          <w:rFonts w:ascii="Arial" w:hAnsi="Arial" w:cs="Arial"/>
          <w:sz w:val="24"/>
          <w:szCs w:val="24"/>
        </w:rPr>
      </w:pPr>
      <w:r w:rsidRPr="004C3D82">
        <w:rPr>
          <w:rFonts w:ascii="Arial" w:hAnsi="Arial" w:cs="Arial"/>
          <w:sz w:val="24"/>
          <w:szCs w:val="24"/>
        </w:rPr>
        <w:tab/>
        <w:t>Before we consider other stylistic and substantive connections between the third third of our psalm and the two previous ones, let us try to understand the structure of this third. This will expose additional connections between the three parts of the psalm.</w:t>
      </w:r>
    </w:p>
    <w:p w14:paraId="5C2250EB" w14:textId="77777777" w:rsidR="00CF2351" w:rsidRPr="004C3D82" w:rsidRDefault="00CF2351" w:rsidP="00ED650A">
      <w:pPr>
        <w:spacing w:line="240" w:lineRule="auto"/>
        <w:rPr>
          <w:rFonts w:ascii="Arial" w:hAnsi="Arial" w:cs="Arial"/>
          <w:sz w:val="24"/>
          <w:szCs w:val="24"/>
        </w:rPr>
      </w:pPr>
    </w:p>
    <w:p w14:paraId="055B63AC" w14:textId="4C260F58" w:rsidR="00CF2351" w:rsidRPr="004C3D82" w:rsidRDefault="00CF2351" w:rsidP="00ED650A">
      <w:pPr>
        <w:pStyle w:val="Heading3"/>
        <w:spacing w:line="240" w:lineRule="auto"/>
        <w:rPr>
          <w:rFonts w:ascii="Arial" w:hAnsi="Arial" w:cs="Arial"/>
          <w:sz w:val="24"/>
          <w:szCs w:val="24"/>
        </w:rPr>
      </w:pPr>
      <w:r w:rsidRPr="004C3D82">
        <w:rPr>
          <w:rFonts w:ascii="Arial" w:hAnsi="Arial" w:cs="Arial"/>
          <w:sz w:val="24"/>
          <w:szCs w:val="24"/>
        </w:rPr>
        <w:t>1. Sections XI-XII-XIII</w:t>
      </w:r>
    </w:p>
    <w:p w14:paraId="6CC4921B" w14:textId="77777777" w:rsidR="00CF2351" w:rsidRPr="004C3D82" w:rsidRDefault="00CF2351" w:rsidP="00ED650A">
      <w:pPr>
        <w:spacing w:line="240" w:lineRule="auto"/>
        <w:rPr>
          <w:rFonts w:ascii="Arial" w:hAnsi="Arial" w:cs="Arial"/>
          <w:sz w:val="24"/>
          <w:szCs w:val="24"/>
        </w:rPr>
      </w:pPr>
    </w:p>
    <w:p w14:paraId="6B276E6B" w14:textId="60DAFC74" w:rsidR="00CF2351" w:rsidRPr="004C3D82" w:rsidRDefault="00CF2351" w:rsidP="00ED650A">
      <w:pPr>
        <w:spacing w:line="240" w:lineRule="auto"/>
        <w:rPr>
          <w:rFonts w:ascii="Arial" w:hAnsi="Arial" w:cs="Arial"/>
          <w:sz w:val="24"/>
          <w:szCs w:val="24"/>
        </w:rPr>
      </w:pPr>
      <w:r w:rsidRPr="004C3D82">
        <w:rPr>
          <w:rFonts w:ascii="Arial" w:hAnsi="Arial" w:cs="Arial"/>
          <w:sz w:val="24"/>
          <w:szCs w:val="24"/>
        </w:rPr>
        <w:tab/>
        <w:t>The first three sections of the third third (XI-XII-XIII) comprise the majority of this third.</w:t>
      </w:r>
    </w:p>
    <w:p w14:paraId="5463433E" w14:textId="77777777" w:rsidR="00CF2351" w:rsidRPr="004C3D82" w:rsidRDefault="00CF2351" w:rsidP="00ED650A">
      <w:pPr>
        <w:spacing w:line="240" w:lineRule="auto"/>
        <w:rPr>
          <w:rFonts w:ascii="Arial" w:hAnsi="Arial" w:cs="Arial"/>
          <w:sz w:val="24"/>
          <w:szCs w:val="24"/>
        </w:rPr>
      </w:pPr>
    </w:p>
    <w:p w14:paraId="642C783A" w14:textId="77777777" w:rsidR="00CF2351" w:rsidRPr="004C3D82" w:rsidRDefault="00CF2351" w:rsidP="00ED650A">
      <w:pPr>
        <w:spacing w:line="240" w:lineRule="auto"/>
        <w:rPr>
          <w:rFonts w:ascii="Arial" w:hAnsi="Arial" w:cs="Arial"/>
          <w:sz w:val="24"/>
          <w:szCs w:val="24"/>
        </w:rPr>
      </w:pPr>
      <w:r w:rsidRPr="004C3D82">
        <w:rPr>
          <w:rFonts w:ascii="Arial" w:hAnsi="Arial" w:cs="Arial"/>
          <w:sz w:val="24"/>
          <w:szCs w:val="24"/>
        </w:rPr>
        <w:t>XI</w:t>
      </w:r>
      <w:r w:rsidRPr="004C3D82">
        <w:rPr>
          <w:rFonts w:ascii="Arial" w:hAnsi="Arial" w:cs="Arial"/>
          <w:sz w:val="24"/>
          <w:szCs w:val="24"/>
        </w:rPr>
        <w:tab/>
        <w:t>23 I will declare Your name to my brethren:</w:t>
      </w:r>
    </w:p>
    <w:p w14:paraId="190D29A8" w14:textId="77777777" w:rsidR="00CF2351" w:rsidRPr="004C3D82" w:rsidRDefault="00CF2351" w:rsidP="00ED650A">
      <w:pPr>
        <w:spacing w:line="240" w:lineRule="auto"/>
        <w:ind w:firstLine="720"/>
        <w:rPr>
          <w:rFonts w:ascii="Arial" w:hAnsi="Arial" w:cs="Arial"/>
          <w:sz w:val="24"/>
          <w:szCs w:val="24"/>
        </w:rPr>
      </w:pPr>
      <w:r w:rsidRPr="004C3D82">
        <w:rPr>
          <w:rFonts w:ascii="Arial" w:hAnsi="Arial" w:cs="Arial"/>
          <w:sz w:val="24"/>
          <w:szCs w:val="24"/>
        </w:rPr>
        <w:lastRenderedPageBreak/>
        <w:t>In the midst of the congregation I will praise You.</w:t>
      </w:r>
    </w:p>
    <w:p w14:paraId="2903CAAE" w14:textId="624C381E" w:rsidR="00CF2351" w:rsidRPr="004C3D82" w:rsidRDefault="00CF2351" w:rsidP="00ED650A">
      <w:pPr>
        <w:spacing w:line="240" w:lineRule="auto"/>
        <w:rPr>
          <w:rFonts w:ascii="Arial" w:hAnsi="Arial" w:cs="Arial"/>
          <w:sz w:val="24"/>
          <w:szCs w:val="24"/>
        </w:rPr>
      </w:pPr>
      <w:r w:rsidRPr="004C3D82">
        <w:rPr>
          <w:rFonts w:ascii="Arial" w:hAnsi="Arial" w:cs="Arial"/>
          <w:sz w:val="24"/>
          <w:szCs w:val="24"/>
        </w:rPr>
        <w:tab/>
      </w:r>
    </w:p>
    <w:p w14:paraId="118334FA" w14:textId="0A937691" w:rsidR="00CF2351" w:rsidRPr="004C3D82" w:rsidRDefault="00CF2351" w:rsidP="00ED650A">
      <w:pPr>
        <w:spacing w:line="240" w:lineRule="auto"/>
        <w:ind w:firstLine="720"/>
        <w:rPr>
          <w:rFonts w:ascii="Arial" w:hAnsi="Arial" w:cs="Arial"/>
          <w:sz w:val="24"/>
          <w:szCs w:val="24"/>
        </w:rPr>
      </w:pPr>
      <w:r w:rsidRPr="004C3D82">
        <w:rPr>
          <w:rFonts w:ascii="Arial" w:hAnsi="Arial" w:cs="Arial"/>
          <w:sz w:val="24"/>
          <w:szCs w:val="24"/>
        </w:rPr>
        <w:t xml:space="preserve">24 You who fear the </w:t>
      </w:r>
      <w:r w:rsidR="00A46BC6" w:rsidRPr="004C3D82">
        <w:rPr>
          <w:rFonts w:ascii="Arial" w:hAnsi="Arial" w:cs="Arial"/>
          <w:sz w:val="24"/>
          <w:szCs w:val="24"/>
        </w:rPr>
        <w:t>L</w:t>
      </w:r>
      <w:r w:rsidRPr="004C3D82">
        <w:rPr>
          <w:rFonts w:ascii="Arial" w:hAnsi="Arial" w:cs="Arial"/>
          <w:sz w:val="24"/>
          <w:szCs w:val="24"/>
        </w:rPr>
        <w:t>ord, praise him:</w:t>
      </w:r>
    </w:p>
    <w:p w14:paraId="71942466" w14:textId="77777777" w:rsidR="00CF2351" w:rsidRPr="004C3D82" w:rsidRDefault="00CF2351" w:rsidP="00ED650A">
      <w:pPr>
        <w:spacing w:line="240" w:lineRule="auto"/>
        <w:ind w:firstLine="720"/>
        <w:rPr>
          <w:rFonts w:ascii="Arial" w:hAnsi="Arial" w:cs="Arial"/>
          <w:sz w:val="24"/>
          <w:szCs w:val="24"/>
        </w:rPr>
      </w:pPr>
      <w:r w:rsidRPr="004C3D82">
        <w:rPr>
          <w:rFonts w:ascii="Arial" w:hAnsi="Arial" w:cs="Arial"/>
          <w:sz w:val="24"/>
          <w:szCs w:val="24"/>
        </w:rPr>
        <w:t>All you the seed of Yaakov, glorify Him;</w:t>
      </w:r>
    </w:p>
    <w:p w14:paraId="5B454521" w14:textId="77777777" w:rsidR="00CF2351" w:rsidRPr="004C3D82" w:rsidRDefault="00CF2351" w:rsidP="00ED650A">
      <w:pPr>
        <w:spacing w:line="240" w:lineRule="auto"/>
        <w:ind w:left="720"/>
        <w:rPr>
          <w:rFonts w:ascii="Arial" w:hAnsi="Arial" w:cs="Arial"/>
          <w:sz w:val="24"/>
          <w:szCs w:val="24"/>
        </w:rPr>
      </w:pPr>
      <w:r w:rsidRPr="004C3D82">
        <w:rPr>
          <w:rFonts w:ascii="Arial" w:hAnsi="Arial" w:cs="Arial"/>
          <w:sz w:val="24"/>
          <w:szCs w:val="24"/>
        </w:rPr>
        <w:t xml:space="preserve">And fear Him, all the seed of Israel. </w:t>
      </w:r>
      <w:r w:rsidRPr="004C3D82">
        <w:rPr>
          <w:rFonts w:ascii="Arial" w:hAnsi="Arial" w:cs="Arial"/>
          <w:sz w:val="24"/>
          <w:szCs w:val="24"/>
        </w:rPr>
        <w:br/>
      </w:r>
    </w:p>
    <w:p w14:paraId="0B79E85F" w14:textId="60F94F06" w:rsidR="00CF2351" w:rsidRPr="004C3D82" w:rsidRDefault="00CF2351" w:rsidP="00ED650A">
      <w:pPr>
        <w:spacing w:line="240" w:lineRule="auto"/>
        <w:rPr>
          <w:rFonts w:ascii="Arial" w:hAnsi="Arial" w:cs="Arial"/>
          <w:sz w:val="24"/>
          <w:szCs w:val="24"/>
        </w:rPr>
      </w:pPr>
      <w:r w:rsidRPr="004C3D82">
        <w:rPr>
          <w:rFonts w:ascii="Arial" w:hAnsi="Arial" w:cs="Arial"/>
          <w:sz w:val="24"/>
          <w:szCs w:val="24"/>
        </w:rPr>
        <w:t>XII</w:t>
      </w:r>
      <w:r w:rsidRPr="004C3D82">
        <w:rPr>
          <w:rFonts w:ascii="Arial" w:hAnsi="Arial" w:cs="Arial"/>
          <w:sz w:val="24"/>
          <w:szCs w:val="24"/>
        </w:rPr>
        <w:tab/>
        <w:t xml:space="preserve">25 For He has not despised nor abhorred the affliction of the afflicted; </w:t>
      </w:r>
    </w:p>
    <w:p w14:paraId="5ED42EC5" w14:textId="77777777" w:rsidR="00CF2351" w:rsidRPr="004C3D82" w:rsidRDefault="00CF2351" w:rsidP="00ED650A">
      <w:pPr>
        <w:spacing w:line="240" w:lineRule="auto"/>
        <w:ind w:firstLine="720"/>
        <w:rPr>
          <w:rFonts w:ascii="Arial" w:hAnsi="Arial" w:cs="Arial"/>
          <w:sz w:val="24"/>
          <w:szCs w:val="24"/>
        </w:rPr>
      </w:pPr>
      <w:r w:rsidRPr="004C3D82">
        <w:rPr>
          <w:rFonts w:ascii="Arial" w:hAnsi="Arial" w:cs="Arial"/>
          <w:sz w:val="24"/>
          <w:szCs w:val="24"/>
        </w:rPr>
        <w:t>Nor has He hid His face from him;</w:t>
      </w:r>
    </w:p>
    <w:p w14:paraId="0D13267E" w14:textId="77777777" w:rsidR="00CF2351" w:rsidRPr="004C3D82" w:rsidRDefault="00CF2351" w:rsidP="00ED650A">
      <w:pPr>
        <w:spacing w:line="240" w:lineRule="auto"/>
        <w:ind w:firstLine="720"/>
        <w:rPr>
          <w:rFonts w:ascii="Arial" w:hAnsi="Arial" w:cs="Arial"/>
          <w:sz w:val="24"/>
          <w:szCs w:val="24"/>
        </w:rPr>
      </w:pPr>
      <w:r w:rsidRPr="004C3D82">
        <w:rPr>
          <w:rFonts w:ascii="Arial" w:hAnsi="Arial" w:cs="Arial"/>
          <w:sz w:val="24"/>
          <w:szCs w:val="24"/>
        </w:rPr>
        <w:t>But when he cried to Him, He heard.</w:t>
      </w:r>
    </w:p>
    <w:p w14:paraId="32B86AF8" w14:textId="77777777" w:rsidR="00CF2351" w:rsidRPr="004C3D82" w:rsidRDefault="00CF2351" w:rsidP="00ED650A">
      <w:pPr>
        <w:spacing w:line="240" w:lineRule="auto"/>
        <w:ind w:firstLine="720"/>
        <w:rPr>
          <w:rFonts w:ascii="Arial" w:hAnsi="Arial" w:cs="Arial"/>
          <w:sz w:val="24"/>
          <w:szCs w:val="24"/>
        </w:rPr>
      </w:pPr>
    </w:p>
    <w:p w14:paraId="67EC7299" w14:textId="57598334" w:rsidR="00CF2351" w:rsidRPr="004C3D82" w:rsidRDefault="00CF2351" w:rsidP="00ED650A">
      <w:pPr>
        <w:spacing w:line="240" w:lineRule="auto"/>
        <w:rPr>
          <w:rFonts w:ascii="Arial" w:hAnsi="Arial" w:cs="Arial"/>
          <w:sz w:val="24"/>
          <w:szCs w:val="24"/>
        </w:rPr>
      </w:pPr>
      <w:r w:rsidRPr="004C3D82">
        <w:rPr>
          <w:rFonts w:ascii="Arial" w:hAnsi="Arial" w:cs="Arial"/>
          <w:sz w:val="24"/>
          <w:szCs w:val="24"/>
        </w:rPr>
        <w:t>XIII</w:t>
      </w:r>
      <w:r w:rsidRPr="004C3D82">
        <w:rPr>
          <w:rFonts w:ascii="Arial" w:hAnsi="Arial" w:cs="Arial"/>
          <w:sz w:val="24"/>
          <w:szCs w:val="24"/>
        </w:rPr>
        <w:tab/>
        <w:t>26 My praise shall be of You in the great congregation:</w:t>
      </w:r>
    </w:p>
    <w:p w14:paraId="74F554DC" w14:textId="77777777" w:rsidR="00CF2351" w:rsidRPr="004C3D82" w:rsidRDefault="00CF2351" w:rsidP="00ED650A">
      <w:pPr>
        <w:spacing w:line="240" w:lineRule="auto"/>
        <w:rPr>
          <w:rFonts w:ascii="Arial" w:hAnsi="Arial" w:cs="Arial"/>
          <w:sz w:val="24"/>
          <w:szCs w:val="24"/>
        </w:rPr>
      </w:pPr>
      <w:r w:rsidRPr="004C3D82">
        <w:rPr>
          <w:rFonts w:ascii="Arial" w:hAnsi="Arial" w:cs="Arial"/>
          <w:sz w:val="24"/>
          <w:szCs w:val="24"/>
        </w:rPr>
        <w:tab/>
        <w:t>I will pay my vows before those who fear Him.</w:t>
      </w:r>
    </w:p>
    <w:p w14:paraId="02C570BD" w14:textId="77777777" w:rsidR="00CF2351" w:rsidRPr="004C3D82" w:rsidRDefault="00CF2351" w:rsidP="00ED650A">
      <w:pPr>
        <w:spacing w:line="240" w:lineRule="auto"/>
        <w:ind w:firstLine="720"/>
        <w:rPr>
          <w:rFonts w:ascii="Arial" w:hAnsi="Arial" w:cs="Arial"/>
          <w:sz w:val="24"/>
          <w:szCs w:val="24"/>
        </w:rPr>
      </w:pPr>
    </w:p>
    <w:p w14:paraId="6B82BD07" w14:textId="77777777" w:rsidR="00CF2351" w:rsidRPr="004C3D82" w:rsidRDefault="00CF2351" w:rsidP="00ED650A">
      <w:pPr>
        <w:spacing w:line="240" w:lineRule="auto"/>
        <w:ind w:firstLine="720"/>
        <w:rPr>
          <w:rFonts w:ascii="Arial" w:hAnsi="Arial" w:cs="Arial"/>
          <w:sz w:val="24"/>
          <w:szCs w:val="24"/>
        </w:rPr>
      </w:pPr>
      <w:r w:rsidRPr="004C3D82">
        <w:rPr>
          <w:rFonts w:ascii="Arial" w:hAnsi="Arial" w:cs="Arial"/>
          <w:sz w:val="24"/>
          <w:szCs w:val="24"/>
        </w:rPr>
        <w:t>27 The meek shall eat and be satisfied;</w:t>
      </w:r>
    </w:p>
    <w:p w14:paraId="119AA27F" w14:textId="77777777" w:rsidR="00CF2351" w:rsidRPr="004C3D82" w:rsidRDefault="00CF2351" w:rsidP="00ED650A">
      <w:pPr>
        <w:spacing w:line="240" w:lineRule="auto"/>
        <w:ind w:firstLine="720"/>
        <w:rPr>
          <w:rFonts w:ascii="Arial" w:hAnsi="Arial" w:cs="Arial"/>
          <w:sz w:val="24"/>
          <w:szCs w:val="24"/>
        </w:rPr>
      </w:pPr>
      <w:r w:rsidRPr="004C3D82">
        <w:rPr>
          <w:rFonts w:ascii="Arial" w:hAnsi="Arial" w:cs="Arial"/>
          <w:sz w:val="24"/>
          <w:szCs w:val="24"/>
        </w:rPr>
        <w:t>Those who seek Him shall praise the Lord.</w:t>
      </w:r>
    </w:p>
    <w:p w14:paraId="74588A5F" w14:textId="77777777" w:rsidR="00CF2351" w:rsidRPr="004C3D82" w:rsidRDefault="00CF2351" w:rsidP="00ED650A">
      <w:pPr>
        <w:spacing w:line="240" w:lineRule="auto"/>
        <w:ind w:firstLine="720"/>
        <w:rPr>
          <w:rFonts w:ascii="Arial" w:hAnsi="Arial" w:cs="Arial"/>
          <w:sz w:val="24"/>
          <w:szCs w:val="24"/>
        </w:rPr>
      </w:pPr>
      <w:r w:rsidRPr="004C3D82">
        <w:rPr>
          <w:rFonts w:ascii="Arial" w:hAnsi="Arial" w:cs="Arial"/>
          <w:sz w:val="24"/>
          <w:szCs w:val="24"/>
        </w:rPr>
        <w:t>May your heart forever revive!</w:t>
      </w:r>
    </w:p>
    <w:p w14:paraId="200B3C8E" w14:textId="77777777" w:rsidR="00CF2351" w:rsidRPr="004C3D82" w:rsidRDefault="00CF2351" w:rsidP="00ED650A">
      <w:pPr>
        <w:spacing w:line="240" w:lineRule="auto"/>
        <w:ind w:firstLine="720"/>
        <w:rPr>
          <w:rFonts w:ascii="Arial" w:hAnsi="Arial" w:cs="Arial"/>
          <w:sz w:val="24"/>
          <w:szCs w:val="24"/>
        </w:rPr>
      </w:pPr>
    </w:p>
    <w:p w14:paraId="23012547" w14:textId="37915CC5" w:rsidR="00A46BC6" w:rsidRPr="004C3D82" w:rsidRDefault="00CF2351" w:rsidP="00ED650A">
      <w:pPr>
        <w:spacing w:line="240" w:lineRule="auto"/>
        <w:rPr>
          <w:rFonts w:ascii="Arial" w:hAnsi="Arial" w:cs="Arial"/>
          <w:sz w:val="24"/>
          <w:szCs w:val="24"/>
        </w:rPr>
      </w:pPr>
      <w:r w:rsidRPr="004C3D82">
        <w:rPr>
          <w:rFonts w:ascii="Arial" w:hAnsi="Arial" w:cs="Arial"/>
          <w:sz w:val="24"/>
          <w:szCs w:val="24"/>
        </w:rPr>
        <w:tab/>
      </w:r>
      <w:r w:rsidR="00A46BC6" w:rsidRPr="004C3D82">
        <w:rPr>
          <w:rFonts w:ascii="Arial" w:hAnsi="Arial" w:cs="Arial"/>
          <w:sz w:val="24"/>
          <w:szCs w:val="24"/>
        </w:rPr>
        <w:t xml:space="preserve">In the </w:t>
      </w:r>
      <w:r w:rsidRPr="004C3D82">
        <w:rPr>
          <w:rFonts w:ascii="Arial" w:hAnsi="Arial" w:cs="Arial"/>
          <w:sz w:val="24"/>
          <w:szCs w:val="24"/>
        </w:rPr>
        <w:t>first stanza in section XI (verse 23)</w:t>
      </w:r>
      <w:r w:rsidR="00A46BC6" w:rsidRPr="004C3D82">
        <w:rPr>
          <w:rFonts w:ascii="Arial" w:hAnsi="Arial" w:cs="Arial"/>
          <w:sz w:val="24"/>
          <w:szCs w:val="24"/>
        </w:rPr>
        <w:t>, the petitioner obligates himself before God to</w:t>
      </w:r>
      <w:r w:rsidRPr="004C3D82">
        <w:rPr>
          <w:rFonts w:ascii="Arial" w:hAnsi="Arial" w:cs="Arial"/>
          <w:sz w:val="24"/>
          <w:szCs w:val="24"/>
        </w:rPr>
        <w:t xml:space="preserve"> </w:t>
      </w:r>
      <w:r w:rsidR="00A46BC6" w:rsidRPr="004C3D82">
        <w:rPr>
          <w:rFonts w:ascii="Arial" w:hAnsi="Arial" w:cs="Arial"/>
          <w:sz w:val="24"/>
          <w:szCs w:val="24"/>
        </w:rPr>
        <w:t>declare His name (His salvation) to his brethren, his relatives, and to praise Him in the midst of the congregation. In the second stanza in this section (verse 24), he sounds the substance of his words to this audience. Between verse 23 and verse 24</w:t>
      </w:r>
      <w:r w:rsidR="0023076F">
        <w:rPr>
          <w:rFonts w:ascii="Arial" w:hAnsi="Arial" w:cs="Arial"/>
          <w:sz w:val="24"/>
          <w:szCs w:val="24"/>
        </w:rPr>
        <w:t>,</w:t>
      </w:r>
      <w:r w:rsidR="00A46BC6" w:rsidRPr="004C3D82">
        <w:rPr>
          <w:rFonts w:ascii="Arial" w:hAnsi="Arial" w:cs="Arial"/>
          <w:sz w:val="24"/>
          <w:szCs w:val="24"/>
        </w:rPr>
        <w:t xml:space="preserve"> we must mentally fill in the words: "And thus I will say to them":</w:t>
      </w:r>
    </w:p>
    <w:p w14:paraId="5C9563FD" w14:textId="77777777" w:rsidR="00A46BC6" w:rsidRPr="004C3D82" w:rsidRDefault="00A46BC6" w:rsidP="00ED650A">
      <w:pPr>
        <w:spacing w:line="240" w:lineRule="auto"/>
        <w:rPr>
          <w:rFonts w:ascii="Arial" w:hAnsi="Arial" w:cs="Arial"/>
          <w:sz w:val="24"/>
          <w:szCs w:val="24"/>
        </w:rPr>
      </w:pPr>
    </w:p>
    <w:p w14:paraId="58577683" w14:textId="6A84DDDD" w:rsidR="00A46BC6" w:rsidRPr="004C3D82" w:rsidRDefault="00A46BC6" w:rsidP="00ED650A">
      <w:pPr>
        <w:spacing w:line="240" w:lineRule="auto"/>
        <w:ind w:firstLine="720"/>
        <w:rPr>
          <w:rFonts w:ascii="Arial" w:hAnsi="Arial" w:cs="Arial"/>
          <w:sz w:val="24"/>
          <w:szCs w:val="24"/>
        </w:rPr>
      </w:pPr>
      <w:r w:rsidRPr="004C3D82">
        <w:rPr>
          <w:rFonts w:ascii="Arial" w:hAnsi="Arial" w:cs="Arial"/>
          <w:sz w:val="24"/>
          <w:szCs w:val="24"/>
        </w:rPr>
        <w:t xml:space="preserve">24 </w:t>
      </w:r>
      <w:r w:rsidRPr="004C3D82">
        <w:rPr>
          <w:rFonts w:ascii="Arial" w:hAnsi="Arial" w:cs="Arial"/>
          <w:b/>
          <w:bCs/>
          <w:sz w:val="24"/>
          <w:szCs w:val="24"/>
        </w:rPr>
        <w:t xml:space="preserve">You who fear the Lord, </w:t>
      </w:r>
      <w:r w:rsidRPr="004C3D82">
        <w:rPr>
          <w:rFonts w:ascii="Arial" w:hAnsi="Arial" w:cs="Arial"/>
          <w:sz w:val="24"/>
          <w:szCs w:val="24"/>
        </w:rPr>
        <w:t>praise him:</w:t>
      </w:r>
    </w:p>
    <w:p w14:paraId="2E6A5C6E" w14:textId="77777777" w:rsidR="00A46BC6" w:rsidRPr="004C3D82" w:rsidRDefault="00A46BC6" w:rsidP="00ED650A">
      <w:pPr>
        <w:spacing w:line="240" w:lineRule="auto"/>
        <w:ind w:firstLine="720"/>
        <w:rPr>
          <w:rFonts w:ascii="Arial" w:hAnsi="Arial" w:cs="Arial"/>
          <w:sz w:val="24"/>
          <w:szCs w:val="24"/>
        </w:rPr>
      </w:pPr>
      <w:r w:rsidRPr="004C3D82">
        <w:rPr>
          <w:rFonts w:ascii="Arial" w:hAnsi="Arial" w:cs="Arial"/>
          <w:b/>
          <w:bCs/>
          <w:sz w:val="24"/>
          <w:szCs w:val="24"/>
        </w:rPr>
        <w:t>All you the seed of Yaakov</w:t>
      </w:r>
      <w:r w:rsidRPr="004C3D82">
        <w:rPr>
          <w:rFonts w:ascii="Arial" w:hAnsi="Arial" w:cs="Arial"/>
          <w:sz w:val="24"/>
          <w:szCs w:val="24"/>
        </w:rPr>
        <w:t>, glorify Him;</w:t>
      </w:r>
    </w:p>
    <w:p w14:paraId="56385E82" w14:textId="77777777" w:rsidR="00A46BC6" w:rsidRPr="004C3D82" w:rsidRDefault="00A46BC6" w:rsidP="00ED650A">
      <w:pPr>
        <w:spacing w:line="240" w:lineRule="auto"/>
        <w:ind w:left="720"/>
        <w:rPr>
          <w:rFonts w:ascii="Arial" w:hAnsi="Arial" w:cs="Arial"/>
          <w:sz w:val="24"/>
          <w:szCs w:val="24"/>
        </w:rPr>
      </w:pPr>
      <w:r w:rsidRPr="004C3D82">
        <w:rPr>
          <w:rFonts w:ascii="Arial" w:hAnsi="Arial" w:cs="Arial"/>
          <w:sz w:val="24"/>
          <w:szCs w:val="24"/>
        </w:rPr>
        <w:t xml:space="preserve">And fear Him, </w:t>
      </w:r>
      <w:r w:rsidRPr="004C3D82">
        <w:rPr>
          <w:rFonts w:ascii="Arial" w:hAnsi="Arial" w:cs="Arial"/>
          <w:b/>
          <w:bCs/>
          <w:sz w:val="24"/>
          <w:szCs w:val="24"/>
        </w:rPr>
        <w:t>all the seed of Israel</w:t>
      </w:r>
      <w:r w:rsidRPr="004C3D82">
        <w:rPr>
          <w:rFonts w:ascii="Arial" w:hAnsi="Arial" w:cs="Arial"/>
          <w:sz w:val="24"/>
          <w:szCs w:val="24"/>
        </w:rPr>
        <w:t>.</w:t>
      </w:r>
    </w:p>
    <w:p w14:paraId="35BD79B5" w14:textId="77777777" w:rsidR="00A46BC6" w:rsidRPr="004C3D82" w:rsidRDefault="00A46BC6" w:rsidP="00ED650A">
      <w:pPr>
        <w:spacing w:line="240" w:lineRule="auto"/>
        <w:ind w:left="720"/>
        <w:rPr>
          <w:rFonts w:ascii="Arial" w:hAnsi="Arial" w:cs="Arial"/>
          <w:sz w:val="24"/>
          <w:szCs w:val="24"/>
        </w:rPr>
      </w:pPr>
    </w:p>
    <w:p w14:paraId="7708C10C" w14:textId="4DB3FA90" w:rsidR="00674E3B" w:rsidRPr="004C3D82" w:rsidRDefault="00A46BC6" w:rsidP="00ED650A">
      <w:pPr>
        <w:spacing w:line="240" w:lineRule="auto"/>
        <w:rPr>
          <w:rFonts w:ascii="Arial" w:hAnsi="Arial" w:cs="Arial"/>
          <w:sz w:val="24"/>
          <w:szCs w:val="24"/>
        </w:rPr>
      </w:pPr>
      <w:r w:rsidRPr="004C3D82">
        <w:rPr>
          <w:rFonts w:ascii="Arial" w:hAnsi="Arial" w:cs="Arial"/>
          <w:sz w:val="24"/>
          <w:szCs w:val="24"/>
        </w:rPr>
        <w:tab/>
        <w:t>"Those who fear the Lord" – this phrase might refer to that same "congregation" in the midst of which the petitioner will praise God for His salvation, and to whom he turns with a request that they join him in praising God. But what is the meaning of turning to "</w:t>
      </w:r>
      <w:r w:rsidR="00674E3B" w:rsidRPr="004C3D82">
        <w:rPr>
          <w:rFonts w:ascii="Arial" w:hAnsi="Arial" w:cs="Arial"/>
          <w:sz w:val="24"/>
          <w:szCs w:val="24"/>
        </w:rPr>
        <w:t>all the seed of Yaakov" and to "all the seed of Israel." Does the "congregation</w:t>
      </w:r>
      <w:r w:rsidR="00ED3ED9" w:rsidRPr="004C3D82">
        <w:rPr>
          <w:rFonts w:ascii="Arial" w:hAnsi="Arial" w:cs="Arial"/>
          <w:sz w:val="24"/>
          <w:szCs w:val="24"/>
        </w:rPr>
        <w:t>,</w:t>
      </w:r>
      <w:r w:rsidR="00674E3B" w:rsidRPr="004C3D82">
        <w:rPr>
          <w:rFonts w:ascii="Arial" w:hAnsi="Arial" w:cs="Arial"/>
          <w:sz w:val="24"/>
          <w:szCs w:val="24"/>
        </w:rPr>
        <w:t>" in the midst of which the petitioner obligates himself to praise God</w:t>
      </w:r>
      <w:r w:rsidR="00ED3ED9" w:rsidRPr="004C3D82">
        <w:rPr>
          <w:rFonts w:ascii="Arial" w:hAnsi="Arial" w:cs="Arial"/>
          <w:sz w:val="24"/>
          <w:szCs w:val="24"/>
        </w:rPr>
        <w:t>,</w:t>
      </w:r>
      <w:r w:rsidR="00674E3B" w:rsidRPr="004C3D82">
        <w:rPr>
          <w:rFonts w:ascii="Arial" w:hAnsi="Arial" w:cs="Arial"/>
          <w:sz w:val="24"/>
          <w:szCs w:val="24"/>
        </w:rPr>
        <w:t xml:space="preserve"> include the entire people of Israel?</w:t>
      </w:r>
    </w:p>
    <w:p w14:paraId="0997D422" w14:textId="77777777" w:rsidR="00674E3B" w:rsidRPr="004C3D82" w:rsidRDefault="00674E3B" w:rsidP="00ED650A">
      <w:pPr>
        <w:spacing w:line="240" w:lineRule="auto"/>
        <w:rPr>
          <w:rFonts w:ascii="Arial" w:hAnsi="Arial" w:cs="Arial"/>
          <w:sz w:val="24"/>
          <w:szCs w:val="24"/>
        </w:rPr>
      </w:pPr>
    </w:p>
    <w:p w14:paraId="6A63D6D7" w14:textId="4D062743" w:rsidR="004C2D5B" w:rsidRPr="004C3D82" w:rsidRDefault="00674E3B" w:rsidP="00ED650A">
      <w:pPr>
        <w:spacing w:line="240" w:lineRule="auto"/>
        <w:rPr>
          <w:rFonts w:ascii="Arial" w:hAnsi="Arial" w:cs="Arial"/>
          <w:sz w:val="24"/>
          <w:szCs w:val="24"/>
        </w:rPr>
      </w:pPr>
      <w:r w:rsidRPr="004C3D82">
        <w:rPr>
          <w:rFonts w:ascii="Arial" w:hAnsi="Arial" w:cs="Arial"/>
          <w:sz w:val="24"/>
          <w:szCs w:val="24"/>
        </w:rPr>
        <w:tab/>
        <w:t>It seems that the petitioner's turning to all of Isr</w:t>
      </w:r>
      <w:r w:rsidR="0023076F">
        <w:rPr>
          <w:rFonts w:ascii="Arial" w:hAnsi="Arial" w:cs="Arial"/>
          <w:sz w:val="24"/>
          <w:szCs w:val="24"/>
        </w:rPr>
        <w:t>ael is merely a literary device.</w:t>
      </w:r>
      <w:r w:rsidRPr="004C3D82">
        <w:rPr>
          <w:rFonts w:ascii="Arial" w:hAnsi="Arial" w:cs="Arial"/>
          <w:sz w:val="24"/>
          <w:szCs w:val="24"/>
        </w:rPr>
        <w:t xml:space="preserve"> After his actual call addressed to the congregation of God-fearing people that surround him to praise God for having delivered him, he adds another, broader call to the entire people of Israel, and he calls upon them to draw religious conclusions from the personal event that happened to him. His call to "all of the seed of Israel"</w:t>
      </w:r>
      <w:r w:rsidR="0023076F">
        <w:rPr>
          <w:rFonts w:ascii="Arial" w:hAnsi="Arial" w:cs="Arial"/>
          <w:sz w:val="24"/>
          <w:szCs w:val="24"/>
        </w:rPr>
        <w:t xml:space="preserve"> is "glorify Him" and "fear Him</w:t>
      </w:r>
      <w:r w:rsidRPr="004C3D82">
        <w:rPr>
          <w:rFonts w:ascii="Arial" w:hAnsi="Arial" w:cs="Arial"/>
          <w:sz w:val="24"/>
          <w:szCs w:val="24"/>
        </w:rPr>
        <w:t>"</w:t>
      </w:r>
      <w:r w:rsidR="0023076F">
        <w:rPr>
          <w:rFonts w:ascii="Arial" w:hAnsi="Arial" w:cs="Arial"/>
          <w:sz w:val="24"/>
          <w:szCs w:val="24"/>
        </w:rPr>
        <w:t xml:space="preserve"> –</w:t>
      </w:r>
      <w:r w:rsidRPr="004C3D82">
        <w:rPr>
          <w:rFonts w:ascii="Arial" w:hAnsi="Arial" w:cs="Arial"/>
          <w:sz w:val="24"/>
          <w:szCs w:val="24"/>
        </w:rPr>
        <w:t xml:space="preserve"> that is, let my being rescued from my enemies be the basis for establishing the proper relationship to God, </w:t>
      </w:r>
      <w:r w:rsidR="004C2D5B" w:rsidRPr="004C3D82">
        <w:rPr>
          <w:rFonts w:ascii="Arial" w:hAnsi="Arial" w:cs="Arial"/>
          <w:sz w:val="24"/>
          <w:szCs w:val="24"/>
        </w:rPr>
        <w:t xml:space="preserve">for that is the way </w:t>
      </w:r>
      <w:r w:rsidR="0023076F">
        <w:rPr>
          <w:rFonts w:ascii="Arial" w:hAnsi="Arial" w:cs="Arial"/>
          <w:sz w:val="24"/>
          <w:szCs w:val="24"/>
        </w:rPr>
        <w:t>H</w:t>
      </w:r>
      <w:r w:rsidR="004C2D5B" w:rsidRPr="004C3D82">
        <w:rPr>
          <w:rFonts w:ascii="Arial" w:hAnsi="Arial" w:cs="Arial"/>
          <w:sz w:val="24"/>
          <w:szCs w:val="24"/>
        </w:rPr>
        <w:t>e governs His world.</w:t>
      </w:r>
    </w:p>
    <w:p w14:paraId="66F84921" w14:textId="77777777" w:rsidR="004C2D5B" w:rsidRPr="004C3D82" w:rsidRDefault="004C2D5B" w:rsidP="00ED650A">
      <w:pPr>
        <w:spacing w:line="240" w:lineRule="auto"/>
        <w:rPr>
          <w:rFonts w:ascii="Arial" w:hAnsi="Arial" w:cs="Arial"/>
          <w:sz w:val="24"/>
          <w:szCs w:val="24"/>
        </w:rPr>
      </w:pPr>
    </w:p>
    <w:p w14:paraId="772D2A7C" w14:textId="77777777" w:rsidR="004C2D5B" w:rsidRPr="004C3D82" w:rsidRDefault="004C2D5B" w:rsidP="00ED650A">
      <w:pPr>
        <w:spacing w:line="240" w:lineRule="auto"/>
        <w:rPr>
          <w:rFonts w:ascii="Arial" w:hAnsi="Arial" w:cs="Arial"/>
          <w:sz w:val="24"/>
          <w:szCs w:val="24"/>
        </w:rPr>
      </w:pPr>
      <w:r w:rsidRPr="004C3D82">
        <w:rPr>
          <w:rFonts w:ascii="Arial" w:hAnsi="Arial" w:cs="Arial"/>
          <w:sz w:val="24"/>
          <w:szCs w:val="24"/>
        </w:rPr>
        <w:tab/>
        <w:t>The next section – section XII (verse 25) – offers a rationale for this call:</w:t>
      </w:r>
    </w:p>
    <w:p w14:paraId="5538E0CD" w14:textId="77777777" w:rsidR="004C2D5B" w:rsidRPr="004C3D82" w:rsidRDefault="004C2D5B" w:rsidP="00ED650A">
      <w:pPr>
        <w:spacing w:line="240" w:lineRule="auto"/>
        <w:rPr>
          <w:rFonts w:ascii="Arial" w:hAnsi="Arial" w:cs="Arial"/>
          <w:sz w:val="24"/>
          <w:szCs w:val="24"/>
        </w:rPr>
      </w:pPr>
    </w:p>
    <w:p w14:paraId="7B6F5866" w14:textId="21643C0F" w:rsidR="004C2D5B" w:rsidRPr="004C3D82" w:rsidRDefault="004C2D5B" w:rsidP="00ED650A">
      <w:pPr>
        <w:spacing w:line="240" w:lineRule="auto"/>
        <w:rPr>
          <w:rFonts w:ascii="Arial" w:hAnsi="Arial" w:cs="Arial"/>
          <w:sz w:val="24"/>
          <w:szCs w:val="24"/>
        </w:rPr>
      </w:pPr>
      <w:r w:rsidRPr="004C3D82">
        <w:rPr>
          <w:rFonts w:ascii="Arial" w:hAnsi="Arial" w:cs="Arial"/>
          <w:sz w:val="24"/>
          <w:szCs w:val="24"/>
        </w:rPr>
        <w:tab/>
        <w:t xml:space="preserve">25 </w:t>
      </w:r>
      <w:r w:rsidRPr="004C3D82">
        <w:rPr>
          <w:rFonts w:ascii="Arial" w:hAnsi="Arial" w:cs="Arial"/>
          <w:b/>
          <w:bCs/>
          <w:sz w:val="24"/>
          <w:szCs w:val="24"/>
        </w:rPr>
        <w:t>For</w:t>
      </w:r>
      <w:r w:rsidRPr="004C3D82">
        <w:rPr>
          <w:rFonts w:ascii="Arial" w:hAnsi="Arial" w:cs="Arial"/>
          <w:sz w:val="24"/>
          <w:szCs w:val="24"/>
        </w:rPr>
        <w:t xml:space="preserve"> He has not despised nor abhorred the affliction of the afflicted; </w:t>
      </w:r>
    </w:p>
    <w:p w14:paraId="799F465A" w14:textId="77777777" w:rsidR="004C2D5B" w:rsidRPr="004C3D82" w:rsidRDefault="004C2D5B" w:rsidP="00ED650A">
      <w:pPr>
        <w:spacing w:line="240" w:lineRule="auto"/>
        <w:ind w:firstLine="720"/>
        <w:rPr>
          <w:rFonts w:ascii="Arial" w:hAnsi="Arial" w:cs="Arial"/>
          <w:sz w:val="24"/>
          <w:szCs w:val="24"/>
        </w:rPr>
      </w:pPr>
      <w:r w:rsidRPr="004C3D82">
        <w:rPr>
          <w:rFonts w:ascii="Arial" w:hAnsi="Arial" w:cs="Arial"/>
          <w:sz w:val="24"/>
          <w:szCs w:val="24"/>
        </w:rPr>
        <w:t>Nor has He hid His face from him;</w:t>
      </w:r>
    </w:p>
    <w:p w14:paraId="6E5AE0DB" w14:textId="77777777" w:rsidR="004C2D5B" w:rsidRPr="004C3D82" w:rsidRDefault="004C2D5B" w:rsidP="00ED650A">
      <w:pPr>
        <w:spacing w:line="240" w:lineRule="auto"/>
        <w:ind w:firstLine="720"/>
        <w:rPr>
          <w:rFonts w:ascii="Arial" w:hAnsi="Arial" w:cs="Arial"/>
          <w:sz w:val="24"/>
          <w:szCs w:val="24"/>
        </w:rPr>
      </w:pPr>
      <w:r w:rsidRPr="004C3D82">
        <w:rPr>
          <w:rFonts w:ascii="Arial" w:hAnsi="Arial" w:cs="Arial"/>
          <w:sz w:val="24"/>
          <w:szCs w:val="24"/>
        </w:rPr>
        <w:t>But when he cried to Him, He heard.</w:t>
      </w:r>
    </w:p>
    <w:p w14:paraId="1D60D0AF" w14:textId="77777777" w:rsidR="004C2D5B" w:rsidRPr="004C3D82" w:rsidRDefault="004C2D5B" w:rsidP="00ED650A">
      <w:pPr>
        <w:spacing w:line="240" w:lineRule="auto"/>
        <w:ind w:firstLine="720"/>
        <w:rPr>
          <w:rFonts w:ascii="Arial" w:hAnsi="Arial" w:cs="Arial"/>
          <w:sz w:val="24"/>
          <w:szCs w:val="24"/>
        </w:rPr>
      </w:pPr>
    </w:p>
    <w:p w14:paraId="26329D1F" w14:textId="080043C7" w:rsidR="004C2D5B" w:rsidRPr="004C3D82" w:rsidRDefault="004C2D5B" w:rsidP="00ED650A">
      <w:pPr>
        <w:spacing w:line="240" w:lineRule="auto"/>
        <w:rPr>
          <w:rFonts w:ascii="Arial" w:hAnsi="Arial" w:cs="Arial"/>
          <w:b/>
          <w:bCs/>
          <w:sz w:val="24"/>
          <w:szCs w:val="24"/>
        </w:rPr>
      </w:pPr>
      <w:r w:rsidRPr="004C3D82">
        <w:rPr>
          <w:rFonts w:ascii="Arial" w:hAnsi="Arial" w:cs="Arial"/>
          <w:sz w:val="24"/>
          <w:szCs w:val="24"/>
        </w:rPr>
        <w:tab/>
        <w:t>The "afflicted one" about wh</w:t>
      </w:r>
      <w:r w:rsidR="0023076F">
        <w:rPr>
          <w:rFonts w:ascii="Arial" w:hAnsi="Arial" w:cs="Arial"/>
          <w:sz w:val="24"/>
          <w:szCs w:val="24"/>
        </w:rPr>
        <w:t>om</w:t>
      </w:r>
      <w:r w:rsidRPr="004C3D82">
        <w:rPr>
          <w:rFonts w:ascii="Arial" w:hAnsi="Arial" w:cs="Arial"/>
          <w:sz w:val="24"/>
          <w:szCs w:val="24"/>
        </w:rPr>
        <w:t xml:space="preserve"> he speaks is none other than the petitioner himself. Why does he speak about himself in third person</w:t>
      </w:r>
      <w:r w:rsidR="0023076F">
        <w:rPr>
          <w:rFonts w:ascii="Arial" w:hAnsi="Arial" w:cs="Arial"/>
          <w:sz w:val="24"/>
          <w:szCs w:val="24"/>
        </w:rPr>
        <w:t>?</w:t>
      </w:r>
      <w:r w:rsidRPr="004C3D82">
        <w:rPr>
          <w:rFonts w:ascii="Arial" w:hAnsi="Arial" w:cs="Arial"/>
          <w:sz w:val="24"/>
          <w:szCs w:val="24"/>
        </w:rPr>
        <w:t xml:space="preserve"> (</w:t>
      </w:r>
      <w:r w:rsidR="0023076F">
        <w:rPr>
          <w:rFonts w:ascii="Arial" w:hAnsi="Arial" w:cs="Arial"/>
          <w:sz w:val="24"/>
          <w:szCs w:val="24"/>
        </w:rPr>
        <w:t>E</w:t>
      </w:r>
      <w:r w:rsidRPr="004C3D82">
        <w:rPr>
          <w:rFonts w:ascii="Arial" w:hAnsi="Arial" w:cs="Arial"/>
          <w:sz w:val="24"/>
          <w:szCs w:val="24"/>
        </w:rPr>
        <w:t xml:space="preserve">arlier in his words, in verse 23, he spoke of himself in first person: </w:t>
      </w:r>
      <w:r w:rsidRPr="004C3D82">
        <w:rPr>
          <w:rFonts w:ascii="Arial" w:hAnsi="Arial" w:cs="Arial"/>
          <w:b/>
          <w:bCs/>
          <w:sz w:val="24"/>
          <w:szCs w:val="24"/>
        </w:rPr>
        <w:t>"I</w:t>
      </w:r>
      <w:r w:rsidRPr="004C3D82">
        <w:rPr>
          <w:rFonts w:ascii="Arial" w:hAnsi="Arial" w:cs="Arial"/>
          <w:sz w:val="24"/>
          <w:szCs w:val="24"/>
        </w:rPr>
        <w:t xml:space="preserve"> </w:t>
      </w:r>
      <w:r w:rsidRPr="004C3D82">
        <w:rPr>
          <w:rFonts w:ascii="Arial" w:hAnsi="Arial" w:cs="Arial"/>
          <w:b/>
          <w:bCs/>
          <w:sz w:val="24"/>
          <w:szCs w:val="24"/>
        </w:rPr>
        <w:t>will</w:t>
      </w:r>
      <w:r w:rsidRPr="004C3D82">
        <w:rPr>
          <w:rFonts w:ascii="Arial" w:hAnsi="Arial" w:cs="Arial"/>
          <w:sz w:val="24"/>
          <w:szCs w:val="24"/>
        </w:rPr>
        <w:t xml:space="preserve"> </w:t>
      </w:r>
      <w:r w:rsidRPr="004C3D82">
        <w:rPr>
          <w:rFonts w:ascii="Arial" w:hAnsi="Arial" w:cs="Arial"/>
          <w:b/>
          <w:bCs/>
          <w:sz w:val="24"/>
          <w:szCs w:val="24"/>
        </w:rPr>
        <w:t>declare</w:t>
      </w:r>
      <w:r w:rsidR="0023076F">
        <w:rPr>
          <w:rFonts w:ascii="Arial" w:hAnsi="Arial" w:cs="Arial"/>
          <w:sz w:val="24"/>
          <w:szCs w:val="24"/>
        </w:rPr>
        <w:t xml:space="preserve"> Your name…)</w:t>
      </w:r>
      <w:r w:rsidRPr="004C3D82">
        <w:rPr>
          <w:rFonts w:ascii="Arial" w:hAnsi="Arial" w:cs="Arial"/>
          <w:sz w:val="24"/>
          <w:szCs w:val="24"/>
        </w:rPr>
        <w:t xml:space="preserve"> It seems that he wants to give general vali</w:t>
      </w:r>
      <w:r w:rsidR="0023076F">
        <w:rPr>
          <w:rFonts w:ascii="Arial" w:hAnsi="Arial" w:cs="Arial"/>
          <w:sz w:val="24"/>
          <w:szCs w:val="24"/>
        </w:rPr>
        <w:t>dity to the story of his rescue.</w:t>
      </w:r>
      <w:r w:rsidRPr="004C3D82">
        <w:rPr>
          <w:rFonts w:ascii="Arial" w:hAnsi="Arial" w:cs="Arial"/>
          <w:sz w:val="24"/>
          <w:szCs w:val="24"/>
        </w:rPr>
        <w:t xml:space="preserve"> </w:t>
      </w:r>
      <w:r w:rsidR="0023076F">
        <w:rPr>
          <w:rFonts w:ascii="Arial" w:hAnsi="Arial" w:cs="Arial"/>
          <w:sz w:val="24"/>
          <w:szCs w:val="24"/>
        </w:rPr>
        <w:t>In other words</w:t>
      </w:r>
      <w:r w:rsidRPr="004C3D82">
        <w:rPr>
          <w:rFonts w:ascii="Arial" w:hAnsi="Arial" w:cs="Arial"/>
          <w:sz w:val="24"/>
          <w:szCs w:val="24"/>
        </w:rPr>
        <w:t xml:space="preserve">: It is fitting to praise God and to glorify Him, because He hears the cry of the afflicted </w:t>
      </w:r>
      <w:r w:rsidRPr="004C3D82">
        <w:rPr>
          <w:rFonts w:ascii="Arial" w:hAnsi="Arial" w:cs="Arial"/>
          <w:b/>
          <w:bCs/>
          <w:sz w:val="24"/>
          <w:szCs w:val="24"/>
        </w:rPr>
        <w:t>whoever He is.</w:t>
      </w:r>
      <w:r w:rsidRPr="004C3D82">
        <w:rPr>
          <w:rStyle w:val="FootnoteReference"/>
          <w:rFonts w:ascii="Arial" w:hAnsi="Arial" w:cs="Arial"/>
          <w:b/>
          <w:bCs/>
          <w:sz w:val="24"/>
          <w:szCs w:val="24"/>
        </w:rPr>
        <w:footnoteReference w:id="9"/>
      </w:r>
    </w:p>
    <w:p w14:paraId="76C18AC8" w14:textId="77777777" w:rsidR="004C2D5B" w:rsidRPr="004C3D82" w:rsidRDefault="004C2D5B" w:rsidP="00ED650A">
      <w:pPr>
        <w:spacing w:line="240" w:lineRule="auto"/>
        <w:rPr>
          <w:rFonts w:ascii="Arial" w:hAnsi="Arial" w:cs="Arial"/>
          <w:b/>
          <w:bCs/>
          <w:sz w:val="24"/>
          <w:szCs w:val="24"/>
        </w:rPr>
      </w:pPr>
    </w:p>
    <w:p w14:paraId="30BAFE00" w14:textId="1E1A79CD" w:rsidR="00510646" w:rsidRPr="004C3D82" w:rsidRDefault="00510646" w:rsidP="00ED650A">
      <w:pPr>
        <w:spacing w:line="240" w:lineRule="auto"/>
        <w:rPr>
          <w:rFonts w:ascii="Arial" w:hAnsi="Arial" w:cs="Arial"/>
          <w:sz w:val="24"/>
          <w:szCs w:val="24"/>
        </w:rPr>
      </w:pPr>
      <w:r w:rsidRPr="004C3D82">
        <w:rPr>
          <w:rFonts w:ascii="Arial" w:hAnsi="Arial" w:cs="Arial"/>
          <w:b/>
          <w:bCs/>
          <w:sz w:val="24"/>
          <w:szCs w:val="24"/>
        </w:rPr>
        <w:tab/>
      </w:r>
      <w:r w:rsidRPr="004C3D82">
        <w:rPr>
          <w:rFonts w:ascii="Arial" w:hAnsi="Arial" w:cs="Arial"/>
          <w:sz w:val="24"/>
          <w:szCs w:val="24"/>
        </w:rPr>
        <w:t xml:space="preserve">Sections XI-XII are built with a </w:t>
      </w:r>
      <w:r w:rsidRPr="004C3D82">
        <w:rPr>
          <w:rFonts w:ascii="Arial" w:hAnsi="Arial" w:cs="Arial"/>
          <w:b/>
          <w:bCs/>
          <w:sz w:val="24"/>
          <w:szCs w:val="24"/>
        </w:rPr>
        <w:t xml:space="preserve">"praise framework" </w:t>
      </w:r>
      <w:r w:rsidRPr="004C3D82">
        <w:rPr>
          <w:rFonts w:ascii="Arial" w:hAnsi="Arial" w:cs="Arial"/>
          <w:sz w:val="24"/>
          <w:szCs w:val="24"/>
        </w:rPr>
        <w:t>that is typical of psalms</w:t>
      </w:r>
      <w:r w:rsidR="0023076F">
        <w:rPr>
          <w:rFonts w:ascii="Arial" w:hAnsi="Arial" w:cs="Arial"/>
          <w:sz w:val="24"/>
          <w:szCs w:val="24"/>
        </w:rPr>
        <w:t xml:space="preserve"> of praise.</w:t>
      </w:r>
      <w:r w:rsidRPr="004C3D82">
        <w:rPr>
          <w:rFonts w:ascii="Arial" w:hAnsi="Arial" w:cs="Arial"/>
          <w:sz w:val="24"/>
          <w:szCs w:val="24"/>
        </w:rPr>
        <w:t xml:space="preserve"> This framework opens with a call to those who are present to praise God, and continues with a rationale for this call that begins with the word </w:t>
      </w:r>
      <w:r w:rsidRPr="004C3D82">
        <w:rPr>
          <w:rFonts w:ascii="Arial" w:hAnsi="Arial" w:cs="Arial"/>
          <w:i/>
          <w:iCs/>
          <w:sz w:val="24"/>
          <w:szCs w:val="24"/>
        </w:rPr>
        <w:t>ki</w:t>
      </w:r>
      <w:r w:rsidRPr="004C3D82">
        <w:rPr>
          <w:rFonts w:ascii="Arial" w:hAnsi="Arial" w:cs="Arial"/>
          <w:sz w:val="24"/>
          <w:szCs w:val="24"/>
        </w:rPr>
        <w:t>, "because."</w:t>
      </w:r>
      <w:r w:rsidRPr="004C3D82">
        <w:rPr>
          <w:rStyle w:val="FootnoteReference"/>
          <w:rFonts w:ascii="Arial" w:hAnsi="Arial" w:cs="Arial"/>
          <w:sz w:val="24"/>
          <w:szCs w:val="24"/>
        </w:rPr>
        <w:footnoteReference w:id="10"/>
      </w:r>
    </w:p>
    <w:p w14:paraId="78BF69B6" w14:textId="77777777" w:rsidR="0023076F" w:rsidRDefault="0023076F" w:rsidP="00ED650A">
      <w:pPr>
        <w:spacing w:line="240" w:lineRule="auto"/>
        <w:rPr>
          <w:rFonts w:ascii="Arial" w:hAnsi="Arial" w:cs="Arial"/>
          <w:sz w:val="24"/>
          <w:szCs w:val="24"/>
        </w:rPr>
      </w:pPr>
    </w:p>
    <w:p w14:paraId="5BEB86E7" w14:textId="477B18CD" w:rsidR="0054655C" w:rsidRPr="004C3D82" w:rsidRDefault="00510646" w:rsidP="00ED650A">
      <w:pPr>
        <w:spacing w:line="240" w:lineRule="auto"/>
        <w:rPr>
          <w:rFonts w:ascii="Arial" w:hAnsi="Arial" w:cs="Arial"/>
          <w:sz w:val="24"/>
          <w:szCs w:val="24"/>
        </w:rPr>
      </w:pPr>
      <w:r w:rsidRPr="004C3D82">
        <w:rPr>
          <w:rFonts w:ascii="Arial" w:hAnsi="Arial" w:cs="Arial"/>
          <w:sz w:val="24"/>
          <w:szCs w:val="24"/>
        </w:rPr>
        <w:tab/>
        <w:t>In section XIII</w:t>
      </w:r>
      <w:r w:rsidR="0023076F">
        <w:rPr>
          <w:rFonts w:ascii="Arial" w:hAnsi="Arial" w:cs="Arial"/>
          <w:sz w:val="24"/>
          <w:szCs w:val="24"/>
        </w:rPr>
        <w:t>,</w:t>
      </w:r>
      <w:r w:rsidRPr="004C3D82">
        <w:rPr>
          <w:rFonts w:ascii="Arial" w:hAnsi="Arial" w:cs="Arial"/>
          <w:sz w:val="24"/>
          <w:szCs w:val="24"/>
        </w:rPr>
        <w:t xml:space="preserve"> the petitioner repeats the obligation that he took upon himself in section XI to praise God in the midst of a great congregation, but now he add</w:t>
      </w:r>
      <w:r w:rsidR="0023076F">
        <w:rPr>
          <w:rFonts w:ascii="Arial" w:hAnsi="Arial" w:cs="Arial"/>
          <w:sz w:val="24"/>
          <w:szCs w:val="24"/>
        </w:rPr>
        <w:t>s an obligation to pay his vows – in other words,</w:t>
      </w:r>
      <w:r w:rsidRPr="004C3D82">
        <w:rPr>
          <w:rFonts w:ascii="Arial" w:hAnsi="Arial" w:cs="Arial"/>
          <w:sz w:val="24"/>
          <w:szCs w:val="24"/>
        </w:rPr>
        <w:t xml:space="preserve"> not only to praise God with words, but to perform an action in the frame</w:t>
      </w:r>
      <w:r w:rsidR="0023076F">
        <w:rPr>
          <w:rFonts w:ascii="Arial" w:hAnsi="Arial" w:cs="Arial"/>
          <w:sz w:val="24"/>
          <w:szCs w:val="24"/>
        </w:rPr>
        <w:t>work of his public thanksgiving.</w:t>
      </w:r>
      <w:r w:rsidRPr="004C3D82">
        <w:rPr>
          <w:rFonts w:ascii="Arial" w:hAnsi="Arial" w:cs="Arial"/>
          <w:sz w:val="24"/>
          <w:szCs w:val="24"/>
        </w:rPr>
        <w:t xml:space="preserve"> </w:t>
      </w:r>
      <w:r w:rsidR="0023076F">
        <w:rPr>
          <w:rFonts w:ascii="Arial" w:hAnsi="Arial" w:cs="Arial"/>
          <w:sz w:val="24"/>
          <w:szCs w:val="24"/>
        </w:rPr>
        <w:t>He pledges t</w:t>
      </w:r>
      <w:r w:rsidRPr="004C3D82">
        <w:rPr>
          <w:rFonts w:ascii="Arial" w:hAnsi="Arial" w:cs="Arial"/>
          <w:sz w:val="24"/>
          <w:szCs w:val="24"/>
        </w:rPr>
        <w:t>o pay the vows that he took – to offer thanksgiving-offerings in the Temple.</w:t>
      </w:r>
      <w:r w:rsidRPr="004C3D82">
        <w:rPr>
          <w:rStyle w:val="FootnoteReference"/>
          <w:rFonts w:ascii="Arial" w:hAnsi="Arial" w:cs="Arial"/>
          <w:sz w:val="24"/>
          <w:szCs w:val="24"/>
        </w:rPr>
        <w:footnoteReference w:id="11"/>
      </w:r>
    </w:p>
    <w:p w14:paraId="0E2BBDD1" w14:textId="77777777" w:rsidR="0054655C" w:rsidRPr="004C3D82" w:rsidRDefault="0054655C" w:rsidP="00ED650A">
      <w:pPr>
        <w:spacing w:line="240" w:lineRule="auto"/>
        <w:rPr>
          <w:rFonts w:ascii="Arial" w:hAnsi="Arial" w:cs="Arial"/>
          <w:sz w:val="24"/>
          <w:szCs w:val="24"/>
        </w:rPr>
      </w:pPr>
    </w:p>
    <w:p w14:paraId="30E7CAB3" w14:textId="0EDEB5D5" w:rsidR="0054655C" w:rsidRPr="004C3D82" w:rsidRDefault="0054655C" w:rsidP="00ED650A">
      <w:pPr>
        <w:pStyle w:val="BlockText"/>
        <w:spacing w:line="240" w:lineRule="auto"/>
        <w:rPr>
          <w:rFonts w:ascii="Arial" w:hAnsi="Arial" w:cs="Arial"/>
          <w:sz w:val="24"/>
          <w:szCs w:val="24"/>
        </w:rPr>
      </w:pPr>
      <w:r w:rsidRPr="004C3D82">
        <w:rPr>
          <w:rFonts w:ascii="Arial" w:hAnsi="Arial" w:cs="Arial"/>
          <w:sz w:val="24"/>
          <w:szCs w:val="24"/>
        </w:rPr>
        <w:t>26 My praise</w:t>
      </w:r>
      <w:r w:rsidRPr="004C3D82">
        <w:rPr>
          <w:rStyle w:val="FootnoteReference"/>
          <w:rFonts w:ascii="Arial" w:hAnsi="Arial" w:cs="Arial"/>
          <w:sz w:val="24"/>
          <w:szCs w:val="24"/>
        </w:rPr>
        <w:footnoteReference w:id="12"/>
      </w:r>
      <w:r w:rsidRPr="004C3D82">
        <w:rPr>
          <w:rFonts w:ascii="Arial" w:hAnsi="Arial" w:cs="Arial"/>
          <w:sz w:val="24"/>
          <w:szCs w:val="24"/>
        </w:rPr>
        <w:t xml:space="preserve"> shall be of You in the great congregation:</w:t>
      </w:r>
    </w:p>
    <w:p w14:paraId="475812C3" w14:textId="1753A035" w:rsidR="0054655C" w:rsidRPr="004C3D82" w:rsidRDefault="0054655C" w:rsidP="00ED650A">
      <w:pPr>
        <w:pStyle w:val="BlockText"/>
        <w:spacing w:line="240" w:lineRule="auto"/>
        <w:rPr>
          <w:rFonts w:ascii="Arial" w:hAnsi="Arial" w:cs="Arial"/>
          <w:sz w:val="24"/>
          <w:szCs w:val="24"/>
        </w:rPr>
      </w:pPr>
      <w:r w:rsidRPr="004C3D82">
        <w:rPr>
          <w:rFonts w:ascii="Arial" w:hAnsi="Arial" w:cs="Arial"/>
          <w:sz w:val="24"/>
          <w:szCs w:val="24"/>
        </w:rPr>
        <w:t>I will pay my vows before those who fear Him.</w:t>
      </w:r>
      <w:r w:rsidRPr="004C3D82">
        <w:rPr>
          <w:rStyle w:val="FootnoteReference"/>
          <w:rFonts w:ascii="Arial" w:hAnsi="Arial" w:cs="Arial"/>
          <w:sz w:val="24"/>
          <w:szCs w:val="24"/>
        </w:rPr>
        <w:footnoteReference w:id="13"/>
      </w:r>
    </w:p>
    <w:p w14:paraId="6670FD77" w14:textId="77777777" w:rsidR="0054655C" w:rsidRPr="004C3D82" w:rsidRDefault="0054655C" w:rsidP="00ED650A">
      <w:pPr>
        <w:pStyle w:val="BlockText"/>
        <w:spacing w:line="240" w:lineRule="auto"/>
        <w:rPr>
          <w:rFonts w:ascii="Arial" w:hAnsi="Arial" w:cs="Arial"/>
          <w:sz w:val="24"/>
          <w:szCs w:val="24"/>
        </w:rPr>
      </w:pPr>
    </w:p>
    <w:p w14:paraId="737BB29B" w14:textId="48BA9F4C" w:rsidR="0054655C" w:rsidRPr="004C3D82" w:rsidRDefault="0054655C" w:rsidP="00ED650A">
      <w:pPr>
        <w:spacing w:line="240" w:lineRule="auto"/>
        <w:rPr>
          <w:rFonts w:ascii="Arial" w:hAnsi="Arial" w:cs="Arial"/>
          <w:sz w:val="24"/>
          <w:szCs w:val="24"/>
        </w:rPr>
      </w:pPr>
      <w:r w:rsidRPr="004C3D82">
        <w:rPr>
          <w:rFonts w:ascii="Arial" w:hAnsi="Arial" w:cs="Arial"/>
          <w:sz w:val="24"/>
          <w:szCs w:val="24"/>
        </w:rPr>
        <w:tab/>
        <w:t>As in section XI, between verse 26 and verse 27 we must mentally fill in the words: "And thus I will say to them":</w:t>
      </w:r>
    </w:p>
    <w:p w14:paraId="7FCF2490" w14:textId="77777777" w:rsidR="0054655C" w:rsidRPr="004C3D82" w:rsidRDefault="0054655C" w:rsidP="00ED650A">
      <w:pPr>
        <w:spacing w:line="240" w:lineRule="auto"/>
        <w:rPr>
          <w:rFonts w:ascii="Arial" w:hAnsi="Arial" w:cs="Arial"/>
          <w:sz w:val="24"/>
          <w:szCs w:val="24"/>
        </w:rPr>
      </w:pPr>
    </w:p>
    <w:p w14:paraId="30E1A17F" w14:textId="77777777" w:rsidR="0054655C" w:rsidRPr="004C3D82" w:rsidRDefault="0054655C" w:rsidP="00ED650A">
      <w:pPr>
        <w:pStyle w:val="BlockText"/>
        <w:spacing w:line="240" w:lineRule="auto"/>
        <w:rPr>
          <w:rFonts w:ascii="Arial" w:hAnsi="Arial" w:cs="Arial"/>
          <w:sz w:val="24"/>
          <w:szCs w:val="24"/>
        </w:rPr>
      </w:pPr>
      <w:r w:rsidRPr="004C3D82">
        <w:rPr>
          <w:rFonts w:ascii="Arial" w:hAnsi="Arial" w:cs="Arial"/>
          <w:sz w:val="24"/>
          <w:szCs w:val="24"/>
        </w:rPr>
        <w:t>27 The meek shall eat and be satisfied;</w:t>
      </w:r>
    </w:p>
    <w:p w14:paraId="5AFD407B" w14:textId="77777777" w:rsidR="0054655C" w:rsidRPr="004C3D82" w:rsidRDefault="0054655C" w:rsidP="00ED650A">
      <w:pPr>
        <w:pStyle w:val="BlockText"/>
        <w:spacing w:line="240" w:lineRule="auto"/>
        <w:rPr>
          <w:rFonts w:ascii="Arial" w:hAnsi="Arial" w:cs="Arial"/>
          <w:sz w:val="24"/>
          <w:szCs w:val="24"/>
        </w:rPr>
      </w:pPr>
      <w:r w:rsidRPr="004C3D82">
        <w:rPr>
          <w:rFonts w:ascii="Arial" w:hAnsi="Arial" w:cs="Arial"/>
          <w:sz w:val="24"/>
          <w:szCs w:val="24"/>
        </w:rPr>
        <w:t>Those who seek Him shall praise the Lord.</w:t>
      </w:r>
    </w:p>
    <w:p w14:paraId="57C1E867" w14:textId="77777777" w:rsidR="0054655C" w:rsidRPr="004C3D82" w:rsidRDefault="0054655C" w:rsidP="00ED650A">
      <w:pPr>
        <w:pStyle w:val="BlockText"/>
        <w:spacing w:line="240" w:lineRule="auto"/>
        <w:rPr>
          <w:rFonts w:ascii="Arial" w:hAnsi="Arial" w:cs="Arial"/>
          <w:sz w:val="24"/>
          <w:szCs w:val="24"/>
        </w:rPr>
      </w:pPr>
      <w:r w:rsidRPr="004C3D82">
        <w:rPr>
          <w:rFonts w:ascii="Arial" w:hAnsi="Arial" w:cs="Arial"/>
          <w:sz w:val="24"/>
          <w:szCs w:val="24"/>
        </w:rPr>
        <w:t>May your heart forever revive!</w:t>
      </w:r>
    </w:p>
    <w:p w14:paraId="3A7E1188" w14:textId="77777777" w:rsidR="0054655C" w:rsidRPr="004C3D82" w:rsidRDefault="0054655C" w:rsidP="00ED650A">
      <w:pPr>
        <w:pStyle w:val="BlockText"/>
        <w:spacing w:line="240" w:lineRule="auto"/>
        <w:rPr>
          <w:rFonts w:ascii="Arial" w:hAnsi="Arial" w:cs="Arial"/>
          <w:sz w:val="24"/>
          <w:szCs w:val="24"/>
        </w:rPr>
      </w:pPr>
    </w:p>
    <w:p w14:paraId="11736FF7" w14:textId="7AB2EADF" w:rsidR="0054655C" w:rsidRPr="004C3D82" w:rsidRDefault="0054655C" w:rsidP="00ED650A">
      <w:pPr>
        <w:spacing w:line="240" w:lineRule="auto"/>
        <w:rPr>
          <w:rFonts w:ascii="Arial" w:hAnsi="Arial" w:cs="Arial"/>
          <w:sz w:val="24"/>
          <w:szCs w:val="24"/>
        </w:rPr>
      </w:pPr>
      <w:r w:rsidRPr="004C3D82">
        <w:rPr>
          <w:rFonts w:ascii="Arial" w:hAnsi="Arial" w:cs="Arial"/>
          <w:sz w:val="24"/>
          <w:szCs w:val="24"/>
        </w:rPr>
        <w:tab/>
        <w:t xml:space="preserve">There is a striking parallelism between section XI and section XIII, not </w:t>
      </w:r>
      <w:r w:rsidR="00ED3ED9" w:rsidRPr="004C3D82">
        <w:rPr>
          <w:rFonts w:ascii="Arial" w:hAnsi="Arial" w:cs="Arial"/>
          <w:sz w:val="24"/>
          <w:szCs w:val="24"/>
        </w:rPr>
        <w:t>only</w:t>
      </w:r>
      <w:r w:rsidRPr="004C3D82">
        <w:rPr>
          <w:rFonts w:ascii="Arial" w:hAnsi="Arial" w:cs="Arial"/>
          <w:sz w:val="24"/>
          <w:szCs w:val="24"/>
        </w:rPr>
        <w:t xml:space="preserve"> with respect to their common contents, but also with regard to their structure (acceptance of an obligation to offer praise, followed by a citation of a call to praise) and style (two terms appear in both sections: "congregation" and "those who fear Him</w:t>
      </w:r>
      <w:r w:rsidR="009018A6" w:rsidRPr="004C3D82">
        <w:rPr>
          <w:rFonts w:ascii="Arial" w:hAnsi="Arial" w:cs="Arial"/>
          <w:sz w:val="24"/>
          <w:szCs w:val="24"/>
        </w:rPr>
        <w:t xml:space="preserve">"; words derived from the root </w:t>
      </w:r>
      <w:r w:rsidR="009018A6" w:rsidRPr="004C3D82">
        <w:rPr>
          <w:rFonts w:ascii="Arial" w:hAnsi="Arial" w:cs="Arial"/>
          <w:i/>
          <w:iCs/>
          <w:sz w:val="24"/>
          <w:szCs w:val="24"/>
        </w:rPr>
        <w:t>heh-lamed-lamed</w:t>
      </w:r>
      <w:r w:rsidR="009018A6" w:rsidRPr="004C3D82">
        <w:rPr>
          <w:rFonts w:ascii="Arial" w:hAnsi="Arial" w:cs="Arial"/>
          <w:sz w:val="24"/>
          <w:szCs w:val="24"/>
        </w:rPr>
        <w:t xml:space="preserve"> appear four times, twice in each section). Setting the two sections one against the other highlights the similarity between them:</w:t>
      </w:r>
    </w:p>
    <w:p w14:paraId="60048435" w14:textId="77777777" w:rsidR="009018A6" w:rsidRPr="004C3D82" w:rsidRDefault="009018A6" w:rsidP="00ED650A">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60"/>
        <w:gridCol w:w="3194"/>
      </w:tblGrid>
      <w:tr w:rsidR="009018A6" w:rsidRPr="004C3D82" w14:paraId="01DB01C9" w14:textId="77777777" w:rsidTr="00F3239B">
        <w:tc>
          <w:tcPr>
            <w:tcW w:w="2268" w:type="dxa"/>
            <w:shd w:val="clear" w:color="auto" w:fill="auto"/>
          </w:tcPr>
          <w:p w14:paraId="0AB42F19" w14:textId="77777777" w:rsidR="009018A6" w:rsidRPr="004C3D82" w:rsidRDefault="009018A6" w:rsidP="00ED650A">
            <w:pPr>
              <w:spacing w:line="240" w:lineRule="auto"/>
              <w:rPr>
                <w:rFonts w:ascii="Arial" w:hAnsi="Arial" w:cs="Arial"/>
                <w:sz w:val="24"/>
                <w:szCs w:val="24"/>
              </w:rPr>
            </w:pPr>
          </w:p>
        </w:tc>
        <w:tc>
          <w:tcPr>
            <w:tcW w:w="3060" w:type="dxa"/>
            <w:shd w:val="clear" w:color="auto" w:fill="auto"/>
          </w:tcPr>
          <w:p w14:paraId="3D7F8D5A" w14:textId="4D2666DF" w:rsidR="009018A6" w:rsidRPr="004C3D82" w:rsidRDefault="009018A6" w:rsidP="00ED650A">
            <w:pPr>
              <w:spacing w:line="240" w:lineRule="auto"/>
              <w:rPr>
                <w:rFonts w:ascii="Arial" w:hAnsi="Arial" w:cs="Arial"/>
                <w:sz w:val="24"/>
                <w:szCs w:val="24"/>
              </w:rPr>
            </w:pPr>
            <w:r w:rsidRPr="004C3D82">
              <w:rPr>
                <w:rFonts w:ascii="Arial" w:hAnsi="Arial" w:cs="Arial"/>
                <w:sz w:val="24"/>
                <w:szCs w:val="24"/>
              </w:rPr>
              <w:t>Section XI</w:t>
            </w:r>
          </w:p>
        </w:tc>
        <w:tc>
          <w:tcPr>
            <w:tcW w:w="3194" w:type="dxa"/>
            <w:shd w:val="clear" w:color="auto" w:fill="auto"/>
          </w:tcPr>
          <w:p w14:paraId="615E832B" w14:textId="55456788" w:rsidR="009018A6" w:rsidRPr="004C3D82" w:rsidRDefault="009018A6" w:rsidP="00ED650A">
            <w:pPr>
              <w:spacing w:line="240" w:lineRule="auto"/>
              <w:rPr>
                <w:rFonts w:ascii="Arial" w:hAnsi="Arial" w:cs="Arial"/>
                <w:sz w:val="24"/>
                <w:szCs w:val="24"/>
              </w:rPr>
            </w:pPr>
            <w:r w:rsidRPr="004C3D82">
              <w:rPr>
                <w:rFonts w:ascii="Arial" w:hAnsi="Arial" w:cs="Arial"/>
                <w:sz w:val="24"/>
                <w:szCs w:val="24"/>
              </w:rPr>
              <w:t>Section XIII</w:t>
            </w:r>
          </w:p>
        </w:tc>
      </w:tr>
      <w:tr w:rsidR="009018A6" w:rsidRPr="004C3D82" w14:paraId="24F6CB93" w14:textId="77777777" w:rsidTr="00F3239B">
        <w:tc>
          <w:tcPr>
            <w:tcW w:w="2268" w:type="dxa"/>
            <w:shd w:val="clear" w:color="auto" w:fill="auto"/>
          </w:tcPr>
          <w:p w14:paraId="49E0247B" w14:textId="1D659C9A" w:rsidR="009018A6" w:rsidRPr="004C3D82" w:rsidRDefault="009018A6" w:rsidP="00ED650A">
            <w:pPr>
              <w:spacing w:line="240" w:lineRule="auto"/>
              <w:rPr>
                <w:rFonts w:ascii="Arial" w:hAnsi="Arial" w:cs="Arial"/>
                <w:sz w:val="24"/>
                <w:szCs w:val="24"/>
              </w:rPr>
            </w:pPr>
            <w:r w:rsidRPr="004C3D82">
              <w:rPr>
                <w:rFonts w:ascii="Arial" w:hAnsi="Arial" w:cs="Arial"/>
                <w:sz w:val="24"/>
                <w:szCs w:val="24"/>
              </w:rPr>
              <w:t>The obligation</w:t>
            </w:r>
          </w:p>
        </w:tc>
        <w:tc>
          <w:tcPr>
            <w:tcW w:w="3060" w:type="dxa"/>
            <w:shd w:val="clear" w:color="auto" w:fill="auto"/>
          </w:tcPr>
          <w:p w14:paraId="3782AA81" w14:textId="77777777" w:rsidR="009018A6" w:rsidRPr="004C3D82" w:rsidRDefault="009018A6" w:rsidP="00ED650A">
            <w:pPr>
              <w:spacing w:line="240" w:lineRule="auto"/>
              <w:rPr>
                <w:rFonts w:ascii="Arial" w:hAnsi="Arial" w:cs="Arial"/>
                <w:sz w:val="24"/>
                <w:szCs w:val="24"/>
              </w:rPr>
            </w:pPr>
            <w:r w:rsidRPr="004C3D82">
              <w:rPr>
                <w:rFonts w:ascii="Arial" w:hAnsi="Arial" w:cs="Arial"/>
                <w:sz w:val="24"/>
                <w:szCs w:val="24"/>
              </w:rPr>
              <w:t>23 I will declare Your name to my brethren:</w:t>
            </w:r>
          </w:p>
          <w:p w14:paraId="36E45FD3" w14:textId="26242CCC" w:rsidR="009018A6" w:rsidRPr="004C3D82" w:rsidRDefault="009018A6" w:rsidP="00ED650A">
            <w:pPr>
              <w:spacing w:line="240" w:lineRule="auto"/>
              <w:rPr>
                <w:rFonts w:ascii="Arial" w:hAnsi="Arial" w:cs="Arial"/>
                <w:sz w:val="24"/>
                <w:szCs w:val="24"/>
              </w:rPr>
            </w:pPr>
            <w:r w:rsidRPr="004C3D82">
              <w:rPr>
                <w:rFonts w:ascii="Arial" w:hAnsi="Arial" w:cs="Arial"/>
                <w:b/>
                <w:bCs/>
                <w:sz w:val="24"/>
                <w:szCs w:val="24"/>
              </w:rPr>
              <w:t>In the midst of the congregation I will praise You.</w:t>
            </w:r>
          </w:p>
        </w:tc>
        <w:tc>
          <w:tcPr>
            <w:tcW w:w="3194" w:type="dxa"/>
            <w:shd w:val="clear" w:color="auto" w:fill="auto"/>
          </w:tcPr>
          <w:p w14:paraId="376E66D3" w14:textId="4FD01C74" w:rsidR="009018A6" w:rsidRPr="004C3D82" w:rsidRDefault="009018A6" w:rsidP="00ED650A">
            <w:pPr>
              <w:pStyle w:val="BlockText"/>
              <w:spacing w:line="240" w:lineRule="auto"/>
              <w:ind w:left="0"/>
              <w:rPr>
                <w:rFonts w:ascii="Arial" w:hAnsi="Arial" w:cs="Arial"/>
                <w:sz w:val="24"/>
                <w:szCs w:val="24"/>
              </w:rPr>
            </w:pPr>
            <w:r w:rsidRPr="004C3D82">
              <w:rPr>
                <w:rFonts w:ascii="Arial" w:hAnsi="Arial" w:cs="Arial"/>
                <w:sz w:val="24"/>
                <w:szCs w:val="24"/>
              </w:rPr>
              <w:t xml:space="preserve">26 </w:t>
            </w:r>
            <w:r w:rsidRPr="004C3D82">
              <w:rPr>
                <w:rFonts w:ascii="Arial" w:hAnsi="Arial" w:cs="Arial"/>
                <w:b/>
                <w:bCs/>
                <w:sz w:val="24"/>
                <w:szCs w:val="24"/>
              </w:rPr>
              <w:t xml:space="preserve">My praise shall be </w:t>
            </w:r>
            <w:r w:rsidRPr="004C3D82">
              <w:rPr>
                <w:rFonts w:ascii="Arial" w:hAnsi="Arial" w:cs="Arial"/>
                <w:sz w:val="24"/>
                <w:szCs w:val="24"/>
              </w:rPr>
              <w:t xml:space="preserve">of You in the great </w:t>
            </w:r>
            <w:r w:rsidRPr="004C3D82">
              <w:rPr>
                <w:rFonts w:ascii="Arial" w:hAnsi="Arial" w:cs="Arial"/>
                <w:b/>
                <w:bCs/>
                <w:sz w:val="24"/>
                <w:szCs w:val="24"/>
              </w:rPr>
              <w:t>congregation</w:t>
            </w:r>
            <w:r w:rsidRPr="004C3D82">
              <w:rPr>
                <w:rFonts w:ascii="Arial" w:hAnsi="Arial" w:cs="Arial"/>
                <w:sz w:val="24"/>
                <w:szCs w:val="24"/>
              </w:rPr>
              <w:t>:</w:t>
            </w:r>
          </w:p>
          <w:p w14:paraId="723CE3A9" w14:textId="216B910F" w:rsidR="009018A6" w:rsidRPr="004C3D82" w:rsidRDefault="009018A6" w:rsidP="00ED650A">
            <w:pPr>
              <w:spacing w:line="240" w:lineRule="auto"/>
              <w:rPr>
                <w:rFonts w:ascii="Arial" w:hAnsi="Arial" w:cs="Arial"/>
                <w:sz w:val="24"/>
                <w:szCs w:val="24"/>
              </w:rPr>
            </w:pPr>
            <w:r w:rsidRPr="004C3D82">
              <w:rPr>
                <w:rFonts w:ascii="Arial" w:hAnsi="Arial" w:cs="Arial"/>
                <w:sz w:val="24"/>
                <w:szCs w:val="24"/>
              </w:rPr>
              <w:t xml:space="preserve">I will pay my vows before </w:t>
            </w:r>
            <w:r w:rsidRPr="004C3D82">
              <w:rPr>
                <w:rFonts w:ascii="Arial" w:hAnsi="Arial" w:cs="Arial"/>
                <w:b/>
                <w:bCs/>
                <w:sz w:val="24"/>
                <w:szCs w:val="24"/>
              </w:rPr>
              <w:t>those who fear Him.</w:t>
            </w:r>
          </w:p>
        </w:tc>
      </w:tr>
      <w:tr w:rsidR="009018A6" w:rsidRPr="004C3D82" w14:paraId="671E3467" w14:textId="77777777" w:rsidTr="00F3239B">
        <w:tc>
          <w:tcPr>
            <w:tcW w:w="8522" w:type="dxa"/>
            <w:gridSpan w:val="3"/>
            <w:shd w:val="clear" w:color="auto" w:fill="auto"/>
          </w:tcPr>
          <w:p w14:paraId="3041CB3A" w14:textId="2DB74221" w:rsidR="009018A6" w:rsidRPr="004C3D82" w:rsidRDefault="009018A6" w:rsidP="00ED650A">
            <w:pPr>
              <w:spacing w:line="240" w:lineRule="auto"/>
              <w:rPr>
                <w:rFonts w:ascii="Arial" w:hAnsi="Arial" w:cs="Arial"/>
                <w:sz w:val="24"/>
                <w:szCs w:val="24"/>
              </w:rPr>
            </w:pPr>
            <w:r w:rsidRPr="004C3D82">
              <w:rPr>
                <w:rFonts w:ascii="Arial" w:hAnsi="Arial" w:cs="Arial"/>
                <w:sz w:val="24"/>
                <w:szCs w:val="24"/>
              </w:rPr>
              <w:t>Mentally fill in the words: "And thus I will say to them":</w:t>
            </w:r>
          </w:p>
        </w:tc>
      </w:tr>
      <w:tr w:rsidR="009018A6" w:rsidRPr="004C3D82" w14:paraId="1B19F205" w14:textId="77777777" w:rsidTr="00F3239B">
        <w:tc>
          <w:tcPr>
            <w:tcW w:w="2268" w:type="dxa"/>
            <w:shd w:val="clear" w:color="auto" w:fill="auto"/>
          </w:tcPr>
          <w:p w14:paraId="0CCD4670" w14:textId="784580A8" w:rsidR="009018A6" w:rsidRPr="004C3D82" w:rsidRDefault="009018A6" w:rsidP="00ED650A">
            <w:pPr>
              <w:spacing w:line="240" w:lineRule="auto"/>
              <w:rPr>
                <w:rFonts w:ascii="Arial" w:hAnsi="Arial" w:cs="Arial"/>
                <w:sz w:val="24"/>
                <w:szCs w:val="24"/>
              </w:rPr>
            </w:pPr>
            <w:r w:rsidRPr="004C3D82">
              <w:rPr>
                <w:rFonts w:ascii="Arial" w:hAnsi="Arial" w:cs="Arial"/>
                <w:sz w:val="24"/>
                <w:szCs w:val="24"/>
              </w:rPr>
              <w:t>The text of the appeal</w:t>
            </w:r>
          </w:p>
        </w:tc>
        <w:tc>
          <w:tcPr>
            <w:tcW w:w="3060" w:type="dxa"/>
            <w:shd w:val="clear" w:color="auto" w:fill="auto"/>
          </w:tcPr>
          <w:p w14:paraId="72537A01" w14:textId="77777777" w:rsidR="009018A6" w:rsidRPr="004C3D82" w:rsidRDefault="009018A6" w:rsidP="00ED650A">
            <w:pPr>
              <w:spacing w:line="240" w:lineRule="auto"/>
              <w:rPr>
                <w:rFonts w:ascii="Arial" w:hAnsi="Arial" w:cs="Arial"/>
                <w:sz w:val="24"/>
                <w:szCs w:val="24"/>
              </w:rPr>
            </w:pPr>
            <w:r w:rsidRPr="004C3D82">
              <w:rPr>
                <w:rFonts w:ascii="Arial" w:hAnsi="Arial" w:cs="Arial"/>
                <w:sz w:val="24"/>
                <w:szCs w:val="24"/>
              </w:rPr>
              <w:t xml:space="preserve">24 </w:t>
            </w:r>
            <w:r w:rsidRPr="004C3D82">
              <w:rPr>
                <w:rFonts w:ascii="Arial" w:hAnsi="Arial" w:cs="Arial"/>
                <w:b/>
                <w:bCs/>
                <w:sz w:val="24"/>
                <w:szCs w:val="24"/>
              </w:rPr>
              <w:t>You who fear the Lord, praise him:</w:t>
            </w:r>
          </w:p>
          <w:p w14:paraId="077C8010" w14:textId="77777777" w:rsidR="009018A6" w:rsidRPr="004C3D82" w:rsidRDefault="009018A6" w:rsidP="00ED650A">
            <w:pPr>
              <w:spacing w:line="240" w:lineRule="auto"/>
              <w:rPr>
                <w:rFonts w:ascii="Arial" w:hAnsi="Arial" w:cs="Arial"/>
                <w:sz w:val="24"/>
                <w:szCs w:val="24"/>
              </w:rPr>
            </w:pPr>
            <w:r w:rsidRPr="004C3D82">
              <w:rPr>
                <w:rFonts w:ascii="Arial" w:hAnsi="Arial" w:cs="Arial"/>
                <w:sz w:val="24"/>
                <w:szCs w:val="24"/>
              </w:rPr>
              <w:t>All you the seed of Yaakov, glorify Him;</w:t>
            </w:r>
          </w:p>
          <w:p w14:paraId="3A13E332" w14:textId="4E49977D" w:rsidR="009018A6" w:rsidRPr="004C3D82" w:rsidRDefault="009018A6" w:rsidP="00ED650A">
            <w:pPr>
              <w:spacing w:line="240" w:lineRule="auto"/>
              <w:rPr>
                <w:rFonts w:ascii="Arial" w:hAnsi="Arial" w:cs="Arial"/>
                <w:sz w:val="24"/>
                <w:szCs w:val="24"/>
              </w:rPr>
            </w:pPr>
            <w:r w:rsidRPr="004C3D82">
              <w:rPr>
                <w:rFonts w:ascii="Arial" w:hAnsi="Arial" w:cs="Arial"/>
                <w:sz w:val="24"/>
                <w:szCs w:val="24"/>
              </w:rPr>
              <w:t>And fear Him, all the seed of Israel.</w:t>
            </w:r>
          </w:p>
        </w:tc>
        <w:tc>
          <w:tcPr>
            <w:tcW w:w="3194" w:type="dxa"/>
            <w:shd w:val="clear" w:color="auto" w:fill="auto"/>
          </w:tcPr>
          <w:p w14:paraId="60A48F8C" w14:textId="77777777" w:rsidR="009018A6" w:rsidRPr="004C3D82" w:rsidRDefault="009018A6" w:rsidP="00ED650A">
            <w:pPr>
              <w:pStyle w:val="BlockText"/>
              <w:spacing w:line="240" w:lineRule="auto"/>
              <w:ind w:left="0"/>
              <w:rPr>
                <w:rFonts w:ascii="Arial" w:hAnsi="Arial" w:cs="Arial"/>
                <w:sz w:val="24"/>
                <w:szCs w:val="24"/>
              </w:rPr>
            </w:pPr>
            <w:r w:rsidRPr="004C3D82">
              <w:rPr>
                <w:rFonts w:ascii="Arial" w:hAnsi="Arial" w:cs="Arial"/>
                <w:sz w:val="24"/>
                <w:szCs w:val="24"/>
              </w:rPr>
              <w:t>27 The meek shall eat and be satisfied;</w:t>
            </w:r>
          </w:p>
          <w:p w14:paraId="2423DE67" w14:textId="77777777" w:rsidR="009018A6" w:rsidRPr="004C3D82" w:rsidRDefault="009018A6" w:rsidP="00ED650A">
            <w:pPr>
              <w:pStyle w:val="BlockText"/>
              <w:spacing w:line="240" w:lineRule="auto"/>
              <w:ind w:left="0"/>
              <w:rPr>
                <w:rFonts w:ascii="Arial" w:hAnsi="Arial" w:cs="Arial"/>
                <w:sz w:val="24"/>
                <w:szCs w:val="24"/>
              </w:rPr>
            </w:pPr>
            <w:r w:rsidRPr="004C3D82">
              <w:rPr>
                <w:rFonts w:ascii="Arial" w:hAnsi="Arial" w:cs="Arial"/>
                <w:sz w:val="24"/>
                <w:szCs w:val="24"/>
              </w:rPr>
              <w:t xml:space="preserve">Those who seek Him </w:t>
            </w:r>
            <w:r w:rsidRPr="004C3D82">
              <w:rPr>
                <w:rFonts w:ascii="Arial" w:hAnsi="Arial" w:cs="Arial"/>
                <w:b/>
                <w:bCs/>
                <w:sz w:val="24"/>
                <w:szCs w:val="24"/>
              </w:rPr>
              <w:t>shall praise</w:t>
            </w:r>
            <w:r w:rsidRPr="004C3D82">
              <w:rPr>
                <w:rFonts w:ascii="Arial" w:hAnsi="Arial" w:cs="Arial"/>
                <w:sz w:val="24"/>
                <w:szCs w:val="24"/>
              </w:rPr>
              <w:t xml:space="preserve"> the Lord.</w:t>
            </w:r>
          </w:p>
          <w:p w14:paraId="0F17E884" w14:textId="77777777" w:rsidR="009018A6" w:rsidRPr="004C3D82" w:rsidRDefault="009018A6" w:rsidP="00ED650A">
            <w:pPr>
              <w:pStyle w:val="BlockText"/>
              <w:spacing w:line="240" w:lineRule="auto"/>
              <w:ind w:left="0"/>
              <w:rPr>
                <w:rFonts w:ascii="Arial" w:hAnsi="Arial" w:cs="Arial"/>
                <w:sz w:val="24"/>
                <w:szCs w:val="24"/>
              </w:rPr>
            </w:pPr>
            <w:r w:rsidRPr="004C3D82">
              <w:rPr>
                <w:rFonts w:ascii="Arial" w:hAnsi="Arial" w:cs="Arial"/>
                <w:sz w:val="24"/>
                <w:szCs w:val="24"/>
              </w:rPr>
              <w:t>May your heart forever revive!</w:t>
            </w:r>
          </w:p>
          <w:p w14:paraId="27FFCAF5" w14:textId="77777777" w:rsidR="009018A6" w:rsidRPr="004C3D82" w:rsidRDefault="009018A6" w:rsidP="00ED650A">
            <w:pPr>
              <w:spacing w:line="240" w:lineRule="auto"/>
              <w:rPr>
                <w:rFonts w:ascii="Arial" w:hAnsi="Arial" w:cs="Arial"/>
                <w:sz w:val="24"/>
                <w:szCs w:val="24"/>
              </w:rPr>
            </w:pPr>
          </w:p>
        </w:tc>
      </w:tr>
    </w:tbl>
    <w:p w14:paraId="3FCDAA37" w14:textId="77777777" w:rsidR="009018A6" w:rsidRPr="004C3D82" w:rsidRDefault="009018A6" w:rsidP="00ED650A">
      <w:pPr>
        <w:spacing w:line="240" w:lineRule="auto"/>
        <w:rPr>
          <w:rFonts w:ascii="Arial" w:hAnsi="Arial" w:cs="Arial"/>
          <w:sz w:val="24"/>
          <w:szCs w:val="24"/>
        </w:rPr>
      </w:pPr>
    </w:p>
    <w:p w14:paraId="0C803B8D" w14:textId="09B76ACD" w:rsidR="00087594" w:rsidRPr="004C3D82" w:rsidRDefault="009018A6" w:rsidP="00ED650A">
      <w:pPr>
        <w:spacing w:line="240" w:lineRule="auto"/>
        <w:ind w:firstLine="720"/>
        <w:rPr>
          <w:rFonts w:ascii="Arial" w:hAnsi="Arial" w:cs="Arial"/>
          <w:sz w:val="24"/>
          <w:szCs w:val="24"/>
        </w:rPr>
      </w:pPr>
      <w:r w:rsidRPr="004C3D82">
        <w:rPr>
          <w:rFonts w:ascii="Arial" w:hAnsi="Arial" w:cs="Arial"/>
          <w:sz w:val="24"/>
          <w:szCs w:val="24"/>
        </w:rPr>
        <w:t xml:space="preserve">Between these two sections, both of which contain an obligation to offer thanksgiving and fulfill a vow and a description of the future fulfillment of this obligation, </w:t>
      </w:r>
      <w:r w:rsidR="00087594" w:rsidRPr="004C3D82">
        <w:rPr>
          <w:rFonts w:ascii="Arial" w:hAnsi="Arial" w:cs="Arial"/>
          <w:sz w:val="24"/>
          <w:szCs w:val="24"/>
        </w:rPr>
        <w:t>stands the explanation in section XII, which serves as a central axis: "</w:t>
      </w:r>
      <w:r w:rsidR="00087594" w:rsidRPr="004C3D82">
        <w:rPr>
          <w:rFonts w:ascii="Arial" w:hAnsi="Arial" w:cs="Arial"/>
          <w:b/>
          <w:bCs/>
          <w:sz w:val="24"/>
          <w:szCs w:val="24"/>
        </w:rPr>
        <w:t>For</w:t>
      </w:r>
      <w:r w:rsidR="00087594" w:rsidRPr="004C3D82">
        <w:rPr>
          <w:rFonts w:ascii="Arial" w:hAnsi="Arial" w:cs="Arial"/>
          <w:sz w:val="24"/>
          <w:szCs w:val="24"/>
        </w:rPr>
        <w:t xml:space="preserve"> He has not despised…</w:t>
      </w:r>
      <w:r w:rsidR="00E913E6" w:rsidRPr="004C3D82">
        <w:rPr>
          <w:rFonts w:ascii="Arial" w:hAnsi="Arial" w:cs="Arial"/>
          <w:sz w:val="24"/>
          <w:szCs w:val="24"/>
        </w:rPr>
        <w:t xml:space="preserve"> b</w:t>
      </w:r>
      <w:r w:rsidR="00087594" w:rsidRPr="004C3D82">
        <w:rPr>
          <w:rFonts w:ascii="Arial" w:hAnsi="Arial" w:cs="Arial"/>
          <w:sz w:val="24"/>
          <w:szCs w:val="24"/>
        </w:rPr>
        <w:t>ut when he cried to Him, He heard.</w:t>
      </w:r>
      <w:r w:rsidR="006342C7">
        <w:rPr>
          <w:rFonts w:ascii="Arial" w:hAnsi="Arial" w:cs="Arial"/>
          <w:sz w:val="24"/>
          <w:szCs w:val="24"/>
        </w:rPr>
        <w:t>”</w:t>
      </w:r>
    </w:p>
    <w:p w14:paraId="7C3625E7" w14:textId="77777777" w:rsidR="00E913E6" w:rsidRPr="004C3D82" w:rsidRDefault="00E913E6" w:rsidP="00ED650A">
      <w:pPr>
        <w:spacing w:line="240" w:lineRule="auto"/>
        <w:ind w:firstLine="720"/>
        <w:rPr>
          <w:rFonts w:ascii="Arial" w:hAnsi="Arial" w:cs="Arial"/>
          <w:sz w:val="24"/>
          <w:szCs w:val="24"/>
        </w:rPr>
      </w:pPr>
    </w:p>
    <w:p w14:paraId="44590082" w14:textId="0B16C1F4" w:rsidR="00E913E6" w:rsidRPr="004C3D82" w:rsidRDefault="00E913E6" w:rsidP="00ED650A">
      <w:pPr>
        <w:spacing w:line="240" w:lineRule="auto"/>
        <w:ind w:firstLine="720"/>
        <w:rPr>
          <w:rFonts w:ascii="Arial" w:hAnsi="Arial" w:cs="Arial"/>
          <w:sz w:val="24"/>
          <w:szCs w:val="24"/>
        </w:rPr>
      </w:pPr>
      <w:r w:rsidRPr="004C3D82">
        <w:rPr>
          <w:rFonts w:ascii="Arial" w:hAnsi="Arial" w:cs="Arial"/>
          <w:sz w:val="24"/>
          <w:szCs w:val="24"/>
        </w:rPr>
        <w:t>Can we point to connections between sections XI-XII-XIII and the two previous thirds of the psalm?</w:t>
      </w:r>
      <w:r w:rsidRPr="004C3D82">
        <w:rPr>
          <w:rStyle w:val="FootnoteReference"/>
          <w:rFonts w:ascii="Arial" w:hAnsi="Arial" w:cs="Arial"/>
          <w:sz w:val="24"/>
          <w:szCs w:val="24"/>
        </w:rPr>
        <w:footnoteReference w:id="14"/>
      </w:r>
    </w:p>
    <w:p w14:paraId="02BD751D" w14:textId="77777777" w:rsidR="00E913E6" w:rsidRPr="004C3D82" w:rsidRDefault="00E913E6" w:rsidP="00ED650A">
      <w:pPr>
        <w:spacing w:line="240" w:lineRule="auto"/>
        <w:ind w:firstLine="720"/>
        <w:rPr>
          <w:rFonts w:ascii="Arial" w:hAnsi="Arial" w:cs="Arial"/>
          <w:sz w:val="24"/>
          <w:szCs w:val="24"/>
        </w:rPr>
      </w:pPr>
    </w:p>
    <w:p w14:paraId="394297A7" w14:textId="0F2851E8" w:rsidR="00E913E6" w:rsidRPr="004C3D82" w:rsidRDefault="00E913E6" w:rsidP="00ED650A">
      <w:pPr>
        <w:spacing w:line="240" w:lineRule="auto"/>
        <w:ind w:firstLine="720"/>
        <w:rPr>
          <w:rFonts w:ascii="Arial" w:hAnsi="Arial" w:cs="Arial"/>
          <w:sz w:val="24"/>
          <w:szCs w:val="24"/>
        </w:rPr>
      </w:pPr>
      <w:r w:rsidRPr="004C3D82">
        <w:rPr>
          <w:rFonts w:ascii="Arial" w:hAnsi="Arial" w:cs="Arial"/>
          <w:sz w:val="24"/>
          <w:szCs w:val="24"/>
        </w:rPr>
        <w:t xml:space="preserve">The most significant connection is the total </w:t>
      </w:r>
      <w:r w:rsidR="00ED3ED9" w:rsidRPr="004C3D82">
        <w:rPr>
          <w:rFonts w:ascii="Arial" w:hAnsi="Arial" w:cs="Arial"/>
          <w:sz w:val="24"/>
          <w:szCs w:val="24"/>
        </w:rPr>
        <w:t>contrast</w:t>
      </w:r>
      <w:r w:rsidRPr="004C3D82">
        <w:rPr>
          <w:rFonts w:ascii="Arial" w:hAnsi="Arial" w:cs="Arial"/>
          <w:sz w:val="24"/>
          <w:szCs w:val="24"/>
        </w:rPr>
        <w:t xml:space="preserve"> between the rationale for the appe</w:t>
      </w:r>
      <w:r w:rsidR="006342C7">
        <w:rPr>
          <w:rFonts w:ascii="Arial" w:hAnsi="Arial" w:cs="Arial"/>
          <w:sz w:val="24"/>
          <w:szCs w:val="24"/>
        </w:rPr>
        <w:t>al to praise God in section XII</w:t>
      </w:r>
      <w:r w:rsidRPr="004C3D82">
        <w:rPr>
          <w:rFonts w:ascii="Arial" w:hAnsi="Arial" w:cs="Arial"/>
          <w:sz w:val="24"/>
          <w:szCs w:val="24"/>
        </w:rPr>
        <w:t xml:space="preserve"> and the complaint with which the psalm opens. The rationale describes God's response to the petitioner's cry, and thus it repairs the complaint about the absence of a response:</w:t>
      </w:r>
    </w:p>
    <w:p w14:paraId="74548474" w14:textId="77777777" w:rsidR="00ED3ED9" w:rsidRDefault="00ED3ED9" w:rsidP="00ED650A">
      <w:pPr>
        <w:spacing w:line="240" w:lineRule="auto"/>
        <w:ind w:firstLine="720"/>
        <w:rPr>
          <w:rFonts w:ascii="Arial" w:hAnsi="Arial" w:cs="Arial"/>
          <w:sz w:val="24"/>
          <w:szCs w:val="24"/>
        </w:rPr>
      </w:pPr>
    </w:p>
    <w:p w14:paraId="18DAE00A" w14:textId="77777777" w:rsidR="006342C7" w:rsidRDefault="006342C7" w:rsidP="00ED650A">
      <w:pPr>
        <w:spacing w:line="240" w:lineRule="auto"/>
        <w:ind w:firstLine="720"/>
        <w:rPr>
          <w:rFonts w:ascii="Arial" w:hAnsi="Arial" w:cs="Arial"/>
          <w:sz w:val="24"/>
          <w:szCs w:val="24"/>
        </w:rPr>
      </w:pPr>
    </w:p>
    <w:p w14:paraId="1FD1A04C" w14:textId="77777777" w:rsidR="006342C7" w:rsidRPr="004C3D82" w:rsidRDefault="006342C7" w:rsidP="00ED650A">
      <w:pPr>
        <w:spacing w:line="240" w:lineRule="auto"/>
        <w:ind w:firstLine="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913E6" w:rsidRPr="004C3D82" w14:paraId="020DB60A" w14:textId="77777777" w:rsidTr="00F3239B">
        <w:tc>
          <w:tcPr>
            <w:tcW w:w="4261" w:type="dxa"/>
            <w:shd w:val="clear" w:color="auto" w:fill="auto"/>
          </w:tcPr>
          <w:p w14:paraId="0BA53E6F" w14:textId="77777777" w:rsidR="00E913E6" w:rsidRPr="004C3D82" w:rsidRDefault="00E913E6" w:rsidP="00ED650A">
            <w:pPr>
              <w:spacing w:line="240" w:lineRule="auto"/>
              <w:rPr>
                <w:rFonts w:ascii="Arial" w:hAnsi="Arial" w:cs="Arial"/>
                <w:sz w:val="24"/>
                <w:szCs w:val="24"/>
              </w:rPr>
            </w:pPr>
            <w:r w:rsidRPr="004C3D82">
              <w:rPr>
                <w:rFonts w:ascii="Arial" w:hAnsi="Arial" w:cs="Arial"/>
                <w:sz w:val="24"/>
                <w:szCs w:val="24"/>
              </w:rPr>
              <w:t>I</w:t>
            </w:r>
            <w:r w:rsidRPr="004C3D82">
              <w:rPr>
                <w:rFonts w:ascii="Arial" w:hAnsi="Arial" w:cs="Arial"/>
                <w:sz w:val="24"/>
                <w:szCs w:val="24"/>
              </w:rPr>
              <w:tab/>
              <w:t>2 My God, my God, why have you forsaken me?</w:t>
            </w:r>
          </w:p>
          <w:p w14:paraId="173A11DC" w14:textId="77777777" w:rsidR="00E913E6" w:rsidRPr="004C3D82" w:rsidRDefault="00E913E6" w:rsidP="00ED650A">
            <w:pPr>
              <w:spacing w:line="240" w:lineRule="auto"/>
              <w:rPr>
                <w:rFonts w:ascii="Arial" w:hAnsi="Arial" w:cs="Arial"/>
                <w:sz w:val="24"/>
                <w:szCs w:val="24"/>
              </w:rPr>
            </w:pPr>
            <w:r w:rsidRPr="004C3D82">
              <w:rPr>
                <w:rFonts w:ascii="Arial" w:hAnsi="Arial" w:cs="Arial"/>
                <w:sz w:val="24"/>
                <w:szCs w:val="24"/>
              </w:rPr>
              <w:t>Why are You far from my salvation, from the words of my cry?</w:t>
            </w:r>
          </w:p>
          <w:p w14:paraId="27891A6C" w14:textId="77777777" w:rsidR="00E913E6" w:rsidRPr="004C3D82" w:rsidRDefault="00E913E6" w:rsidP="00ED650A">
            <w:pPr>
              <w:spacing w:line="240" w:lineRule="auto"/>
              <w:rPr>
                <w:rFonts w:ascii="Arial" w:hAnsi="Arial" w:cs="Arial"/>
                <w:sz w:val="24"/>
                <w:szCs w:val="24"/>
              </w:rPr>
            </w:pPr>
            <w:r w:rsidRPr="004C3D82">
              <w:rPr>
                <w:rFonts w:ascii="Arial" w:hAnsi="Arial" w:cs="Arial"/>
                <w:sz w:val="24"/>
                <w:szCs w:val="24"/>
              </w:rPr>
              <w:t>3 O my God, I cry in the daytime, but You answer not;</w:t>
            </w:r>
          </w:p>
          <w:p w14:paraId="7CE6D26F" w14:textId="6BB71DA1" w:rsidR="00E913E6" w:rsidRPr="004C3D82" w:rsidRDefault="00E913E6" w:rsidP="00ED650A">
            <w:pPr>
              <w:spacing w:line="240" w:lineRule="auto"/>
              <w:rPr>
                <w:rFonts w:ascii="Arial" w:hAnsi="Arial" w:cs="Arial"/>
                <w:sz w:val="24"/>
                <w:szCs w:val="24"/>
              </w:rPr>
            </w:pPr>
            <w:r w:rsidRPr="004C3D82">
              <w:rPr>
                <w:rFonts w:ascii="Arial" w:hAnsi="Arial" w:cs="Arial"/>
                <w:sz w:val="24"/>
                <w:szCs w:val="24"/>
              </w:rPr>
              <w:t xml:space="preserve">And in the night season, and I have </w:t>
            </w:r>
            <w:r w:rsidRPr="004C3D82">
              <w:rPr>
                <w:rFonts w:ascii="Arial" w:hAnsi="Arial" w:cs="Arial"/>
                <w:sz w:val="24"/>
                <w:szCs w:val="24"/>
              </w:rPr>
              <w:lastRenderedPageBreak/>
              <w:t>no repose.</w:t>
            </w:r>
          </w:p>
        </w:tc>
        <w:tc>
          <w:tcPr>
            <w:tcW w:w="4261" w:type="dxa"/>
            <w:shd w:val="clear" w:color="auto" w:fill="auto"/>
          </w:tcPr>
          <w:p w14:paraId="2EBF783F" w14:textId="77FED75E" w:rsidR="00E913E6" w:rsidRPr="004C3D82" w:rsidRDefault="00E913E6" w:rsidP="00ED650A">
            <w:pPr>
              <w:spacing w:line="240" w:lineRule="auto"/>
              <w:rPr>
                <w:rFonts w:ascii="Arial" w:hAnsi="Arial" w:cs="Arial"/>
                <w:sz w:val="24"/>
                <w:szCs w:val="24"/>
              </w:rPr>
            </w:pPr>
            <w:r w:rsidRPr="004C3D82">
              <w:rPr>
                <w:rFonts w:ascii="Arial" w:hAnsi="Arial" w:cs="Arial"/>
                <w:sz w:val="24"/>
                <w:szCs w:val="24"/>
              </w:rPr>
              <w:lastRenderedPageBreak/>
              <w:t xml:space="preserve">XII  25 For He has not despised nor abhorred the affliction of the afflicted; </w:t>
            </w:r>
          </w:p>
          <w:p w14:paraId="0274C702" w14:textId="77777777" w:rsidR="00E913E6" w:rsidRPr="004C3D82" w:rsidRDefault="00E913E6" w:rsidP="00ED650A">
            <w:pPr>
              <w:spacing w:line="240" w:lineRule="auto"/>
              <w:rPr>
                <w:rFonts w:ascii="Arial" w:hAnsi="Arial" w:cs="Arial"/>
                <w:sz w:val="24"/>
                <w:szCs w:val="24"/>
              </w:rPr>
            </w:pPr>
            <w:r w:rsidRPr="004C3D82">
              <w:rPr>
                <w:rFonts w:ascii="Arial" w:hAnsi="Arial" w:cs="Arial"/>
                <w:sz w:val="24"/>
                <w:szCs w:val="24"/>
              </w:rPr>
              <w:t>Nor has He hid His face from him;</w:t>
            </w:r>
          </w:p>
          <w:p w14:paraId="55033B17" w14:textId="77777777" w:rsidR="00E913E6" w:rsidRPr="004C3D82" w:rsidRDefault="00E913E6" w:rsidP="00ED650A">
            <w:pPr>
              <w:spacing w:line="240" w:lineRule="auto"/>
              <w:rPr>
                <w:rFonts w:ascii="Arial" w:hAnsi="Arial" w:cs="Arial"/>
                <w:sz w:val="24"/>
                <w:szCs w:val="24"/>
              </w:rPr>
            </w:pPr>
            <w:r w:rsidRPr="004C3D82">
              <w:rPr>
                <w:rFonts w:ascii="Arial" w:hAnsi="Arial" w:cs="Arial"/>
                <w:sz w:val="24"/>
                <w:szCs w:val="24"/>
              </w:rPr>
              <w:t>But when he cried to Him, He heard.</w:t>
            </w:r>
          </w:p>
          <w:p w14:paraId="3E23E4CF" w14:textId="77777777" w:rsidR="00E913E6" w:rsidRPr="004C3D82" w:rsidRDefault="00E913E6" w:rsidP="00ED650A">
            <w:pPr>
              <w:spacing w:line="240" w:lineRule="auto"/>
              <w:rPr>
                <w:rFonts w:ascii="Arial" w:hAnsi="Arial" w:cs="Arial"/>
                <w:sz w:val="24"/>
                <w:szCs w:val="24"/>
              </w:rPr>
            </w:pPr>
          </w:p>
        </w:tc>
      </w:tr>
    </w:tbl>
    <w:p w14:paraId="2F480288" w14:textId="77777777" w:rsidR="00087594" w:rsidRPr="004C3D82" w:rsidRDefault="00087594" w:rsidP="00ED650A">
      <w:pPr>
        <w:spacing w:line="240" w:lineRule="auto"/>
        <w:ind w:firstLine="720"/>
        <w:rPr>
          <w:rFonts w:ascii="Arial" w:hAnsi="Arial" w:cs="Arial"/>
          <w:sz w:val="24"/>
          <w:szCs w:val="24"/>
        </w:rPr>
      </w:pPr>
    </w:p>
    <w:p w14:paraId="06992537" w14:textId="69259C1E" w:rsidR="00E913E6" w:rsidRPr="004C3D82" w:rsidRDefault="00E913E6" w:rsidP="00ED650A">
      <w:pPr>
        <w:spacing w:line="240" w:lineRule="auto"/>
        <w:ind w:firstLine="720"/>
        <w:rPr>
          <w:rFonts w:ascii="Arial" w:hAnsi="Arial" w:cs="Arial"/>
          <w:sz w:val="24"/>
          <w:szCs w:val="24"/>
        </w:rPr>
      </w:pPr>
      <w:r w:rsidRPr="004C3D82">
        <w:rPr>
          <w:rFonts w:ascii="Arial" w:hAnsi="Arial" w:cs="Arial"/>
          <w:sz w:val="24"/>
          <w:szCs w:val="24"/>
        </w:rPr>
        <w:t>The contrast between these two sections does not express itself in words, but rather in content:</w:t>
      </w:r>
    </w:p>
    <w:p w14:paraId="08CC70CB" w14:textId="77777777" w:rsidR="00087594" w:rsidRPr="004C3D82" w:rsidRDefault="00087594" w:rsidP="00ED650A">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913E6" w:rsidRPr="004C3D82" w14:paraId="06CCD876" w14:textId="77777777" w:rsidTr="00F3239B">
        <w:tc>
          <w:tcPr>
            <w:tcW w:w="4261" w:type="dxa"/>
            <w:shd w:val="clear" w:color="auto" w:fill="auto"/>
          </w:tcPr>
          <w:p w14:paraId="692A1F11" w14:textId="46366C2F" w:rsidR="00E913E6" w:rsidRPr="004C3D82" w:rsidRDefault="00E913E6" w:rsidP="00ED650A">
            <w:pPr>
              <w:spacing w:line="240" w:lineRule="auto"/>
              <w:rPr>
                <w:rFonts w:ascii="Arial" w:hAnsi="Arial" w:cs="Arial"/>
                <w:sz w:val="24"/>
                <w:szCs w:val="24"/>
              </w:rPr>
            </w:pPr>
            <w:r w:rsidRPr="004C3D82">
              <w:rPr>
                <w:rFonts w:ascii="Arial" w:hAnsi="Arial" w:cs="Arial"/>
                <w:sz w:val="24"/>
                <w:szCs w:val="24"/>
              </w:rPr>
              <w:t>You have forsaken me</w:t>
            </w:r>
          </w:p>
        </w:tc>
        <w:tc>
          <w:tcPr>
            <w:tcW w:w="4261" w:type="dxa"/>
            <w:shd w:val="clear" w:color="auto" w:fill="auto"/>
          </w:tcPr>
          <w:p w14:paraId="0FF6B6BB" w14:textId="105826F5" w:rsidR="00E913E6" w:rsidRPr="004C3D82" w:rsidRDefault="003615FF" w:rsidP="00ED650A">
            <w:pPr>
              <w:spacing w:line="240" w:lineRule="auto"/>
              <w:rPr>
                <w:rFonts w:ascii="Arial" w:hAnsi="Arial" w:cs="Arial"/>
                <w:sz w:val="24"/>
                <w:szCs w:val="24"/>
              </w:rPr>
            </w:pPr>
            <w:r w:rsidRPr="004C3D82">
              <w:rPr>
                <w:rFonts w:ascii="Arial" w:hAnsi="Arial" w:cs="Arial"/>
                <w:b/>
                <w:bCs/>
                <w:sz w:val="24"/>
                <w:szCs w:val="24"/>
              </w:rPr>
              <w:t>Nor</w:t>
            </w:r>
            <w:r w:rsidRPr="004C3D82">
              <w:rPr>
                <w:rFonts w:ascii="Arial" w:hAnsi="Arial" w:cs="Arial"/>
                <w:sz w:val="24"/>
                <w:szCs w:val="24"/>
              </w:rPr>
              <w:t xml:space="preserve"> has He hid His face</w:t>
            </w:r>
          </w:p>
        </w:tc>
      </w:tr>
      <w:tr w:rsidR="00E913E6" w:rsidRPr="004C3D82" w14:paraId="262EDB91" w14:textId="77777777" w:rsidTr="00F3239B">
        <w:tc>
          <w:tcPr>
            <w:tcW w:w="4261" w:type="dxa"/>
            <w:shd w:val="clear" w:color="auto" w:fill="auto"/>
          </w:tcPr>
          <w:p w14:paraId="7B98E701" w14:textId="7C2C8CC8" w:rsidR="00E913E6" w:rsidRPr="004C3D82" w:rsidRDefault="003615FF" w:rsidP="00ED650A">
            <w:pPr>
              <w:spacing w:line="240" w:lineRule="auto"/>
              <w:rPr>
                <w:rFonts w:ascii="Arial" w:hAnsi="Arial" w:cs="Arial"/>
                <w:sz w:val="24"/>
                <w:szCs w:val="24"/>
              </w:rPr>
            </w:pPr>
            <w:r w:rsidRPr="004C3D82">
              <w:rPr>
                <w:rFonts w:ascii="Arial" w:hAnsi="Arial" w:cs="Arial"/>
                <w:sz w:val="24"/>
                <w:szCs w:val="24"/>
              </w:rPr>
              <w:t>You are far… from the words of my cry</w:t>
            </w:r>
          </w:p>
        </w:tc>
        <w:tc>
          <w:tcPr>
            <w:tcW w:w="4261" w:type="dxa"/>
            <w:shd w:val="clear" w:color="auto" w:fill="auto"/>
          </w:tcPr>
          <w:p w14:paraId="33E2FDC9" w14:textId="15B4ADF0" w:rsidR="00E913E6" w:rsidRPr="004C3D82" w:rsidRDefault="003615FF" w:rsidP="00ED650A">
            <w:pPr>
              <w:spacing w:line="240" w:lineRule="auto"/>
              <w:rPr>
                <w:rFonts w:ascii="Arial" w:hAnsi="Arial" w:cs="Arial"/>
                <w:sz w:val="24"/>
                <w:szCs w:val="24"/>
              </w:rPr>
            </w:pPr>
            <w:r w:rsidRPr="004C3D82">
              <w:rPr>
                <w:rFonts w:ascii="Arial" w:hAnsi="Arial" w:cs="Arial"/>
                <w:sz w:val="24"/>
                <w:szCs w:val="24"/>
              </w:rPr>
              <w:t xml:space="preserve">He has </w:t>
            </w:r>
            <w:r w:rsidRPr="004C3D82">
              <w:rPr>
                <w:rFonts w:ascii="Arial" w:hAnsi="Arial" w:cs="Arial"/>
                <w:b/>
                <w:bCs/>
                <w:sz w:val="24"/>
                <w:szCs w:val="24"/>
              </w:rPr>
              <w:t>not</w:t>
            </w:r>
            <w:r w:rsidRPr="004C3D82">
              <w:rPr>
                <w:rFonts w:ascii="Arial" w:hAnsi="Arial" w:cs="Arial"/>
                <w:sz w:val="24"/>
                <w:szCs w:val="24"/>
              </w:rPr>
              <w:t xml:space="preserve"> despised… the affliction of the afflicted</w:t>
            </w:r>
            <w:r w:rsidRPr="004C3D82">
              <w:rPr>
                <w:rStyle w:val="FootnoteReference"/>
                <w:rFonts w:ascii="Arial" w:hAnsi="Arial" w:cs="Arial"/>
                <w:sz w:val="24"/>
                <w:szCs w:val="24"/>
              </w:rPr>
              <w:footnoteReference w:id="15"/>
            </w:r>
          </w:p>
        </w:tc>
      </w:tr>
      <w:tr w:rsidR="00E913E6" w:rsidRPr="004C3D82" w14:paraId="18D533F1" w14:textId="77777777" w:rsidTr="00F3239B">
        <w:tc>
          <w:tcPr>
            <w:tcW w:w="4261" w:type="dxa"/>
            <w:shd w:val="clear" w:color="auto" w:fill="auto"/>
          </w:tcPr>
          <w:p w14:paraId="6EAA1174" w14:textId="3121E27C" w:rsidR="00E913E6" w:rsidRPr="004C3D82" w:rsidRDefault="003615FF" w:rsidP="00ED650A">
            <w:pPr>
              <w:spacing w:line="240" w:lineRule="auto"/>
              <w:rPr>
                <w:rFonts w:ascii="Arial" w:hAnsi="Arial" w:cs="Arial"/>
                <w:sz w:val="24"/>
                <w:szCs w:val="24"/>
              </w:rPr>
            </w:pPr>
            <w:r w:rsidRPr="004C3D82">
              <w:rPr>
                <w:rFonts w:ascii="Arial" w:hAnsi="Arial" w:cs="Arial"/>
                <w:sz w:val="24"/>
                <w:szCs w:val="24"/>
              </w:rPr>
              <w:t>I cry… but You answer not</w:t>
            </w:r>
          </w:p>
        </w:tc>
        <w:tc>
          <w:tcPr>
            <w:tcW w:w="4261" w:type="dxa"/>
            <w:shd w:val="clear" w:color="auto" w:fill="auto"/>
          </w:tcPr>
          <w:p w14:paraId="0D6C8FCC" w14:textId="7BFA7301" w:rsidR="00E913E6" w:rsidRPr="004C3D82" w:rsidRDefault="003615FF" w:rsidP="00ED650A">
            <w:pPr>
              <w:spacing w:line="240" w:lineRule="auto"/>
              <w:rPr>
                <w:rFonts w:ascii="Arial" w:hAnsi="Arial" w:cs="Arial"/>
                <w:sz w:val="24"/>
                <w:szCs w:val="24"/>
              </w:rPr>
            </w:pPr>
            <w:r w:rsidRPr="004C3D82">
              <w:rPr>
                <w:rFonts w:ascii="Arial" w:hAnsi="Arial" w:cs="Arial"/>
                <w:sz w:val="24"/>
                <w:szCs w:val="24"/>
              </w:rPr>
              <w:t xml:space="preserve">But when he cried to Him, He </w:t>
            </w:r>
            <w:r w:rsidRPr="004C3D82">
              <w:rPr>
                <w:rFonts w:ascii="Arial" w:hAnsi="Arial" w:cs="Arial"/>
                <w:b/>
                <w:bCs/>
                <w:sz w:val="24"/>
                <w:szCs w:val="24"/>
              </w:rPr>
              <w:t>heard</w:t>
            </w:r>
          </w:p>
        </w:tc>
      </w:tr>
    </w:tbl>
    <w:p w14:paraId="2F711CA2" w14:textId="77777777" w:rsidR="004C2D5B" w:rsidRPr="004C3D82" w:rsidRDefault="004C2D5B" w:rsidP="00ED650A">
      <w:pPr>
        <w:spacing w:line="240" w:lineRule="auto"/>
        <w:ind w:firstLine="720"/>
        <w:rPr>
          <w:rFonts w:ascii="Arial" w:hAnsi="Arial" w:cs="Arial"/>
          <w:sz w:val="24"/>
          <w:szCs w:val="24"/>
        </w:rPr>
      </w:pPr>
    </w:p>
    <w:p w14:paraId="521AE3E6" w14:textId="47FF5415" w:rsidR="003615FF" w:rsidRPr="004C3D82" w:rsidRDefault="003615FF" w:rsidP="00ED650A">
      <w:pPr>
        <w:spacing w:line="240" w:lineRule="auto"/>
        <w:ind w:firstLine="720"/>
        <w:rPr>
          <w:rFonts w:ascii="Arial" w:hAnsi="Arial" w:cs="Arial"/>
          <w:sz w:val="24"/>
          <w:szCs w:val="24"/>
        </w:rPr>
      </w:pPr>
      <w:r w:rsidRPr="004C3D82">
        <w:rPr>
          <w:rFonts w:ascii="Arial" w:hAnsi="Arial" w:cs="Arial"/>
          <w:sz w:val="24"/>
          <w:szCs w:val="24"/>
        </w:rPr>
        <w:t>Stylistically</w:t>
      </w:r>
      <w:r w:rsidR="006342C7">
        <w:rPr>
          <w:rFonts w:ascii="Arial" w:hAnsi="Arial" w:cs="Arial"/>
          <w:sz w:val="24"/>
          <w:szCs w:val="24"/>
        </w:rPr>
        <w:t>,</w:t>
      </w:r>
      <w:r w:rsidRPr="004C3D82">
        <w:rPr>
          <w:rFonts w:ascii="Arial" w:hAnsi="Arial" w:cs="Arial"/>
          <w:sz w:val="24"/>
          <w:szCs w:val="24"/>
        </w:rPr>
        <w:t xml:space="preserve"> section XII is connected specifically to section III in the first third:</w:t>
      </w:r>
    </w:p>
    <w:p w14:paraId="47E89135" w14:textId="77777777" w:rsidR="003615FF" w:rsidRPr="004C3D82" w:rsidRDefault="003615FF" w:rsidP="00ED650A">
      <w:pPr>
        <w:spacing w:line="240" w:lineRule="auto"/>
        <w:ind w:firstLine="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615FF" w:rsidRPr="004C3D82" w14:paraId="1DB2320D" w14:textId="77777777" w:rsidTr="00F3239B">
        <w:tc>
          <w:tcPr>
            <w:tcW w:w="4261" w:type="dxa"/>
            <w:shd w:val="clear" w:color="auto" w:fill="auto"/>
          </w:tcPr>
          <w:p w14:paraId="21EC8A13" w14:textId="77777777" w:rsidR="003615FF" w:rsidRPr="004C3D82" w:rsidRDefault="003615FF" w:rsidP="00ED650A">
            <w:pPr>
              <w:spacing w:line="240" w:lineRule="auto"/>
              <w:rPr>
                <w:rFonts w:ascii="Arial" w:hAnsi="Arial" w:cs="Arial"/>
                <w:sz w:val="24"/>
                <w:szCs w:val="24"/>
              </w:rPr>
            </w:pPr>
            <w:r w:rsidRPr="004C3D82">
              <w:rPr>
                <w:rFonts w:ascii="Arial" w:hAnsi="Arial" w:cs="Arial"/>
                <w:sz w:val="24"/>
                <w:szCs w:val="24"/>
              </w:rPr>
              <w:t>III</w:t>
            </w:r>
            <w:r w:rsidRPr="004C3D82">
              <w:rPr>
                <w:rFonts w:ascii="Arial" w:hAnsi="Arial" w:cs="Arial"/>
                <w:sz w:val="24"/>
                <w:szCs w:val="24"/>
              </w:rPr>
              <w:tab/>
              <w:t>7 But I am a worm, and no man;</w:t>
            </w:r>
          </w:p>
          <w:p w14:paraId="3EB6DE97" w14:textId="78C10FD8" w:rsidR="003615FF" w:rsidRPr="004C3D82" w:rsidRDefault="003615FF" w:rsidP="00ED650A">
            <w:pPr>
              <w:spacing w:line="240" w:lineRule="auto"/>
              <w:rPr>
                <w:rFonts w:ascii="Arial" w:hAnsi="Arial" w:cs="Arial"/>
                <w:sz w:val="24"/>
                <w:szCs w:val="24"/>
              </w:rPr>
            </w:pPr>
            <w:r w:rsidRPr="004C3D82">
              <w:rPr>
                <w:rFonts w:ascii="Arial" w:hAnsi="Arial" w:cs="Arial"/>
                <w:sz w:val="24"/>
                <w:szCs w:val="24"/>
              </w:rPr>
              <w:t xml:space="preserve">A reproach of men, and </w:t>
            </w:r>
            <w:r w:rsidRPr="004C3D82">
              <w:rPr>
                <w:rFonts w:ascii="Arial" w:hAnsi="Arial" w:cs="Arial"/>
                <w:b/>
                <w:bCs/>
                <w:sz w:val="24"/>
                <w:szCs w:val="24"/>
              </w:rPr>
              <w:t>despised</w:t>
            </w:r>
            <w:r w:rsidRPr="004C3D82">
              <w:rPr>
                <w:rFonts w:ascii="Arial" w:hAnsi="Arial" w:cs="Arial"/>
                <w:sz w:val="24"/>
                <w:szCs w:val="24"/>
              </w:rPr>
              <w:t xml:space="preserve"> of the people.</w:t>
            </w:r>
          </w:p>
        </w:tc>
        <w:tc>
          <w:tcPr>
            <w:tcW w:w="4261" w:type="dxa"/>
            <w:shd w:val="clear" w:color="auto" w:fill="auto"/>
          </w:tcPr>
          <w:p w14:paraId="088627D1" w14:textId="7F4FBE41" w:rsidR="003615FF" w:rsidRPr="004C3D82" w:rsidRDefault="003615FF" w:rsidP="00ED650A">
            <w:pPr>
              <w:spacing w:line="240" w:lineRule="auto"/>
              <w:rPr>
                <w:rFonts w:ascii="Arial" w:hAnsi="Arial" w:cs="Arial"/>
                <w:sz w:val="24"/>
                <w:szCs w:val="24"/>
              </w:rPr>
            </w:pPr>
            <w:r w:rsidRPr="004C3D82">
              <w:rPr>
                <w:rFonts w:ascii="Arial" w:hAnsi="Arial" w:cs="Arial"/>
                <w:sz w:val="24"/>
                <w:szCs w:val="24"/>
              </w:rPr>
              <w:t xml:space="preserve">XII 25 For He has not </w:t>
            </w:r>
            <w:r w:rsidRPr="004C3D82">
              <w:rPr>
                <w:rFonts w:ascii="Arial" w:hAnsi="Arial" w:cs="Arial"/>
                <w:b/>
                <w:bCs/>
                <w:sz w:val="24"/>
                <w:szCs w:val="24"/>
              </w:rPr>
              <w:t>despised</w:t>
            </w:r>
            <w:r w:rsidRPr="004C3D82">
              <w:rPr>
                <w:rFonts w:ascii="Arial" w:hAnsi="Arial" w:cs="Arial"/>
                <w:sz w:val="24"/>
                <w:szCs w:val="24"/>
              </w:rPr>
              <w:t xml:space="preserve"> nor abhorred the affliction of the afflicted.</w:t>
            </w:r>
          </w:p>
        </w:tc>
      </w:tr>
    </w:tbl>
    <w:p w14:paraId="5E952BD4" w14:textId="77777777" w:rsidR="003615FF" w:rsidRPr="004C3D82" w:rsidRDefault="003615FF" w:rsidP="00ED650A">
      <w:pPr>
        <w:spacing w:line="240" w:lineRule="auto"/>
        <w:ind w:firstLine="720"/>
        <w:rPr>
          <w:rFonts w:ascii="Arial" w:hAnsi="Arial" w:cs="Arial"/>
          <w:sz w:val="24"/>
          <w:szCs w:val="24"/>
        </w:rPr>
      </w:pPr>
    </w:p>
    <w:p w14:paraId="2189D1D3" w14:textId="09CEDA86" w:rsidR="003615FF" w:rsidRPr="004C3D82" w:rsidRDefault="003615FF" w:rsidP="00ED650A">
      <w:pPr>
        <w:spacing w:line="240" w:lineRule="auto"/>
        <w:ind w:firstLine="720"/>
        <w:rPr>
          <w:rFonts w:ascii="Arial" w:hAnsi="Arial" w:cs="Arial"/>
          <w:sz w:val="24"/>
          <w:szCs w:val="24"/>
        </w:rPr>
      </w:pPr>
      <w:r w:rsidRPr="004C3D82">
        <w:rPr>
          <w:rFonts w:ascii="Arial" w:hAnsi="Arial" w:cs="Arial"/>
          <w:sz w:val="24"/>
          <w:szCs w:val="24"/>
        </w:rPr>
        <w:t>That is to say, my enemies despise me and abhor me like a worm, but God does not despise or abhor my afflictions.</w:t>
      </w:r>
    </w:p>
    <w:p w14:paraId="71B3624B" w14:textId="77777777" w:rsidR="003615FF" w:rsidRPr="004C3D82" w:rsidRDefault="003615FF" w:rsidP="00ED650A">
      <w:pPr>
        <w:spacing w:line="240" w:lineRule="auto"/>
        <w:ind w:firstLine="720"/>
        <w:rPr>
          <w:rFonts w:ascii="Arial" w:hAnsi="Arial" w:cs="Arial"/>
          <w:sz w:val="24"/>
          <w:szCs w:val="24"/>
        </w:rPr>
      </w:pPr>
    </w:p>
    <w:p w14:paraId="5FA20325" w14:textId="574A523C" w:rsidR="003615FF" w:rsidRPr="004C3D82" w:rsidRDefault="003615FF" w:rsidP="00ED650A">
      <w:pPr>
        <w:spacing w:line="240" w:lineRule="auto"/>
        <w:ind w:firstLine="720"/>
        <w:rPr>
          <w:rFonts w:ascii="Arial" w:hAnsi="Arial" w:cs="Arial"/>
          <w:sz w:val="24"/>
          <w:szCs w:val="24"/>
        </w:rPr>
      </w:pPr>
      <w:r w:rsidRPr="004C3D82">
        <w:rPr>
          <w:rFonts w:ascii="Arial" w:hAnsi="Arial" w:cs="Arial"/>
          <w:sz w:val="24"/>
          <w:szCs w:val="24"/>
        </w:rPr>
        <w:t>The rationale in section XII, "But when he cried to Him, He heard," is of co</w:t>
      </w:r>
      <w:r w:rsidR="00B24920" w:rsidRPr="004C3D82">
        <w:rPr>
          <w:rFonts w:ascii="Arial" w:hAnsi="Arial" w:cs="Arial"/>
          <w:sz w:val="24"/>
          <w:szCs w:val="24"/>
        </w:rPr>
        <w:t xml:space="preserve">urse also connected to the words, "And answer me," that close the petitioner's supplication in the second third. The word, </w:t>
      </w:r>
      <w:r w:rsidR="00B24920" w:rsidRPr="004C3D82">
        <w:rPr>
          <w:rFonts w:ascii="Arial" w:hAnsi="Arial" w:cs="Arial"/>
          <w:i/>
          <w:iCs/>
          <w:sz w:val="24"/>
          <w:szCs w:val="24"/>
        </w:rPr>
        <w:t>anitani</w:t>
      </w:r>
      <w:r w:rsidR="00B24920" w:rsidRPr="004C3D82">
        <w:rPr>
          <w:rFonts w:ascii="Arial" w:hAnsi="Arial" w:cs="Arial"/>
          <w:sz w:val="24"/>
          <w:szCs w:val="24"/>
        </w:rPr>
        <w:t xml:space="preserve">, and the phrase, </w:t>
      </w:r>
      <w:r w:rsidR="00B24920" w:rsidRPr="004C3D82">
        <w:rPr>
          <w:rFonts w:ascii="Arial" w:hAnsi="Arial" w:cs="Arial"/>
          <w:i/>
          <w:iCs/>
          <w:sz w:val="24"/>
          <w:szCs w:val="24"/>
        </w:rPr>
        <w:t>enut ani</w:t>
      </w:r>
      <w:r w:rsidR="00B24920" w:rsidRPr="004C3D82">
        <w:rPr>
          <w:rFonts w:ascii="Arial" w:hAnsi="Arial" w:cs="Arial"/>
          <w:sz w:val="24"/>
          <w:szCs w:val="24"/>
        </w:rPr>
        <w:t>, constitute a play on words. But the pr</w:t>
      </w:r>
      <w:r w:rsidR="006342C7">
        <w:rPr>
          <w:rFonts w:ascii="Arial" w:hAnsi="Arial" w:cs="Arial"/>
          <w:sz w:val="24"/>
          <w:szCs w:val="24"/>
        </w:rPr>
        <w:t>imary connection is substantive.</w:t>
      </w:r>
      <w:r w:rsidR="00B24920" w:rsidRPr="004C3D82">
        <w:rPr>
          <w:rFonts w:ascii="Arial" w:hAnsi="Arial" w:cs="Arial"/>
          <w:sz w:val="24"/>
          <w:szCs w:val="24"/>
        </w:rPr>
        <w:t xml:space="preserve"> The same certainty that is succinctly expressed</w:t>
      </w:r>
      <w:r w:rsidR="006342C7">
        <w:rPr>
          <w:rFonts w:ascii="Arial" w:hAnsi="Arial" w:cs="Arial"/>
          <w:sz w:val="24"/>
          <w:szCs w:val="24"/>
        </w:rPr>
        <w:t xml:space="preserve"> at the end of the second third</w:t>
      </w:r>
      <w:r w:rsidR="00B24920" w:rsidRPr="004C3D82">
        <w:rPr>
          <w:rFonts w:ascii="Arial" w:hAnsi="Arial" w:cs="Arial"/>
          <w:sz w:val="24"/>
          <w:szCs w:val="24"/>
        </w:rPr>
        <w:t xml:space="preserve"> is expressed at length in the words </w:t>
      </w:r>
      <w:r w:rsidR="006342C7">
        <w:rPr>
          <w:rFonts w:ascii="Arial" w:hAnsi="Arial" w:cs="Arial"/>
          <w:sz w:val="24"/>
          <w:szCs w:val="24"/>
        </w:rPr>
        <w:t>of the rationale in section XII.</w:t>
      </w:r>
      <w:r w:rsidR="00B24920" w:rsidRPr="004C3D82">
        <w:rPr>
          <w:rFonts w:ascii="Arial" w:hAnsi="Arial" w:cs="Arial"/>
          <w:sz w:val="24"/>
          <w:szCs w:val="24"/>
        </w:rPr>
        <w:t xml:space="preserve"> The petitioner is certain that God hears his supplications and will save him from his enemies.</w:t>
      </w:r>
      <w:r w:rsidR="00B24920" w:rsidRPr="004C3D82">
        <w:rPr>
          <w:rStyle w:val="FootnoteReference"/>
          <w:rFonts w:ascii="Arial" w:hAnsi="Arial" w:cs="Arial"/>
          <w:sz w:val="24"/>
          <w:szCs w:val="24"/>
        </w:rPr>
        <w:footnoteReference w:id="16"/>
      </w:r>
    </w:p>
    <w:p w14:paraId="4901C13C" w14:textId="77777777" w:rsidR="00B24920" w:rsidRPr="004C3D82" w:rsidRDefault="00B24920" w:rsidP="00ED650A">
      <w:pPr>
        <w:spacing w:line="240" w:lineRule="auto"/>
        <w:ind w:firstLine="720"/>
        <w:rPr>
          <w:rFonts w:ascii="Arial" w:hAnsi="Arial" w:cs="Arial"/>
          <w:sz w:val="24"/>
          <w:szCs w:val="24"/>
        </w:rPr>
      </w:pPr>
    </w:p>
    <w:p w14:paraId="635EFCE0" w14:textId="496F1305" w:rsidR="00B24920" w:rsidRPr="004C3D82" w:rsidRDefault="00B24920" w:rsidP="00ED650A">
      <w:pPr>
        <w:spacing w:line="240" w:lineRule="auto"/>
        <w:ind w:firstLine="720"/>
        <w:rPr>
          <w:rFonts w:ascii="Arial" w:hAnsi="Arial" w:cs="Arial"/>
          <w:sz w:val="24"/>
          <w:szCs w:val="24"/>
        </w:rPr>
      </w:pPr>
      <w:r w:rsidRPr="004C3D82">
        <w:rPr>
          <w:rFonts w:ascii="Arial" w:hAnsi="Arial" w:cs="Arial"/>
          <w:sz w:val="24"/>
          <w:szCs w:val="24"/>
        </w:rPr>
        <w:t>Sections XI and XII</w:t>
      </w:r>
      <w:r w:rsidR="006342C7">
        <w:rPr>
          <w:rFonts w:ascii="Arial" w:hAnsi="Arial" w:cs="Arial"/>
          <w:sz w:val="24"/>
          <w:szCs w:val="24"/>
        </w:rPr>
        <w:t>,</w:t>
      </w:r>
      <w:r w:rsidRPr="004C3D82">
        <w:rPr>
          <w:rFonts w:ascii="Arial" w:hAnsi="Arial" w:cs="Arial"/>
          <w:sz w:val="24"/>
          <w:szCs w:val="24"/>
        </w:rPr>
        <w:t xml:space="preserve"> which surround the rationale</w:t>
      </w:r>
      <w:r w:rsidR="006342C7">
        <w:rPr>
          <w:rFonts w:ascii="Arial" w:hAnsi="Arial" w:cs="Arial"/>
          <w:sz w:val="24"/>
          <w:szCs w:val="24"/>
        </w:rPr>
        <w:t>,</w:t>
      </w:r>
      <w:r w:rsidRPr="004C3D82">
        <w:rPr>
          <w:rFonts w:ascii="Arial" w:hAnsi="Arial" w:cs="Arial"/>
          <w:sz w:val="24"/>
          <w:szCs w:val="24"/>
        </w:rPr>
        <w:t xml:space="preserve"> are also connected to the first third.</w:t>
      </w:r>
    </w:p>
    <w:p w14:paraId="0CDD77D5" w14:textId="77777777" w:rsidR="00B24920" w:rsidRPr="004C3D82" w:rsidRDefault="00B24920" w:rsidP="00ED650A">
      <w:pPr>
        <w:spacing w:line="240" w:lineRule="auto"/>
        <w:ind w:firstLine="720"/>
        <w:rPr>
          <w:rFonts w:ascii="Arial" w:hAnsi="Arial" w:cs="Arial"/>
          <w:sz w:val="24"/>
          <w:szCs w:val="24"/>
        </w:rPr>
      </w:pPr>
    </w:p>
    <w:p w14:paraId="73FBE43C" w14:textId="72099C0D" w:rsidR="00EF6A4B" w:rsidRPr="004C3D82" w:rsidRDefault="00B24920" w:rsidP="00ED650A">
      <w:pPr>
        <w:spacing w:line="240" w:lineRule="auto"/>
        <w:ind w:firstLine="720"/>
        <w:rPr>
          <w:rFonts w:ascii="Arial" w:hAnsi="Arial" w:cs="Arial"/>
          <w:sz w:val="24"/>
          <w:szCs w:val="24"/>
        </w:rPr>
      </w:pPr>
      <w:r w:rsidRPr="004C3D82">
        <w:rPr>
          <w:rFonts w:ascii="Arial" w:hAnsi="Arial" w:cs="Arial"/>
          <w:sz w:val="24"/>
          <w:szCs w:val="24"/>
        </w:rPr>
        <w:lastRenderedPageBreak/>
        <w:t>Among the congregations upon whom the petitioner calls to praise God are "all the seed of Yaakov" and "all the seed of Israel." In sub-section 3 above</w:t>
      </w:r>
      <w:r w:rsidR="006342C7">
        <w:rPr>
          <w:rFonts w:ascii="Arial" w:hAnsi="Arial" w:cs="Arial"/>
          <w:sz w:val="24"/>
          <w:szCs w:val="24"/>
        </w:rPr>
        <w:t>,</w:t>
      </w:r>
      <w:r w:rsidRPr="004C3D82">
        <w:rPr>
          <w:rFonts w:ascii="Arial" w:hAnsi="Arial" w:cs="Arial"/>
          <w:sz w:val="24"/>
          <w:szCs w:val="24"/>
        </w:rPr>
        <w:t xml:space="preserve"> we </w:t>
      </w:r>
      <w:r w:rsidR="00EF6A4B" w:rsidRPr="004C3D82">
        <w:rPr>
          <w:rFonts w:ascii="Arial" w:hAnsi="Arial" w:cs="Arial"/>
          <w:sz w:val="24"/>
          <w:szCs w:val="24"/>
        </w:rPr>
        <w:t>raised a question about the inclusion of these groups among the addressees of the petitioner's appeals.</w:t>
      </w:r>
      <w:r w:rsidR="006342C7">
        <w:rPr>
          <w:rFonts w:ascii="Arial" w:hAnsi="Arial" w:cs="Arial"/>
          <w:sz w:val="24"/>
          <w:szCs w:val="24"/>
        </w:rPr>
        <w:t xml:space="preserve"> </w:t>
      </w:r>
      <w:r w:rsidR="00EF6A4B" w:rsidRPr="004C3D82">
        <w:rPr>
          <w:rFonts w:ascii="Arial" w:hAnsi="Arial" w:cs="Arial"/>
          <w:sz w:val="24"/>
          <w:szCs w:val="24"/>
        </w:rPr>
        <w:t>We suggested that the appeal to all of Israel is a literary appeal, rather than a real appeal. But even a literary</w:t>
      </w:r>
      <w:r w:rsidR="006342C7">
        <w:rPr>
          <w:rFonts w:ascii="Arial" w:hAnsi="Arial" w:cs="Arial"/>
          <w:sz w:val="24"/>
          <w:szCs w:val="24"/>
        </w:rPr>
        <w:t xml:space="preserve"> appeal requires an explanation.</w:t>
      </w:r>
      <w:r w:rsidR="00EF6A4B" w:rsidRPr="004C3D82">
        <w:rPr>
          <w:rFonts w:ascii="Arial" w:hAnsi="Arial" w:cs="Arial"/>
          <w:sz w:val="24"/>
          <w:szCs w:val="24"/>
        </w:rPr>
        <w:t xml:space="preserve"> Why does the petitioner expand the audience to whom he appeals beyond "his brethren" and the congregation of those who fear the Lord in the Temple? How will the deliverance of the individual petitioner, who stood alone before God with his complaint and supplication in the first two thirds of the psalm, impact upon "all the seed of Israel" in the future?</w:t>
      </w:r>
    </w:p>
    <w:p w14:paraId="485BA510" w14:textId="77777777" w:rsidR="00EF6A4B" w:rsidRPr="004C3D82" w:rsidRDefault="00EF6A4B" w:rsidP="00ED650A">
      <w:pPr>
        <w:spacing w:line="240" w:lineRule="auto"/>
        <w:ind w:firstLine="720"/>
        <w:rPr>
          <w:rFonts w:ascii="Arial" w:hAnsi="Arial" w:cs="Arial"/>
          <w:sz w:val="24"/>
          <w:szCs w:val="24"/>
        </w:rPr>
      </w:pPr>
    </w:p>
    <w:p w14:paraId="1C56C76B" w14:textId="77777777" w:rsidR="00EF6A4B" w:rsidRPr="004C3D82" w:rsidRDefault="00EF6A4B" w:rsidP="00ED650A">
      <w:pPr>
        <w:spacing w:line="240" w:lineRule="auto"/>
        <w:ind w:firstLine="720"/>
        <w:rPr>
          <w:rFonts w:ascii="Arial" w:hAnsi="Arial" w:cs="Arial"/>
          <w:sz w:val="24"/>
          <w:szCs w:val="24"/>
        </w:rPr>
      </w:pPr>
      <w:r w:rsidRPr="004C3D82">
        <w:rPr>
          <w:rFonts w:ascii="Arial" w:hAnsi="Arial" w:cs="Arial"/>
          <w:sz w:val="24"/>
          <w:szCs w:val="24"/>
        </w:rPr>
        <w:t>The answer to this question seems to be found in the first third of the psalm, in section II:</w:t>
      </w:r>
    </w:p>
    <w:p w14:paraId="1128A6C1" w14:textId="77777777" w:rsidR="00EF6A4B" w:rsidRPr="004C3D82" w:rsidRDefault="00EF6A4B" w:rsidP="00ED650A">
      <w:pPr>
        <w:spacing w:line="240" w:lineRule="auto"/>
        <w:ind w:firstLine="720"/>
        <w:rPr>
          <w:rFonts w:ascii="Arial" w:hAnsi="Arial" w:cs="Arial"/>
          <w:sz w:val="24"/>
          <w:szCs w:val="24"/>
        </w:rPr>
      </w:pPr>
    </w:p>
    <w:p w14:paraId="075F3AE1" w14:textId="77777777" w:rsidR="00EF6A4B" w:rsidRPr="004C3D82" w:rsidRDefault="00EF6A4B" w:rsidP="00ED650A">
      <w:pPr>
        <w:pStyle w:val="BlockText"/>
        <w:spacing w:line="240" w:lineRule="auto"/>
        <w:rPr>
          <w:rFonts w:ascii="Arial" w:hAnsi="Arial" w:cs="Arial"/>
          <w:sz w:val="24"/>
          <w:szCs w:val="24"/>
        </w:rPr>
      </w:pPr>
      <w:r w:rsidRPr="004C3D82">
        <w:rPr>
          <w:rFonts w:ascii="Arial" w:hAnsi="Arial" w:cs="Arial"/>
          <w:sz w:val="24"/>
          <w:szCs w:val="24"/>
        </w:rPr>
        <w:t>4 But You are holy,</w:t>
      </w:r>
    </w:p>
    <w:p w14:paraId="6B628B4C" w14:textId="77777777" w:rsidR="00EF6A4B" w:rsidRPr="004C3D82" w:rsidRDefault="00EF6A4B" w:rsidP="00ED650A">
      <w:pPr>
        <w:pStyle w:val="BlockText"/>
        <w:spacing w:line="240" w:lineRule="auto"/>
        <w:rPr>
          <w:rFonts w:ascii="Arial" w:hAnsi="Arial" w:cs="Arial"/>
          <w:sz w:val="24"/>
          <w:szCs w:val="24"/>
        </w:rPr>
      </w:pPr>
      <w:r w:rsidRPr="004C3D82">
        <w:rPr>
          <w:rFonts w:ascii="Arial" w:hAnsi="Arial" w:cs="Arial"/>
          <w:sz w:val="24"/>
          <w:szCs w:val="24"/>
        </w:rPr>
        <w:t xml:space="preserve">O You that are enthroned </w:t>
      </w:r>
      <w:r w:rsidRPr="004C3D82">
        <w:rPr>
          <w:rFonts w:ascii="Arial" w:hAnsi="Arial" w:cs="Arial"/>
          <w:b/>
          <w:bCs/>
          <w:sz w:val="24"/>
          <w:szCs w:val="24"/>
        </w:rPr>
        <w:t>upon the praises of Israel.</w:t>
      </w:r>
    </w:p>
    <w:p w14:paraId="3E86E057" w14:textId="77777777" w:rsidR="00EF6A4B" w:rsidRPr="004C3D82" w:rsidRDefault="00EF6A4B" w:rsidP="00ED650A">
      <w:pPr>
        <w:pStyle w:val="BlockText"/>
        <w:spacing w:line="240" w:lineRule="auto"/>
        <w:rPr>
          <w:rFonts w:ascii="Arial" w:hAnsi="Arial" w:cs="Arial"/>
          <w:sz w:val="24"/>
          <w:szCs w:val="24"/>
        </w:rPr>
      </w:pPr>
    </w:p>
    <w:p w14:paraId="57593BA7" w14:textId="77777777" w:rsidR="00EF6A4B" w:rsidRPr="004C3D82" w:rsidRDefault="00EF6A4B" w:rsidP="00ED650A">
      <w:pPr>
        <w:pStyle w:val="BlockText"/>
        <w:spacing w:line="240" w:lineRule="auto"/>
        <w:rPr>
          <w:rFonts w:ascii="Arial" w:hAnsi="Arial" w:cs="Arial"/>
          <w:sz w:val="24"/>
          <w:szCs w:val="24"/>
        </w:rPr>
      </w:pPr>
      <w:r w:rsidRPr="004C3D82">
        <w:rPr>
          <w:rFonts w:ascii="Arial" w:hAnsi="Arial" w:cs="Arial"/>
          <w:sz w:val="24"/>
          <w:szCs w:val="24"/>
        </w:rPr>
        <w:t xml:space="preserve">5 </w:t>
      </w:r>
      <w:r w:rsidRPr="004C3D82">
        <w:rPr>
          <w:rFonts w:ascii="Arial" w:hAnsi="Arial" w:cs="Arial"/>
          <w:b/>
          <w:bCs/>
          <w:sz w:val="24"/>
          <w:szCs w:val="24"/>
        </w:rPr>
        <w:t>Our fathers</w:t>
      </w:r>
      <w:r w:rsidRPr="004C3D82">
        <w:rPr>
          <w:rFonts w:ascii="Arial" w:hAnsi="Arial" w:cs="Arial"/>
          <w:sz w:val="24"/>
          <w:szCs w:val="24"/>
        </w:rPr>
        <w:t xml:space="preserve"> trusted in You:</w:t>
      </w:r>
    </w:p>
    <w:p w14:paraId="15524B8A" w14:textId="77777777" w:rsidR="00EF6A4B" w:rsidRPr="004C3D82" w:rsidRDefault="00EF6A4B" w:rsidP="00ED650A">
      <w:pPr>
        <w:pStyle w:val="BlockText"/>
        <w:spacing w:line="240" w:lineRule="auto"/>
        <w:rPr>
          <w:rFonts w:ascii="Arial" w:hAnsi="Arial" w:cs="Arial"/>
          <w:sz w:val="24"/>
          <w:szCs w:val="24"/>
        </w:rPr>
      </w:pPr>
      <w:r w:rsidRPr="004C3D82">
        <w:rPr>
          <w:rFonts w:ascii="Arial" w:hAnsi="Arial" w:cs="Arial"/>
          <w:sz w:val="24"/>
          <w:szCs w:val="24"/>
        </w:rPr>
        <w:t>They trusted, and You did deliver them.</w:t>
      </w:r>
    </w:p>
    <w:p w14:paraId="5F9207BD" w14:textId="77777777" w:rsidR="00EF6A4B" w:rsidRPr="004C3D82" w:rsidRDefault="00EF6A4B" w:rsidP="00ED650A">
      <w:pPr>
        <w:pStyle w:val="BlockText"/>
        <w:spacing w:line="240" w:lineRule="auto"/>
        <w:rPr>
          <w:rFonts w:ascii="Arial" w:hAnsi="Arial" w:cs="Arial"/>
          <w:sz w:val="24"/>
          <w:szCs w:val="24"/>
        </w:rPr>
      </w:pPr>
    </w:p>
    <w:p w14:paraId="4C5FB2B4" w14:textId="2BA2F040" w:rsidR="003C137D" w:rsidRPr="004C3D82" w:rsidRDefault="00EF6A4B" w:rsidP="00ED650A">
      <w:pPr>
        <w:spacing w:line="240" w:lineRule="auto"/>
        <w:rPr>
          <w:rFonts w:ascii="Arial" w:hAnsi="Arial" w:cs="Arial"/>
          <w:sz w:val="24"/>
          <w:szCs w:val="24"/>
        </w:rPr>
      </w:pPr>
      <w:r w:rsidRPr="004C3D82">
        <w:rPr>
          <w:rFonts w:ascii="Arial" w:hAnsi="Arial" w:cs="Arial"/>
          <w:sz w:val="24"/>
          <w:szCs w:val="24"/>
        </w:rPr>
        <w:tab/>
        <w:t xml:space="preserve">Already in his complaint, the petitioner mentioned the people of Israel and "our fathers," in contrast to God's attitude toward him in the present. Now, at the stage of thanksgiving and praise, it becomes clear that God's attitude toward the petitioner in the present is no different from His attitude toward the people of Israel </w:t>
      </w:r>
      <w:r w:rsidR="006342C7">
        <w:rPr>
          <w:rFonts w:ascii="Arial" w:hAnsi="Arial" w:cs="Arial"/>
          <w:sz w:val="24"/>
          <w:szCs w:val="24"/>
        </w:rPr>
        <w:t>in earlier times.</w:t>
      </w:r>
      <w:r w:rsidR="003C137D" w:rsidRPr="004C3D82">
        <w:rPr>
          <w:rFonts w:ascii="Arial" w:hAnsi="Arial" w:cs="Arial"/>
          <w:sz w:val="24"/>
          <w:szCs w:val="24"/>
        </w:rPr>
        <w:t xml:space="preserve"> Just as our fathers "cried and were delivered" (verse 6), so too now "when he cried to Him, He answered" (verse 25). </w:t>
      </w:r>
      <w:r w:rsidR="006342C7">
        <w:rPr>
          <w:rFonts w:ascii="Arial" w:hAnsi="Arial" w:cs="Arial"/>
          <w:sz w:val="24"/>
          <w:szCs w:val="24"/>
        </w:rPr>
        <w:t>T</w:t>
      </w:r>
      <w:r w:rsidR="003C137D" w:rsidRPr="004C3D82">
        <w:rPr>
          <w:rFonts w:ascii="Arial" w:hAnsi="Arial" w:cs="Arial"/>
          <w:sz w:val="24"/>
          <w:szCs w:val="24"/>
        </w:rPr>
        <w:t>he psalmist wished to create an equation also with respect to the praise to</w:t>
      </w:r>
      <w:r w:rsidR="006342C7">
        <w:rPr>
          <w:rFonts w:ascii="Arial" w:hAnsi="Arial" w:cs="Arial"/>
          <w:sz w:val="24"/>
          <w:szCs w:val="24"/>
        </w:rPr>
        <w:t xml:space="preserve"> be offered for God's salvation.</w:t>
      </w:r>
      <w:r w:rsidR="003C137D" w:rsidRPr="004C3D82">
        <w:rPr>
          <w:rFonts w:ascii="Arial" w:hAnsi="Arial" w:cs="Arial"/>
          <w:sz w:val="24"/>
          <w:szCs w:val="24"/>
        </w:rPr>
        <w:t xml:space="preserve"> Just as our fathers, when "they cried and were delivered," praised God, and God was "enthroned </w:t>
      </w:r>
      <w:r w:rsidR="003C137D" w:rsidRPr="004C3D82">
        <w:rPr>
          <w:rFonts w:ascii="Arial" w:hAnsi="Arial" w:cs="Arial"/>
          <w:b/>
          <w:bCs/>
          <w:sz w:val="24"/>
          <w:szCs w:val="24"/>
        </w:rPr>
        <w:t xml:space="preserve">upon the praises of Israel," </w:t>
      </w:r>
      <w:r w:rsidR="003C137D" w:rsidRPr="004C3D82">
        <w:rPr>
          <w:rFonts w:ascii="Arial" w:hAnsi="Arial" w:cs="Arial"/>
          <w:sz w:val="24"/>
          <w:szCs w:val="24"/>
        </w:rPr>
        <w:t>so too now</w:t>
      </w:r>
      <w:r w:rsidR="006342C7">
        <w:rPr>
          <w:rFonts w:ascii="Arial" w:hAnsi="Arial" w:cs="Arial"/>
          <w:sz w:val="24"/>
          <w:szCs w:val="24"/>
        </w:rPr>
        <w:t>,</w:t>
      </w:r>
      <w:r w:rsidR="003C137D" w:rsidRPr="004C3D82">
        <w:rPr>
          <w:rFonts w:ascii="Arial" w:hAnsi="Arial" w:cs="Arial"/>
          <w:sz w:val="24"/>
          <w:szCs w:val="24"/>
        </w:rPr>
        <w:t xml:space="preserve"> "</w:t>
      </w:r>
      <w:r w:rsidR="003C137D" w:rsidRPr="004C3D82">
        <w:rPr>
          <w:rFonts w:ascii="Arial" w:hAnsi="Arial" w:cs="Arial"/>
          <w:b/>
          <w:bCs/>
          <w:sz w:val="24"/>
          <w:szCs w:val="24"/>
        </w:rPr>
        <w:t>My praise</w:t>
      </w:r>
      <w:r w:rsidR="003C137D" w:rsidRPr="004C3D82">
        <w:rPr>
          <w:rFonts w:ascii="Arial" w:hAnsi="Arial" w:cs="Arial"/>
          <w:sz w:val="24"/>
          <w:szCs w:val="24"/>
        </w:rPr>
        <w:t xml:space="preserve"> shall be of You in the great congregation." In this praise</w:t>
      </w:r>
      <w:r w:rsidR="006342C7">
        <w:rPr>
          <w:rFonts w:ascii="Arial" w:hAnsi="Arial" w:cs="Arial"/>
          <w:sz w:val="24"/>
          <w:szCs w:val="24"/>
        </w:rPr>
        <w:t>,</w:t>
      </w:r>
      <w:r w:rsidR="003C137D" w:rsidRPr="004C3D82">
        <w:rPr>
          <w:rFonts w:ascii="Arial" w:hAnsi="Arial" w:cs="Arial"/>
          <w:sz w:val="24"/>
          <w:szCs w:val="24"/>
        </w:rPr>
        <w:t xml:space="preserve"> "all of the seed of </w:t>
      </w:r>
      <w:r w:rsidR="003C137D" w:rsidRPr="004C3D82">
        <w:rPr>
          <w:rFonts w:ascii="Arial" w:hAnsi="Arial" w:cs="Arial"/>
          <w:b/>
          <w:bCs/>
          <w:sz w:val="24"/>
          <w:szCs w:val="24"/>
        </w:rPr>
        <w:t>Israel</w:t>
      </w:r>
      <w:r w:rsidR="003C137D" w:rsidRPr="004C3D82">
        <w:rPr>
          <w:rFonts w:ascii="Arial" w:hAnsi="Arial" w:cs="Arial"/>
          <w:sz w:val="24"/>
          <w:szCs w:val="24"/>
        </w:rPr>
        <w:t>" will take part.</w:t>
      </w:r>
    </w:p>
    <w:p w14:paraId="18E4683F" w14:textId="77777777" w:rsidR="003C137D" w:rsidRPr="004C3D82" w:rsidRDefault="003C137D" w:rsidP="00ED650A">
      <w:pPr>
        <w:spacing w:line="240" w:lineRule="auto"/>
        <w:rPr>
          <w:rFonts w:ascii="Arial" w:hAnsi="Arial" w:cs="Arial"/>
          <w:sz w:val="24"/>
          <w:szCs w:val="24"/>
        </w:rPr>
      </w:pPr>
    </w:p>
    <w:p w14:paraId="0D7FF38F" w14:textId="6857BC33" w:rsidR="003C137D" w:rsidRPr="004C3D82" w:rsidRDefault="003C137D" w:rsidP="00ED650A">
      <w:pPr>
        <w:pStyle w:val="Heading3"/>
        <w:spacing w:line="240" w:lineRule="auto"/>
        <w:rPr>
          <w:rFonts w:ascii="Arial" w:hAnsi="Arial" w:cs="Arial"/>
          <w:sz w:val="24"/>
          <w:szCs w:val="24"/>
        </w:rPr>
      </w:pPr>
      <w:r w:rsidRPr="004C3D82">
        <w:rPr>
          <w:rFonts w:ascii="Arial" w:hAnsi="Arial" w:cs="Arial"/>
          <w:sz w:val="24"/>
          <w:szCs w:val="24"/>
        </w:rPr>
        <w:t>2. Section XIV</w:t>
      </w:r>
    </w:p>
    <w:p w14:paraId="13E10A5C" w14:textId="77777777" w:rsidR="003C137D" w:rsidRPr="004C3D82" w:rsidRDefault="003C137D" w:rsidP="00ED650A">
      <w:pPr>
        <w:spacing w:line="240" w:lineRule="auto"/>
        <w:rPr>
          <w:rFonts w:ascii="Arial" w:hAnsi="Arial" w:cs="Arial"/>
          <w:sz w:val="24"/>
          <w:szCs w:val="24"/>
        </w:rPr>
      </w:pPr>
    </w:p>
    <w:p w14:paraId="36040448" w14:textId="219EE243" w:rsidR="000500CD" w:rsidRPr="004C3D82" w:rsidRDefault="000500CD" w:rsidP="00ED650A">
      <w:pPr>
        <w:pStyle w:val="BlockText"/>
        <w:spacing w:line="240" w:lineRule="auto"/>
        <w:rPr>
          <w:rFonts w:ascii="Arial" w:hAnsi="Arial" w:cs="Arial"/>
          <w:sz w:val="24"/>
          <w:szCs w:val="24"/>
        </w:rPr>
      </w:pPr>
      <w:r w:rsidRPr="004C3D82">
        <w:rPr>
          <w:rFonts w:ascii="Arial" w:hAnsi="Arial" w:cs="Arial"/>
          <w:sz w:val="24"/>
          <w:szCs w:val="24"/>
        </w:rPr>
        <w:t>28 All the ends of the world shall remember and turn to the Lord:</w:t>
      </w:r>
    </w:p>
    <w:p w14:paraId="53251260" w14:textId="675AE3BA" w:rsidR="000500CD" w:rsidRPr="004C3D82" w:rsidRDefault="000500CD" w:rsidP="00ED650A">
      <w:pPr>
        <w:pStyle w:val="BlockText"/>
        <w:spacing w:line="240" w:lineRule="auto"/>
        <w:rPr>
          <w:rFonts w:ascii="Arial" w:hAnsi="Arial" w:cs="Arial"/>
          <w:sz w:val="24"/>
          <w:szCs w:val="24"/>
        </w:rPr>
      </w:pPr>
      <w:r w:rsidRPr="004C3D82">
        <w:rPr>
          <w:rFonts w:ascii="Arial" w:hAnsi="Arial" w:cs="Arial"/>
          <w:sz w:val="24"/>
          <w:szCs w:val="24"/>
        </w:rPr>
        <w:t>And all the families of the nations shall worship before You.</w:t>
      </w:r>
    </w:p>
    <w:p w14:paraId="503ECD02" w14:textId="77777777" w:rsidR="000500CD" w:rsidRPr="004C3D82" w:rsidRDefault="000500CD" w:rsidP="00ED650A">
      <w:pPr>
        <w:pStyle w:val="BlockText"/>
        <w:spacing w:line="240" w:lineRule="auto"/>
        <w:rPr>
          <w:rFonts w:ascii="Arial" w:hAnsi="Arial" w:cs="Arial"/>
          <w:sz w:val="24"/>
          <w:szCs w:val="24"/>
        </w:rPr>
      </w:pPr>
      <w:r w:rsidRPr="004C3D82">
        <w:rPr>
          <w:rFonts w:ascii="Arial" w:hAnsi="Arial" w:cs="Arial"/>
          <w:sz w:val="24"/>
          <w:szCs w:val="24"/>
        </w:rPr>
        <w:tab/>
      </w:r>
    </w:p>
    <w:p w14:paraId="144BA14B" w14:textId="77777777" w:rsidR="000500CD" w:rsidRPr="004C3D82" w:rsidRDefault="000500CD" w:rsidP="00ED650A">
      <w:pPr>
        <w:pStyle w:val="BlockText"/>
        <w:spacing w:line="240" w:lineRule="auto"/>
        <w:rPr>
          <w:rFonts w:ascii="Arial" w:hAnsi="Arial" w:cs="Arial"/>
          <w:sz w:val="24"/>
          <w:szCs w:val="24"/>
        </w:rPr>
      </w:pPr>
      <w:r w:rsidRPr="004C3D82">
        <w:rPr>
          <w:rFonts w:ascii="Arial" w:hAnsi="Arial" w:cs="Arial"/>
          <w:sz w:val="24"/>
          <w:szCs w:val="24"/>
        </w:rPr>
        <w:t>29 For the kingdom is the Lord's:</w:t>
      </w:r>
    </w:p>
    <w:p w14:paraId="34776C60" w14:textId="77777777" w:rsidR="000500CD" w:rsidRPr="004C3D82" w:rsidRDefault="000500CD" w:rsidP="00ED650A">
      <w:pPr>
        <w:pStyle w:val="BlockText"/>
        <w:spacing w:line="240" w:lineRule="auto"/>
        <w:rPr>
          <w:rFonts w:ascii="Arial" w:hAnsi="Arial" w:cs="Arial"/>
          <w:sz w:val="24"/>
          <w:szCs w:val="24"/>
        </w:rPr>
      </w:pPr>
      <w:r w:rsidRPr="004C3D82">
        <w:rPr>
          <w:rFonts w:ascii="Arial" w:hAnsi="Arial" w:cs="Arial"/>
          <w:sz w:val="24"/>
          <w:szCs w:val="24"/>
        </w:rPr>
        <w:t xml:space="preserve">And He is ruler over the nations. </w:t>
      </w:r>
    </w:p>
    <w:p w14:paraId="64856634" w14:textId="77777777" w:rsidR="000500CD" w:rsidRPr="004C3D82" w:rsidRDefault="000500CD" w:rsidP="00ED650A">
      <w:pPr>
        <w:pStyle w:val="BlockText"/>
        <w:spacing w:line="240" w:lineRule="auto"/>
        <w:rPr>
          <w:rFonts w:ascii="Arial" w:hAnsi="Arial" w:cs="Arial"/>
          <w:sz w:val="24"/>
          <w:szCs w:val="24"/>
        </w:rPr>
      </w:pPr>
    </w:p>
    <w:p w14:paraId="6CAED618" w14:textId="77777777" w:rsidR="000500CD" w:rsidRPr="004C3D82" w:rsidRDefault="000500CD" w:rsidP="00ED650A">
      <w:pPr>
        <w:pStyle w:val="BlockText"/>
        <w:spacing w:line="240" w:lineRule="auto"/>
        <w:rPr>
          <w:rFonts w:ascii="Arial" w:hAnsi="Arial" w:cs="Arial"/>
          <w:sz w:val="24"/>
          <w:szCs w:val="24"/>
        </w:rPr>
      </w:pPr>
      <w:r w:rsidRPr="004C3D82">
        <w:rPr>
          <w:rFonts w:ascii="Arial" w:hAnsi="Arial" w:cs="Arial"/>
          <w:sz w:val="24"/>
          <w:szCs w:val="24"/>
        </w:rPr>
        <w:t>30 All the fat ones of the earth shall eat and worship:</w:t>
      </w:r>
    </w:p>
    <w:p w14:paraId="0A584491" w14:textId="77777777" w:rsidR="000500CD" w:rsidRPr="004C3D82" w:rsidRDefault="000500CD" w:rsidP="00ED650A">
      <w:pPr>
        <w:pStyle w:val="BlockText"/>
        <w:spacing w:line="240" w:lineRule="auto"/>
        <w:rPr>
          <w:rFonts w:ascii="Arial" w:hAnsi="Arial" w:cs="Arial"/>
          <w:sz w:val="24"/>
          <w:szCs w:val="24"/>
        </w:rPr>
      </w:pPr>
      <w:r w:rsidRPr="004C3D82">
        <w:rPr>
          <w:rFonts w:ascii="Arial" w:hAnsi="Arial" w:cs="Arial"/>
          <w:sz w:val="24"/>
          <w:szCs w:val="24"/>
        </w:rPr>
        <w:t xml:space="preserve">All they that go down to the dust shall bow before Him, </w:t>
      </w:r>
    </w:p>
    <w:p w14:paraId="774B2D3D" w14:textId="77777777" w:rsidR="000500CD" w:rsidRPr="004C3D82" w:rsidRDefault="000500CD" w:rsidP="00ED650A">
      <w:pPr>
        <w:pStyle w:val="BlockText"/>
        <w:spacing w:line="240" w:lineRule="auto"/>
        <w:rPr>
          <w:rFonts w:ascii="Arial" w:hAnsi="Arial" w:cs="Arial"/>
          <w:sz w:val="24"/>
          <w:szCs w:val="24"/>
        </w:rPr>
      </w:pPr>
      <w:r w:rsidRPr="004C3D82">
        <w:rPr>
          <w:rFonts w:ascii="Arial" w:hAnsi="Arial" w:cs="Arial"/>
          <w:sz w:val="24"/>
          <w:szCs w:val="24"/>
        </w:rPr>
        <w:t>And he that cannot keep alive his own soul.</w:t>
      </w:r>
    </w:p>
    <w:p w14:paraId="49D6A2CE" w14:textId="77777777" w:rsidR="00527617" w:rsidRPr="004C3D82" w:rsidRDefault="00527617" w:rsidP="00ED650A">
      <w:pPr>
        <w:pStyle w:val="BlockText"/>
        <w:spacing w:line="240" w:lineRule="auto"/>
        <w:rPr>
          <w:rFonts w:ascii="Arial" w:hAnsi="Arial" w:cs="Arial"/>
          <w:sz w:val="24"/>
          <w:szCs w:val="24"/>
        </w:rPr>
      </w:pPr>
    </w:p>
    <w:p w14:paraId="4A30A82E" w14:textId="5585225C" w:rsidR="00527617" w:rsidRPr="004C3D82" w:rsidRDefault="00527617" w:rsidP="00ED650A">
      <w:pPr>
        <w:spacing w:line="240" w:lineRule="auto"/>
        <w:rPr>
          <w:rFonts w:ascii="Arial" w:hAnsi="Arial" w:cs="Arial"/>
          <w:sz w:val="24"/>
          <w:szCs w:val="24"/>
        </w:rPr>
      </w:pPr>
      <w:r w:rsidRPr="004C3D82">
        <w:rPr>
          <w:rFonts w:ascii="Arial" w:hAnsi="Arial" w:cs="Arial"/>
          <w:sz w:val="24"/>
          <w:szCs w:val="24"/>
        </w:rPr>
        <w:lastRenderedPageBreak/>
        <w:tab/>
        <w:t>Section XIV is divided into three stanzas, which parallel sections XI-XII-XIII, each stanza corresponding to a section,</w:t>
      </w:r>
      <w:r w:rsidRPr="004C3D82">
        <w:rPr>
          <w:rStyle w:val="FootnoteReference"/>
          <w:rFonts w:ascii="Arial" w:hAnsi="Arial" w:cs="Arial"/>
          <w:sz w:val="24"/>
          <w:szCs w:val="24"/>
        </w:rPr>
        <w:footnoteReference w:id="17"/>
      </w:r>
      <w:r w:rsidRPr="004C3D82">
        <w:rPr>
          <w:rFonts w:ascii="Arial" w:hAnsi="Arial" w:cs="Arial"/>
          <w:sz w:val="24"/>
          <w:szCs w:val="24"/>
        </w:rPr>
        <w:t xml:space="preserve"> as we transcribed the third third at the beginning of this section.</w:t>
      </w:r>
    </w:p>
    <w:p w14:paraId="5A3C4738" w14:textId="77777777" w:rsidR="00527617" w:rsidRPr="004C3D82" w:rsidRDefault="00527617" w:rsidP="00ED650A">
      <w:pPr>
        <w:spacing w:line="240" w:lineRule="auto"/>
        <w:rPr>
          <w:rFonts w:ascii="Arial" w:hAnsi="Arial" w:cs="Arial"/>
          <w:sz w:val="24"/>
          <w:szCs w:val="24"/>
        </w:rPr>
      </w:pPr>
    </w:p>
    <w:p w14:paraId="4B17D0FD" w14:textId="6D0E5591" w:rsidR="00527617" w:rsidRPr="004C3D82" w:rsidRDefault="00527617" w:rsidP="00ED650A">
      <w:pPr>
        <w:spacing w:line="240" w:lineRule="auto"/>
        <w:rPr>
          <w:rFonts w:ascii="Arial" w:hAnsi="Arial" w:cs="Arial"/>
          <w:sz w:val="24"/>
          <w:szCs w:val="24"/>
        </w:rPr>
      </w:pPr>
      <w:r w:rsidRPr="004C3D82">
        <w:rPr>
          <w:rFonts w:ascii="Arial" w:hAnsi="Arial" w:cs="Arial"/>
          <w:sz w:val="24"/>
          <w:szCs w:val="24"/>
        </w:rPr>
        <w:tab/>
        <w:t>In section XIV</w:t>
      </w:r>
      <w:r w:rsidR="006342C7">
        <w:rPr>
          <w:rFonts w:ascii="Arial" w:hAnsi="Arial" w:cs="Arial"/>
          <w:sz w:val="24"/>
          <w:szCs w:val="24"/>
        </w:rPr>
        <w:t>,</w:t>
      </w:r>
      <w:r w:rsidRPr="004C3D82">
        <w:rPr>
          <w:rFonts w:ascii="Arial" w:hAnsi="Arial" w:cs="Arial"/>
          <w:sz w:val="24"/>
          <w:szCs w:val="24"/>
        </w:rPr>
        <w:t xml:space="preserve"> the psalm</w:t>
      </w:r>
      <w:r w:rsidR="006C6449" w:rsidRPr="004C3D82">
        <w:rPr>
          <w:rFonts w:ascii="Arial" w:hAnsi="Arial" w:cs="Arial"/>
          <w:sz w:val="24"/>
          <w:szCs w:val="24"/>
        </w:rPr>
        <w:t>ist</w:t>
      </w:r>
      <w:r w:rsidRPr="004C3D82">
        <w:rPr>
          <w:rFonts w:ascii="Arial" w:hAnsi="Arial" w:cs="Arial"/>
          <w:sz w:val="24"/>
          <w:szCs w:val="24"/>
        </w:rPr>
        <w:t xml:space="preserve"> widens his perspective in relation to the previous sections, to include all of humanity: "all the ends of the world… all the families of the nations" (v. 28), "the nations" (v. 29), "all the fat ones of the earth… all they that go down to the dust" (v. 30).</w:t>
      </w:r>
    </w:p>
    <w:p w14:paraId="4A122AE2" w14:textId="77777777" w:rsidR="000500CD" w:rsidRPr="004C3D82" w:rsidRDefault="000500CD" w:rsidP="00ED650A">
      <w:pPr>
        <w:spacing w:line="240" w:lineRule="auto"/>
        <w:rPr>
          <w:rFonts w:ascii="Arial" w:hAnsi="Arial" w:cs="Arial"/>
          <w:sz w:val="24"/>
          <w:szCs w:val="24"/>
        </w:rPr>
      </w:pPr>
    </w:p>
    <w:p w14:paraId="70281761" w14:textId="3398C08C" w:rsidR="00527617" w:rsidRPr="004C3D82" w:rsidRDefault="00527617" w:rsidP="00ED650A">
      <w:pPr>
        <w:spacing w:line="240" w:lineRule="auto"/>
        <w:rPr>
          <w:rFonts w:ascii="Arial" w:hAnsi="Arial" w:cs="Arial"/>
          <w:sz w:val="24"/>
          <w:szCs w:val="24"/>
        </w:rPr>
      </w:pPr>
      <w:r w:rsidRPr="004C3D82">
        <w:rPr>
          <w:rFonts w:ascii="Arial" w:hAnsi="Arial" w:cs="Arial"/>
          <w:sz w:val="24"/>
          <w:szCs w:val="24"/>
        </w:rPr>
        <w:tab/>
        <w:t>These, however, are not the petitioner's target audience with respect to his appeal to praise God and pay a vow. They are not present in the Temple, and do not stand at all opposite the petitioner. For this reason</w:t>
      </w:r>
      <w:r w:rsidR="006342C7">
        <w:rPr>
          <w:rFonts w:ascii="Arial" w:hAnsi="Arial" w:cs="Arial"/>
          <w:sz w:val="24"/>
          <w:szCs w:val="24"/>
        </w:rPr>
        <w:t>,</w:t>
      </w:r>
      <w:r w:rsidRPr="004C3D82">
        <w:rPr>
          <w:rFonts w:ascii="Arial" w:hAnsi="Arial" w:cs="Arial"/>
          <w:sz w:val="24"/>
          <w:szCs w:val="24"/>
        </w:rPr>
        <w:t xml:space="preserve"> no obligation is accepted by the psalmist in section XIV to praise God in </w:t>
      </w:r>
      <w:r w:rsidR="006342C7">
        <w:rPr>
          <w:rFonts w:ascii="Arial" w:hAnsi="Arial" w:cs="Arial"/>
          <w:sz w:val="24"/>
          <w:szCs w:val="24"/>
        </w:rPr>
        <w:t>the congregation of the nations.</w:t>
      </w:r>
      <w:r w:rsidRPr="004C3D82">
        <w:rPr>
          <w:rFonts w:ascii="Arial" w:hAnsi="Arial" w:cs="Arial"/>
          <w:sz w:val="24"/>
          <w:szCs w:val="24"/>
        </w:rPr>
        <w:t xml:space="preserve"> </w:t>
      </w:r>
      <w:r w:rsidR="006342C7">
        <w:rPr>
          <w:rFonts w:ascii="Arial" w:hAnsi="Arial" w:cs="Arial"/>
          <w:sz w:val="24"/>
          <w:szCs w:val="24"/>
        </w:rPr>
        <w:t>In other words</w:t>
      </w:r>
      <w:r w:rsidRPr="004C3D82">
        <w:rPr>
          <w:rFonts w:ascii="Arial" w:hAnsi="Arial" w:cs="Arial"/>
          <w:sz w:val="24"/>
          <w:szCs w:val="24"/>
        </w:rPr>
        <w:t xml:space="preserve">, there is no parallelism to the </w:t>
      </w:r>
      <w:r w:rsidR="006342C7">
        <w:rPr>
          <w:rFonts w:ascii="Arial" w:hAnsi="Arial" w:cs="Arial"/>
          <w:sz w:val="24"/>
          <w:szCs w:val="24"/>
        </w:rPr>
        <w:t>openings of stanza XI and XIII);</w:t>
      </w:r>
      <w:r w:rsidRPr="004C3D82">
        <w:rPr>
          <w:rFonts w:ascii="Arial" w:hAnsi="Arial" w:cs="Arial"/>
          <w:sz w:val="24"/>
          <w:szCs w:val="24"/>
        </w:rPr>
        <w:t xml:space="preserve"> </w:t>
      </w:r>
      <w:r w:rsidR="006342C7">
        <w:rPr>
          <w:rFonts w:ascii="Arial" w:hAnsi="Arial" w:cs="Arial"/>
          <w:sz w:val="24"/>
          <w:szCs w:val="24"/>
        </w:rPr>
        <w:t>t</w:t>
      </w:r>
      <w:r w:rsidRPr="004C3D82">
        <w:rPr>
          <w:rFonts w:ascii="Arial" w:hAnsi="Arial" w:cs="Arial"/>
          <w:sz w:val="24"/>
          <w:szCs w:val="24"/>
        </w:rPr>
        <w:t xml:space="preserve">here is merely </w:t>
      </w:r>
      <w:r w:rsidRPr="004C3D82">
        <w:rPr>
          <w:rFonts w:ascii="Arial" w:hAnsi="Arial" w:cs="Arial"/>
          <w:b/>
          <w:bCs/>
          <w:sz w:val="24"/>
          <w:szCs w:val="24"/>
        </w:rPr>
        <w:t>an expression of hope</w:t>
      </w:r>
      <w:r w:rsidRPr="004C3D82">
        <w:rPr>
          <w:rFonts w:ascii="Arial" w:hAnsi="Arial" w:cs="Arial"/>
          <w:sz w:val="24"/>
          <w:szCs w:val="24"/>
        </w:rPr>
        <w:t xml:space="preserve"> that they will act in this manner.</w:t>
      </w:r>
    </w:p>
    <w:p w14:paraId="1AF7F6FC" w14:textId="77777777" w:rsidR="00527617" w:rsidRPr="004C3D82" w:rsidRDefault="00527617" w:rsidP="00ED650A">
      <w:pPr>
        <w:spacing w:line="240" w:lineRule="auto"/>
        <w:rPr>
          <w:rFonts w:ascii="Arial" w:hAnsi="Arial" w:cs="Arial"/>
          <w:sz w:val="24"/>
          <w:szCs w:val="24"/>
        </w:rPr>
      </w:pPr>
    </w:p>
    <w:p w14:paraId="4107BC9A" w14:textId="061F881D" w:rsidR="00527617" w:rsidRPr="004C3D82" w:rsidRDefault="00527617" w:rsidP="00ED650A">
      <w:pPr>
        <w:spacing w:line="240" w:lineRule="auto"/>
        <w:rPr>
          <w:rFonts w:ascii="Arial" w:hAnsi="Arial" w:cs="Arial"/>
          <w:sz w:val="24"/>
          <w:szCs w:val="24"/>
        </w:rPr>
      </w:pPr>
      <w:r w:rsidRPr="004C3D82">
        <w:rPr>
          <w:rFonts w:ascii="Arial" w:hAnsi="Arial" w:cs="Arial"/>
          <w:sz w:val="24"/>
          <w:szCs w:val="24"/>
        </w:rPr>
        <w:tab/>
      </w:r>
      <w:r w:rsidR="003A7FDB" w:rsidRPr="004C3D82">
        <w:rPr>
          <w:rFonts w:ascii="Arial" w:hAnsi="Arial" w:cs="Arial"/>
          <w:sz w:val="24"/>
          <w:szCs w:val="24"/>
        </w:rPr>
        <w:t xml:space="preserve">The parallelism between section XIV and the previous sections is between the </w:t>
      </w:r>
      <w:r w:rsidR="003A7FDB" w:rsidRPr="004C3D82">
        <w:rPr>
          <w:rFonts w:ascii="Arial" w:hAnsi="Arial" w:cs="Arial"/>
          <w:b/>
          <w:bCs/>
          <w:sz w:val="24"/>
          <w:szCs w:val="24"/>
        </w:rPr>
        <w:t xml:space="preserve">appeal </w:t>
      </w:r>
      <w:r w:rsidR="003A7FDB" w:rsidRPr="004C3D82">
        <w:rPr>
          <w:rFonts w:ascii="Arial" w:hAnsi="Arial" w:cs="Arial"/>
          <w:sz w:val="24"/>
          <w:szCs w:val="24"/>
        </w:rPr>
        <w:t>that the petitioner directs to the various congregations to praise God, to honor Him</w:t>
      </w:r>
      <w:r w:rsidR="006342C7">
        <w:rPr>
          <w:rFonts w:ascii="Arial" w:hAnsi="Arial" w:cs="Arial"/>
          <w:sz w:val="24"/>
          <w:szCs w:val="24"/>
        </w:rPr>
        <w:t>,</w:t>
      </w:r>
      <w:r w:rsidR="003A7FDB" w:rsidRPr="004C3D82">
        <w:rPr>
          <w:rFonts w:ascii="Arial" w:hAnsi="Arial" w:cs="Arial"/>
          <w:sz w:val="24"/>
          <w:szCs w:val="24"/>
        </w:rPr>
        <w:t xml:space="preserve"> and to fear Him, and the </w:t>
      </w:r>
      <w:r w:rsidR="003A7FDB" w:rsidRPr="004C3D82">
        <w:rPr>
          <w:rFonts w:ascii="Arial" w:hAnsi="Arial" w:cs="Arial"/>
          <w:b/>
          <w:bCs/>
          <w:sz w:val="24"/>
          <w:szCs w:val="24"/>
        </w:rPr>
        <w:t xml:space="preserve">hope </w:t>
      </w:r>
      <w:r w:rsidR="003A7FDB" w:rsidRPr="004C3D82">
        <w:rPr>
          <w:rFonts w:ascii="Arial" w:hAnsi="Arial" w:cs="Arial"/>
          <w:sz w:val="24"/>
          <w:szCs w:val="24"/>
        </w:rPr>
        <w:t>that he expresses that the nations as well will act in this manner:</w:t>
      </w:r>
    </w:p>
    <w:p w14:paraId="04CE0B44" w14:textId="77777777" w:rsidR="003A7FDB" w:rsidRPr="004C3D82" w:rsidRDefault="003A7FDB" w:rsidP="00ED650A">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A7FDB" w:rsidRPr="004C3D82" w14:paraId="20CB717D" w14:textId="77777777" w:rsidTr="00F3239B">
        <w:tc>
          <w:tcPr>
            <w:tcW w:w="4261" w:type="dxa"/>
            <w:shd w:val="clear" w:color="auto" w:fill="auto"/>
          </w:tcPr>
          <w:p w14:paraId="4A902484" w14:textId="6DFEC43A" w:rsidR="003A7FDB" w:rsidRPr="004C3D82" w:rsidRDefault="003A7FDB" w:rsidP="00ED650A">
            <w:pPr>
              <w:spacing w:line="240" w:lineRule="auto"/>
              <w:rPr>
                <w:rFonts w:ascii="Arial" w:hAnsi="Arial" w:cs="Arial"/>
                <w:sz w:val="24"/>
                <w:szCs w:val="24"/>
              </w:rPr>
            </w:pPr>
            <w:r w:rsidRPr="004C3D82">
              <w:rPr>
                <w:rFonts w:ascii="Arial" w:hAnsi="Arial" w:cs="Arial"/>
                <w:sz w:val="24"/>
                <w:szCs w:val="24"/>
              </w:rPr>
              <w:t>Section XI</w:t>
            </w:r>
          </w:p>
        </w:tc>
        <w:tc>
          <w:tcPr>
            <w:tcW w:w="4261" w:type="dxa"/>
            <w:shd w:val="clear" w:color="auto" w:fill="auto"/>
          </w:tcPr>
          <w:p w14:paraId="16D5BD4A" w14:textId="3043F935" w:rsidR="003A7FDB" w:rsidRPr="004C3D82" w:rsidRDefault="003A7FDB" w:rsidP="00ED650A">
            <w:pPr>
              <w:spacing w:line="240" w:lineRule="auto"/>
              <w:rPr>
                <w:rFonts w:ascii="Arial" w:hAnsi="Arial" w:cs="Arial"/>
                <w:sz w:val="24"/>
                <w:szCs w:val="24"/>
                <w:vertAlign w:val="superscript"/>
              </w:rPr>
            </w:pPr>
            <w:r w:rsidRPr="004C3D82">
              <w:rPr>
                <w:rFonts w:ascii="Arial" w:hAnsi="Arial" w:cs="Arial"/>
                <w:sz w:val="24"/>
                <w:szCs w:val="24"/>
              </w:rPr>
              <w:t>Section XI</w:t>
            </w:r>
            <w:r w:rsidRPr="004C3D82">
              <w:rPr>
                <w:rFonts w:ascii="Arial" w:hAnsi="Arial" w:cs="Arial"/>
                <w:sz w:val="24"/>
                <w:szCs w:val="24"/>
                <w:vertAlign w:val="superscript"/>
              </w:rPr>
              <w:t>1</w:t>
            </w:r>
          </w:p>
        </w:tc>
      </w:tr>
      <w:tr w:rsidR="003A7FDB" w:rsidRPr="004C3D82" w14:paraId="7EA68753" w14:textId="77777777" w:rsidTr="00F3239B">
        <w:tc>
          <w:tcPr>
            <w:tcW w:w="4261" w:type="dxa"/>
            <w:shd w:val="clear" w:color="auto" w:fill="auto"/>
          </w:tcPr>
          <w:p w14:paraId="4EF1DD68" w14:textId="32589C5A" w:rsidR="003A7FDB" w:rsidRPr="004C3D82" w:rsidRDefault="003A7FDB" w:rsidP="00ED650A">
            <w:pPr>
              <w:spacing w:line="240" w:lineRule="auto"/>
              <w:rPr>
                <w:rFonts w:ascii="Arial" w:hAnsi="Arial" w:cs="Arial"/>
                <w:sz w:val="24"/>
                <w:szCs w:val="24"/>
              </w:rPr>
            </w:pPr>
            <w:r w:rsidRPr="004C3D82">
              <w:rPr>
                <w:rFonts w:ascii="Arial" w:hAnsi="Arial" w:cs="Arial"/>
                <w:sz w:val="24"/>
                <w:szCs w:val="24"/>
              </w:rPr>
              <w:t>24</w:t>
            </w:r>
            <w:r w:rsidR="00812752" w:rsidRPr="004C3D82">
              <w:rPr>
                <w:rFonts w:ascii="Arial" w:hAnsi="Arial" w:cs="Arial"/>
                <w:sz w:val="24"/>
                <w:szCs w:val="24"/>
              </w:rPr>
              <w:t xml:space="preserve">: </w:t>
            </w:r>
            <w:r w:rsidRPr="004C3D82">
              <w:rPr>
                <w:rFonts w:ascii="Arial" w:hAnsi="Arial" w:cs="Arial"/>
                <w:b/>
                <w:bCs/>
                <w:sz w:val="24"/>
                <w:szCs w:val="24"/>
              </w:rPr>
              <w:t>All you the seed of Yaakov,</w:t>
            </w:r>
            <w:r w:rsidRPr="004C3D82">
              <w:rPr>
                <w:rFonts w:ascii="Arial" w:hAnsi="Arial" w:cs="Arial"/>
                <w:sz w:val="24"/>
                <w:szCs w:val="24"/>
              </w:rPr>
              <w:t xml:space="preserve"> glorify Him;</w:t>
            </w:r>
          </w:p>
          <w:p w14:paraId="2FC7B5A0" w14:textId="77777777" w:rsidR="003A7FDB" w:rsidRPr="004C3D82" w:rsidRDefault="003A7FDB" w:rsidP="00ED650A">
            <w:pPr>
              <w:spacing w:line="240" w:lineRule="auto"/>
              <w:rPr>
                <w:rFonts w:ascii="Arial" w:hAnsi="Arial" w:cs="Arial"/>
                <w:sz w:val="24"/>
                <w:szCs w:val="24"/>
              </w:rPr>
            </w:pPr>
            <w:r w:rsidRPr="004C3D82">
              <w:rPr>
                <w:rFonts w:ascii="Arial" w:hAnsi="Arial" w:cs="Arial"/>
                <w:sz w:val="24"/>
                <w:szCs w:val="24"/>
              </w:rPr>
              <w:t xml:space="preserve">And fear Him, </w:t>
            </w:r>
            <w:r w:rsidRPr="004C3D82">
              <w:rPr>
                <w:rFonts w:ascii="Arial" w:hAnsi="Arial" w:cs="Arial"/>
                <w:b/>
                <w:bCs/>
                <w:sz w:val="24"/>
                <w:szCs w:val="24"/>
              </w:rPr>
              <w:t xml:space="preserve">all the seed of Israel. </w:t>
            </w:r>
            <w:r w:rsidRPr="004C3D82">
              <w:rPr>
                <w:rFonts w:ascii="Arial" w:hAnsi="Arial" w:cs="Arial"/>
                <w:b/>
                <w:bCs/>
                <w:sz w:val="24"/>
                <w:szCs w:val="24"/>
              </w:rPr>
              <w:br/>
            </w:r>
          </w:p>
          <w:p w14:paraId="37CD8554" w14:textId="77777777" w:rsidR="003A7FDB" w:rsidRPr="004C3D82" w:rsidRDefault="003A7FDB" w:rsidP="00ED650A">
            <w:pPr>
              <w:spacing w:line="240" w:lineRule="auto"/>
              <w:rPr>
                <w:rFonts w:ascii="Arial" w:hAnsi="Arial" w:cs="Arial"/>
                <w:sz w:val="24"/>
                <w:szCs w:val="24"/>
              </w:rPr>
            </w:pPr>
          </w:p>
        </w:tc>
        <w:tc>
          <w:tcPr>
            <w:tcW w:w="4261" w:type="dxa"/>
            <w:shd w:val="clear" w:color="auto" w:fill="auto"/>
          </w:tcPr>
          <w:p w14:paraId="413A21A6" w14:textId="1011257D" w:rsidR="00812752" w:rsidRPr="004C3D82" w:rsidRDefault="00812752" w:rsidP="00ED650A">
            <w:pPr>
              <w:spacing w:line="240" w:lineRule="auto"/>
              <w:rPr>
                <w:rFonts w:ascii="Arial" w:hAnsi="Arial" w:cs="Arial"/>
                <w:sz w:val="24"/>
                <w:szCs w:val="24"/>
              </w:rPr>
            </w:pPr>
            <w:r w:rsidRPr="004C3D82">
              <w:rPr>
                <w:rFonts w:ascii="Arial" w:hAnsi="Arial" w:cs="Arial"/>
                <w:sz w:val="24"/>
                <w:szCs w:val="24"/>
              </w:rPr>
              <w:t xml:space="preserve">28: </w:t>
            </w:r>
            <w:r w:rsidRPr="004C3D82">
              <w:rPr>
                <w:rFonts w:ascii="Arial" w:hAnsi="Arial" w:cs="Arial"/>
                <w:b/>
                <w:bCs/>
                <w:sz w:val="24"/>
                <w:szCs w:val="24"/>
              </w:rPr>
              <w:t>All the ends of the world</w:t>
            </w:r>
            <w:r w:rsidRPr="004C3D82">
              <w:rPr>
                <w:rFonts w:ascii="Arial" w:hAnsi="Arial" w:cs="Arial"/>
                <w:sz w:val="24"/>
                <w:szCs w:val="24"/>
              </w:rPr>
              <w:t xml:space="preserve"> shall remember</w:t>
            </w:r>
            <w:r w:rsidR="00832921" w:rsidRPr="004C3D82">
              <w:rPr>
                <w:rStyle w:val="FootnoteReference"/>
                <w:rFonts w:ascii="Arial" w:hAnsi="Arial" w:cs="Arial"/>
                <w:sz w:val="24"/>
                <w:szCs w:val="24"/>
              </w:rPr>
              <w:footnoteReference w:id="18"/>
            </w:r>
            <w:r w:rsidRPr="004C3D82">
              <w:rPr>
                <w:rFonts w:ascii="Arial" w:hAnsi="Arial" w:cs="Arial"/>
                <w:sz w:val="24"/>
                <w:szCs w:val="24"/>
              </w:rPr>
              <w:t xml:space="preserve"> and turn to the Lord:</w:t>
            </w:r>
          </w:p>
          <w:p w14:paraId="6E29A42F" w14:textId="29844872" w:rsidR="00812752" w:rsidRPr="004C3D82" w:rsidRDefault="00812752" w:rsidP="00ED650A">
            <w:pPr>
              <w:spacing w:line="240" w:lineRule="auto"/>
              <w:rPr>
                <w:rFonts w:ascii="Arial" w:hAnsi="Arial" w:cs="Arial"/>
                <w:sz w:val="24"/>
                <w:szCs w:val="24"/>
              </w:rPr>
            </w:pPr>
            <w:r w:rsidRPr="004C3D82">
              <w:rPr>
                <w:rFonts w:ascii="Arial" w:hAnsi="Arial" w:cs="Arial"/>
                <w:b/>
                <w:bCs/>
                <w:sz w:val="24"/>
                <w:szCs w:val="24"/>
              </w:rPr>
              <w:t>And all the families of the nations</w:t>
            </w:r>
            <w:r w:rsidRPr="004C3D82">
              <w:rPr>
                <w:rFonts w:ascii="Arial" w:hAnsi="Arial" w:cs="Arial"/>
                <w:sz w:val="24"/>
                <w:szCs w:val="24"/>
              </w:rPr>
              <w:t xml:space="preserve"> shall worship before You.</w:t>
            </w:r>
          </w:p>
          <w:p w14:paraId="12AAE5AF" w14:textId="77777777" w:rsidR="00812752" w:rsidRPr="004C3D82" w:rsidRDefault="00812752" w:rsidP="00ED650A">
            <w:pPr>
              <w:spacing w:line="240" w:lineRule="auto"/>
              <w:rPr>
                <w:rFonts w:ascii="Arial" w:hAnsi="Arial" w:cs="Arial"/>
                <w:sz w:val="24"/>
                <w:szCs w:val="24"/>
              </w:rPr>
            </w:pPr>
          </w:p>
          <w:p w14:paraId="6280B4D7" w14:textId="77777777" w:rsidR="003A7FDB" w:rsidRPr="004C3D82" w:rsidRDefault="003A7FDB" w:rsidP="00ED650A">
            <w:pPr>
              <w:spacing w:line="240" w:lineRule="auto"/>
              <w:rPr>
                <w:rFonts w:ascii="Arial" w:hAnsi="Arial" w:cs="Arial"/>
                <w:sz w:val="24"/>
                <w:szCs w:val="24"/>
              </w:rPr>
            </w:pPr>
          </w:p>
        </w:tc>
      </w:tr>
      <w:tr w:rsidR="003A7FDB" w:rsidRPr="004C3D82" w14:paraId="6737081C" w14:textId="77777777" w:rsidTr="00F3239B">
        <w:tc>
          <w:tcPr>
            <w:tcW w:w="4261" w:type="dxa"/>
            <w:shd w:val="clear" w:color="auto" w:fill="auto"/>
          </w:tcPr>
          <w:p w14:paraId="55A27895" w14:textId="3ABC2DD0" w:rsidR="003A7FDB" w:rsidRPr="004C3D82" w:rsidRDefault="003A7FDB" w:rsidP="00ED650A">
            <w:pPr>
              <w:spacing w:line="240" w:lineRule="auto"/>
              <w:rPr>
                <w:rFonts w:ascii="Arial" w:hAnsi="Arial" w:cs="Arial"/>
                <w:sz w:val="24"/>
                <w:szCs w:val="24"/>
              </w:rPr>
            </w:pPr>
            <w:r w:rsidRPr="004C3D82">
              <w:rPr>
                <w:rFonts w:ascii="Arial" w:hAnsi="Arial" w:cs="Arial"/>
                <w:sz w:val="24"/>
                <w:szCs w:val="24"/>
              </w:rPr>
              <w:t>Section XIII</w:t>
            </w:r>
          </w:p>
        </w:tc>
        <w:tc>
          <w:tcPr>
            <w:tcW w:w="4261" w:type="dxa"/>
            <w:shd w:val="clear" w:color="auto" w:fill="auto"/>
          </w:tcPr>
          <w:p w14:paraId="54F8C8AA" w14:textId="121BCB89" w:rsidR="003A7FDB" w:rsidRPr="004C3D82" w:rsidRDefault="003A7FDB" w:rsidP="00ED650A">
            <w:pPr>
              <w:spacing w:line="240" w:lineRule="auto"/>
              <w:rPr>
                <w:rFonts w:ascii="Arial" w:hAnsi="Arial" w:cs="Arial"/>
                <w:sz w:val="24"/>
                <w:szCs w:val="24"/>
                <w:vertAlign w:val="superscript"/>
              </w:rPr>
            </w:pPr>
            <w:r w:rsidRPr="004C3D82">
              <w:rPr>
                <w:rFonts w:ascii="Arial" w:hAnsi="Arial" w:cs="Arial"/>
                <w:sz w:val="24"/>
                <w:szCs w:val="24"/>
              </w:rPr>
              <w:t>Section XI</w:t>
            </w:r>
            <w:r w:rsidR="00812752" w:rsidRPr="004C3D82">
              <w:rPr>
                <w:rFonts w:ascii="Arial" w:hAnsi="Arial" w:cs="Arial"/>
                <w:sz w:val="24"/>
                <w:szCs w:val="24"/>
              </w:rPr>
              <w:t>V</w:t>
            </w:r>
            <w:r w:rsidRPr="004C3D82">
              <w:rPr>
                <w:rFonts w:ascii="Arial" w:hAnsi="Arial" w:cs="Arial"/>
                <w:sz w:val="24"/>
                <w:szCs w:val="24"/>
                <w:vertAlign w:val="superscript"/>
              </w:rPr>
              <w:t>3</w:t>
            </w:r>
          </w:p>
        </w:tc>
      </w:tr>
      <w:tr w:rsidR="003A7FDB" w:rsidRPr="004C3D82" w14:paraId="00B2FF74" w14:textId="77777777" w:rsidTr="00F3239B">
        <w:tc>
          <w:tcPr>
            <w:tcW w:w="4261" w:type="dxa"/>
            <w:shd w:val="clear" w:color="auto" w:fill="auto"/>
          </w:tcPr>
          <w:p w14:paraId="02D003AA" w14:textId="77777777" w:rsidR="00812752" w:rsidRPr="004C3D82" w:rsidRDefault="00812752" w:rsidP="00ED650A">
            <w:pPr>
              <w:spacing w:line="240" w:lineRule="auto"/>
              <w:rPr>
                <w:rFonts w:ascii="Arial" w:hAnsi="Arial" w:cs="Arial"/>
                <w:sz w:val="24"/>
                <w:szCs w:val="24"/>
              </w:rPr>
            </w:pPr>
            <w:r w:rsidRPr="004C3D82">
              <w:rPr>
                <w:rFonts w:ascii="Arial" w:hAnsi="Arial" w:cs="Arial"/>
                <w:sz w:val="24"/>
                <w:szCs w:val="24"/>
              </w:rPr>
              <w:t xml:space="preserve">27 The meek </w:t>
            </w:r>
            <w:r w:rsidRPr="004C3D82">
              <w:rPr>
                <w:rFonts w:ascii="Arial" w:hAnsi="Arial" w:cs="Arial"/>
                <w:b/>
                <w:bCs/>
                <w:sz w:val="24"/>
                <w:szCs w:val="24"/>
              </w:rPr>
              <w:t>shall eat</w:t>
            </w:r>
            <w:r w:rsidRPr="004C3D82">
              <w:rPr>
                <w:rFonts w:ascii="Arial" w:hAnsi="Arial" w:cs="Arial"/>
                <w:sz w:val="24"/>
                <w:szCs w:val="24"/>
              </w:rPr>
              <w:t xml:space="preserve"> and be satisfied;</w:t>
            </w:r>
          </w:p>
          <w:p w14:paraId="69E22E50" w14:textId="77777777" w:rsidR="00812752" w:rsidRPr="004C3D82" w:rsidRDefault="00812752" w:rsidP="00ED650A">
            <w:pPr>
              <w:spacing w:line="240" w:lineRule="auto"/>
              <w:rPr>
                <w:rFonts w:ascii="Arial" w:hAnsi="Arial" w:cs="Arial"/>
                <w:sz w:val="24"/>
                <w:szCs w:val="24"/>
              </w:rPr>
            </w:pPr>
            <w:r w:rsidRPr="004C3D82">
              <w:rPr>
                <w:rFonts w:ascii="Arial" w:hAnsi="Arial" w:cs="Arial"/>
                <w:sz w:val="24"/>
                <w:szCs w:val="24"/>
              </w:rPr>
              <w:t>Those who seek Him shall praise the Lord.</w:t>
            </w:r>
          </w:p>
          <w:p w14:paraId="453EF8A8" w14:textId="2C7521EA" w:rsidR="003A7FDB" w:rsidRPr="004C3D82" w:rsidRDefault="00812752" w:rsidP="00ED650A">
            <w:pPr>
              <w:spacing w:line="240" w:lineRule="auto"/>
              <w:rPr>
                <w:rFonts w:ascii="Arial" w:hAnsi="Arial" w:cs="Arial"/>
                <w:sz w:val="24"/>
                <w:szCs w:val="24"/>
              </w:rPr>
            </w:pPr>
            <w:r w:rsidRPr="004C3D82">
              <w:rPr>
                <w:rFonts w:ascii="Arial" w:hAnsi="Arial" w:cs="Arial"/>
                <w:sz w:val="24"/>
                <w:szCs w:val="24"/>
              </w:rPr>
              <w:t xml:space="preserve">May your heart forever </w:t>
            </w:r>
            <w:r w:rsidRPr="004C3D82">
              <w:rPr>
                <w:rFonts w:ascii="Arial" w:hAnsi="Arial" w:cs="Arial"/>
                <w:b/>
                <w:bCs/>
                <w:sz w:val="24"/>
                <w:szCs w:val="24"/>
              </w:rPr>
              <w:t>revive</w:t>
            </w:r>
            <w:r w:rsidRPr="004C3D82">
              <w:rPr>
                <w:rFonts w:ascii="Arial" w:hAnsi="Arial" w:cs="Arial"/>
                <w:sz w:val="24"/>
                <w:szCs w:val="24"/>
              </w:rPr>
              <w:t>!</w:t>
            </w:r>
          </w:p>
        </w:tc>
        <w:tc>
          <w:tcPr>
            <w:tcW w:w="4261" w:type="dxa"/>
            <w:shd w:val="clear" w:color="auto" w:fill="auto"/>
          </w:tcPr>
          <w:p w14:paraId="5B7E29F0" w14:textId="386C1DA7" w:rsidR="00812752" w:rsidRPr="004C3D82" w:rsidRDefault="00812752" w:rsidP="00ED650A">
            <w:pPr>
              <w:spacing w:line="240" w:lineRule="auto"/>
              <w:rPr>
                <w:rFonts w:ascii="Arial" w:hAnsi="Arial" w:cs="Arial"/>
                <w:sz w:val="24"/>
                <w:szCs w:val="24"/>
              </w:rPr>
            </w:pPr>
            <w:r w:rsidRPr="004C3D82">
              <w:rPr>
                <w:rFonts w:ascii="Arial" w:hAnsi="Arial" w:cs="Arial"/>
                <w:sz w:val="24"/>
                <w:szCs w:val="24"/>
              </w:rPr>
              <w:t xml:space="preserve">30 All the fat ones of the earth </w:t>
            </w:r>
            <w:r w:rsidRPr="004C3D82">
              <w:rPr>
                <w:rFonts w:ascii="Arial" w:hAnsi="Arial" w:cs="Arial"/>
                <w:b/>
                <w:bCs/>
                <w:sz w:val="24"/>
                <w:szCs w:val="24"/>
              </w:rPr>
              <w:t>shall eat</w:t>
            </w:r>
            <w:r w:rsidRPr="004C3D82">
              <w:rPr>
                <w:rFonts w:ascii="Arial" w:hAnsi="Arial" w:cs="Arial"/>
                <w:sz w:val="24"/>
                <w:szCs w:val="24"/>
              </w:rPr>
              <w:t xml:space="preserve"> and worship:</w:t>
            </w:r>
            <w:r w:rsidR="00D723BC" w:rsidRPr="004C3D82">
              <w:rPr>
                <w:rStyle w:val="FootnoteReference"/>
                <w:rFonts w:ascii="Arial" w:hAnsi="Arial" w:cs="Arial"/>
                <w:sz w:val="24"/>
                <w:szCs w:val="24"/>
              </w:rPr>
              <w:footnoteReference w:id="19"/>
            </w:r>
          </w:p>
          <w:p w14:paraId="6928E421" w14:textId="77777777" w:rsidR="00812752" w:rsidRPr="004C3D82" w:rsidRDefault="00812752" w:rsidP="00ED650A">
            <w:pPr>
              <w:spacing w:line="240" w:lineRule="auto"/>
              <w:rPr>
                <w:rFonts w:ascii="Arial" w:hAnsi="Arial" w:cs="Arial"/>
                <w:sz w:val="24"/>
                <w:szCs w:val="24"/>
              </w:rPr>
            </w:pPr>
            <w:r w:rsidRPr="004C3D82">
              <w:rPr>
                <w:rFonts w:ascii="Arial" w:hAnsi="Arial" w:cs="Arial"/>
                <w:sz w:val="24"/>
                <w:szCs w:val="24"/>
              </w:rPr>
              <w:t xml:space="preserve">All they that go down to the dust shall bow before Him, </w:t>
            </w:r>
          </w:p>
          <w:p w14:paraId="1BD620BF" w14:textId="1F50C452" w:rsidR="003A7FDB" w:rsidRPr="004C3D82" w:rsidRDefault="00812752" w:rsidP="00ED650A">
            <w:pPr>
              <w:spacing w:line="240" w:lineRule="auto"/>
              <w:rPr>
                <w:rFonts w:ascii="Arial" w:hAnsi="Arial" w:cs="Arial"/>
                <w:sz w:val="24"/>
                <w:szCs w:val="24"/>
              </w:rPr>
            </w:pPr>
            <w:r w:rsidRPr="004C3D82">
              <w:rPr>
                <w:rFonts w:ascii="Arial" w:hAnsi="Arial" w:cs="Arial"/>
                <w:sz w:val="24"/>
                <w:szCs w:val="24"/>
              </w:rPr>
              <w:t xml:space="preserve">And he that </w:t>
            </w:r>
            <w:r w:rsidRPr="004C3D82">
              <w:rPr>
                <w:rFonts w:ascii="Arial" w:hAnsi="Arial" w:cs="Arial"/>
                <w:b/>
                <w:bCs/>
                <w:sz w:val="24"/>
                <w:szCs w:val="24"/>
              </w:rPr>
              <w:t>cannot keep alive</w:t>
            </w:r>
            <w:r w:rsidRPr="004C3D82">
              <w:rPr>
                <w:rFonts w:ascii="Arial" w:hAnsi="Arial" w:cs="Arial"/>
                <w:sz w:val="24"/>
                <w:szCs w:val="24"/>
              </w:rPr>
              <w:t xml:space="preserve"> his own soul.</w:t>
            </w:r>
            <w:r w:rsidR="00D723BC" w:rsidRPr="004C3D82">
              <w:rPr>
                <w:rStyle w:val="FootnoteReference"/>
                <w:rFonts w:ascii="Arial" w:hAnsi="Arial" w:cs="Arial"/>
                <w:sz w:val="24"/>
                <w:szCs w:val="24"/>
              </w:rPr>
              <w:footnoteReference w:id="20"/>
            </w:r>
          </w:p>
        </w:tc>
      </w:tr>
    </w:tbl>
    <w:p w14:paraId="6F92D324" w14:textId="77777777" w:rsidR="003A7FDB" w:rsidRPr="004C3D82" w:rsidRDefault="003A7FDB" w:rsidP="00ED650A">
      <w:pPr>
        <w:spacing w:line="240" w:lineRule="auto"/>
        <w:rPr>
          <w:rFonts w:ascii="Arial" w:hAnsi="Arial" w:cs="Arial"/>
          <w:sz w:val="24"/>
          <w:szCs w:val="24"/>
        </w:rPr>
      </w:pPr>
    </w:p>
    <w:p w14:paraId="2CA60C52" w14:textId="3BF027CD" w:rsidR="00832921" w:rsidRPr="004C3D82" w:rsidRDefault="00832921" w:rsidP="00ED650A">
      <w:pPr>
        <w:spacing w:line="240" w:lineRule="auto"/>
        <w:ind w:firstLine="720"/>
        <w:rPr>
          <w:rFonts w:ascii="Arial" w:hAnsi="Arial" w:cs="Arial"/>
          <w:sz w:val="24"/>
          <w:szCs w:val="24"/>
        </w:rPr>
      </w:pPr>
      <w:r w:rsidRPr="004C3D82">
        <w:rPr>
          <w:rFonts w:ascii="Arial" w:hAnsi="Arial" w:cs="Arial"/>
          <w:sz w:val="24"/>
          <w:szCs w:val="24"/>
        </w:rPr>
        <w:t>Between these two stanzas of section XIV, we find a rationale that opens with the word "for," similar to the rationale in the parallel section, section XII. Thus</w:t>
      </w:r>
      <w:r w:rsidR="006342C7">
        <w:rPr>
          <w:rFonts w:ascii="Arial" w:hAnsi="Arial" w:cs="Arial"/>
          <w:sz w:val="24"/>
          <w:szCs w:val="24"/>
        </w:rPr>
        <w:t>,</w:t>
      </w:r>
      <w:r w:rsidRPr="004C3D82">
        <w:rPr>
          <w:rFonts w:ascii="Arial" w:hAnsi="Arial" w:cs="Arial"/>
          <w:sz w:val="24"/>
          <w:szCs w:val="24"/>
        </w:rPr>
        <w:t xml:space="preserve"> section XIV as well has a "praise framework," </w:t>
      </w:r>
      <w:r w:rsidR="006342C7">
        <w:rPr>
          <w:rFonts w:ascii="Arial" w:hAnsi="Arial" w:cs="Arial"/>
          <w:sz w:val="24"/>
          <w:szCs w:val="24"/>
        </w:rPr>
        <w:t>but</w:t>
      </w:r>
      <w:r w:rsidRPr="004C3D82">
        <w:rPr>
          <w:rFonts w:ascii="Arial" w:hAnsi="Arial" w:cs="Arial"/>
          <w:sz w:val="24"/>
          <w:szCs w:val="24"/>
        </w:rPr>
        <w:t xml:space="preserve"> the rationale in it does not come to explain an </w:t>
      </w:r>
      <w:r w:rsidRPr="004C3D82">
        <w:rPr>
          <w:rFonts w:ascii="Arial" w:hAnsi="Arial" w:cs="Arial"/>
          <w:b/>
          <w:bCs/>
          <w:sz w:val="24"/>
          <w:szCs w:val="24"/>
        </w:rPr>
        <w:t xml:space="preserve">appeal </w:t>
      </w:r>
      <w:r w:rsidRPr="004C3D82">
        <w:rPr>
          <w:rFonts w:ascii="Arial" w:hAnsi="Arial" w:cs="Arial"/>
          <w:sz w:val="24"/>
          <w:szCs w:val="24"/>
        </w:rPr>
        <w:t xml:space="preserve">to the nations to prostrate themselves before God, but rather the </w:t>
      </w:r>
      <w:r w:rsidRPr="004C3D82">
        <w:rPr>
          <w:rFonts w:ascii="Arial" w:hAnsi="Arial" w:cs="Arial"/>
          <w:b/>
          <w:sz w:val="24"/>
          <w:szCs w:val="24"/>
        </w:rPr>
        <w:t xml:space="preserve">hope </w:t>
      </w:r>
      <w:r w:rsidRPr="004C3D82">
        <w:rPr>
          <w:rFonts w:ascii="Arial" w:hAnsi="Arial" w:cs="Arial"/>
          <w:bCs/>
          <w:sz w:val="24"/>
          <w:szCs w:val="24"/>
        </w:rPr>
        <w:t>that this is what they will do. The content of this rationale is not at all similar to the pa</w:t>
      </w:r>
      <w:r w:rsidR="006342C7">
        <w:rPr>
          <w:rFonts w:ascii="Arial" w:hAnsi="Arial" w:cs="Arial"/>
          <w:bCs/>
          <w:sz w:val="24"/>
          <w:szCs w:val="24"/>
        </w:rPr>
        <w:t>rallel rationale in section XII – n</w:t>
      </w:r>
      <w:r w:rsidRPr="004C3D82">
        <w:rPr>
          <w:rFonts w:ascii="Arial" w:hAnsi="Arial" w:cs="Arial"/>
          <w:bCs/>
          <w:sz w:val="24"/>
          <w:szCs w:val="24"/>
        </w:rPr>
        <w:t>ot God's attitude toward the petitioner (</w:t>
      </w:r>
      <w:r w:rsidRPr="004C3D82">
        <w:rPr>
          <w:rFonts w:ascii="Arial" w:hAnsi="Arial" w:cs="Arial"/>
          <w:sz w:val="24"/>
          <w:szCs w:val="24"/>
        </w:rPr>
        <w:t>"When he cried to Him, He heard"), which does not apply at all to the nations, but rather God's being the king and "ruler over the nations."</w:t>
      </w:r>
    </w:p>
    <w:p w14:paraId="475DD90A" w14:textId="77777777" w:rsidR="00832921" w:rsidRPr="004C3D82" w:rsidRDefault="00832921" w:rsidP="00ED650A">
      <w:pPr>
        <w:spacing w:line="240" w:lineRule="auto"/>
        <w:ind w:firstLine="720"/>
        <w:rPr>
          <w:rFonts w:ascii="Arial" w:hAnsi="Arial" w:cs="Arial"/>
          <w:sz w:val="24"/>
          <w:szCs w:val="24"/>
        </w:rPr>
      </w:pPr>
    </w:p>
    <w:p w14:paraId="6A78193E" w14:textId="45B77C52" w:rsidR="00832921" w:rsidRPr="004C3D82" w:rsidRDefault="00832921" w:rsidP="00ED650A">
      <w:pPr>
        <w:spacing w:line="240" w:lineRule="auto"/>
        <w:ind w:firstLine="720"/>
        <w:rPr>
          <w:rFonts w:ascii="Arial" w:hAnsi="Arial" w:cs="Arial"/>
          <w:sz w:val="24"/>
          <w:szCs w:val="24"/>
        </w:rPr>
      </w:pPr>
      <w:r w:rsidRPr="004C3D82">
        <w:rPr>
          <w:rFonts w:ascii="Arial" w:hAnsi="Arial" w:cs="Arial"/>
          <w:sz w:val="24"/>
          <w:szCs w:val="24"/>
        </w:rPr>
        <w:t>How does this universal section fit in with the account of the thanksgiving that the petitioner will in the future offer to God for his salvation?</w:t>
      </w:r>
      <w:r w:rsidRPr="004C3D82">
        <w:rPr>
          <w:rStyle w:val="FootnoteReference"/>
          <w:rFonts w:ascii="Arial" w:hAnsi="Arial" w:cs="Arial"/>
          <w:sz w:val="24"/>
          <w:szCs w:val="24"/>
        </w:rPr>
        <w:footnoteReference w:id="21"/>
      </w:r>
    </w:p>
    <w:p w14:paraId="36857AF3" w14:textId="77777777" w:rsidR="00832921" w:rsidRPr="004C3D82" w:rsidRDefault="00832921" w:rsidP="00ED650A">
      <w:pPr>
        <w:spacing w:line="240" w:lineRule="auto"/>
        <w:ind w:firstLine="720"/>
        <w:rPr>
          <w:rFonts w:ascii="Arial" w:hAnsi="Arial" w:cs="Arial"/>
          <w:sz w:val="24"/>
          <w:szCs w:val="24"/>
        </w:rPr>
      </w:pPr>
    </w:p>
    <w:p w14:paraId="34360126" w14:textId="1A9F893E" w:rsidR="00832921" w:rsidRPr="004C3D82" w:rsidRDefault="00832921" w:rsidP="00ED650A">
      <w:pPr>
        <w:spacing w:line="240" w:lineRule="auto"/>
        <w:ind w:firstLine="720"/>
        <w:rPr>
          <w:rFonts w:ascii="Arial" w:hAnsi="Arial" w:cs="Arial"/>
          <w:sz w:val="24"/>
          <w:szCs w:val="24"/>
        </w:rPr>
      </w:pPr>
      <w:r w:rsidRPr="004C3D82">
        <w:rPr>
          <w:rFonts w:ascii="Arial" w:hAnsi="Arial" w:cs="Arial"/>
          <w:sz w:val="24"/>
          <w:szCs w:val="24"/>
        </w:rPr>
        <w:t xml:space="preserve">The structure of section XIV, which is sort of a limited reflection of sections XI-XII-XIII, necessitates seeing this section as a continuation of the earlier ones. When the petitioner expands the praise </w:t>
      </w:r>
      <w:r w:rsidR="006C6449" w:rsidRPr="004C3D82">
        <w:rPr>
          <w:rFonts w:ascii="Arial" w:hAnsi="Arial" w:cs="Arial"/>
          <w:sz w:val="24"/>
          <w:szCs w:val="24"/>
        </w:rPr>
        <w:t>for</w:t>
      </w:r>
      <w:r w:rsidRPr="004C3D82">
        <w:rPr>
          <w:rFonts w:ascii="Arial" w:hAnsi="Arial" w:cs="Arial"/>
          <w:sz w:val="24"/>
          <w:szCs w:val="24"/>
        </w:rPr>
        <w:t xml:space="preserve"> his rescue to "all the seed of Yaakov," and turns a private event relating to him alone to an event that relates to "all the seed of Israel," he senses that it is not enough that he calls out to the members of his </w:t>
      </w:r>
      <w:r w:rsidR="006C6449" w:rsidRPr="004C3D82">
        <w:rPr>
          <w:rFonts w:ascii="Arial" w:hAnsi="Arial" w:cs="Arial"/>
          <w:sz w:val="24"/>
          <w:szCs w:val="24"/>
        </w:rPr>
        <w:t xml:space="preserve">own </w:t>
      </w:r>
      <w:r w:rsidR="006342C7">
        <w:rPr>
          <w:rFonts w:ascii="Arial" w:hAnsi="Arial" w:cs="Arial"/>
          <w:sz w:val="24"/>
          <w:szCs w:val="24"/>
        </w:rPr>
        <w:t>people.</w:t>
      </w:r>
      <w:r w:rsidRPr="004C3D82">
        <w:rPr>
          <w:rFonts w:ascii="Arial" w:hAnsi="Arial" w:cs="Arial"/>
          <w:sz w:val="24"/>
          <w:szCs w:val="24"/>
        </w:rPr>
        <w:t xml:space="preserve"> </w:t>
      </w:r>
      <w:r w:rsidR="006342C7">
        <w:rPr>
          <w:rFonts w:ascii="Arial" w:hAnsi="Arial" w:cs="Arial"/>
          <w:sz w:val="24"/>
          <w:szCs w:val="24"/>
        </w:rPr>
        <w:t>R</w:t>
      </w:r>
      <w:r w:rsidRPr="004C3D82">
        <w:rPr>
          <w:rFonts w:ascii="Arial" w:hAnsi="Arial" w:cs="Arial"/>
          <w:sz w:val="24"/>
          <w:szCs w:val="24"/>
        </w:rPr>
        <w:t>ather</w:t>
      </w:r>
      <w:r w:rsidR="006342C7">
        <w:rPr>
          <w:rFonts w:ascii="Arial" w:hAnsi="Arial" w:cs="Arial"/>
          <w:sz w:val="24"/>
          <w:szCs w:val="24"/>
        </w:rPr>
        <w:t>,</w:t>
      </w:r>
      <w:r w:rsidRPr="004C3D82">
        <w:rPr>
          <w:rFonts w:ascii="Arial" w:hAnsi="Arial" w:cs="Arial"/>
          <w:sz w:val="24"/>
          <w:szCs w:val="24"/>
        </w:rPr>
        <w:t xml:space="preserve"> he must express hope that also "all the ends of the earth" and "all the families of the nations" will believe in God.</w:t>
      </w:r>
    </w:p>
    <w:p w14:paraId="08347D76" w14:textId="77777777" w:rsidR="00832921" w:rsidRPr="004C3D82" w:rsidRDefault="00832921" w:rsidP="00ED650A">
      <w:pPr>
        <w:spacing w:line="240" w:lineRule="auto"/>
        <w:ind w:firstLine="720"/>
        <w:rPr>
          <w:rFonts w:ascii="Arial" w:hAnsi="Arial" w:cs="Arial"/>
          <w:sz w:val="24"/>
          <w:szCs w:val="24"/>
        </w:rPr>
      </w:pPr>
    </w:p>
    <w:p w14:paraId="7565A4B6" w14:textId="62199395" w:rsidR="00EF6A4B" w:rsidRPr="004C3D82" w:rsidRDefault="00832921" w:rsidP="00ED650A">
      <w:pPr>
        <w:spacing w:line="240" w:lineRule="auto"/>
        <w:ind w:firstLine="720"/>
        <w:rPr>
          <w:rFonts w:ascii="Arial" w:hAnsi="Arial" w:cs="Arial"/>
          <w:sz w:val="24"/>
          <w:szCs w:val="24"/>
        </w:rPr>
      </w:pPr>
      <w:r w:rsidRPr="004C3D82">
        <w:rPr>
          <w:rFonts w:ascii="Arial" w:hAnsi="Arial" w:cs="Arial"/>
          <w:sz w:val="24"/>
          <w:szCs w:val="24"/>
        </w:rPr>
        <w:t xml:space="preserve">Perhaps it is possible to connect this section as well to some of the previous sections of the psalm, and to explain the connection between it and the previous sections </w:t>
      </w:r>
      <w:r w:rsidR="006342C7">
        <w:rPr>
          <w:rFonts w:ascii="Arial" w:hAnsi="Arial" w:cs="Arial"/>
          <w:sz w:val="24"/>
          <w:szCs w:val="24"/>
        </w:rPr>
        <w:t>XI-XII in a different manner.</w:t>
      </w:r>
      <w:r w:rsidRPr="004C3D82">
        <w:rPr>
          <w:rFonts w:ascii="Arial" w:hAnsi="Arial" w:cs="Arial"/>
          <w:sz w:val="24"/>
          <w:szCs w:val="24"/>
        </w:rPr>
        <w:t xml:space="preserve"> There is room to ask: Who are the petitioner's enemies, whom he describes with a set of similes and metaphors in the second third of the psalm</w:t>
      </w:r>
      <w:r w:rsidR="006C6449" w:rsidRPr="004C3D82">
        <w:rPr>
          <w:rFonts w:ascii="Arial" w:hAnsi="Arial" w:cs="Arial"/>
          <w:sz w:val="24"/>
          <w:szCs w:val="24"/>
        </w:rPr>
        <w:t>?</w:t>
      </w:r>
      <w:r w:rsidRPr="004C3D82">
        <w:rPr>
          <w:rFonts w:ascii="Arial" w:hAnsi="Arial" w:cs="Arial"/>
          <w:sz w:val="24"/>
          <w:szCs w:val="24"/>
        </w:rPr>
        <w:t xml:space="preserve"> Who are the "assembly of the wicked" who encircle the person who is engaged in prayer and direct their swords at him, and see in his imminent death a done deal? It would appear that we would not veer fr</w:t>
      </w:r>
      <w:r w:rsidR="006342C7">
        <w:rPr>
          <w:rFonts w:ascii="Arial" w:hAnsi="Arial" w:cs="Arial"/>
          <w:sz w:val="24"/>
          <w:szCs w:val="24"/>
        </w:rPr>
        <w:t>om the plain sense of the psalm</w:t>
      </w:r>
      <w:r w:rsidRPr="004C3D82">
        <w:rPr>
          <w:rFonts w:ascii="Arial" w:hAnsi="Arial" w:cs="Arial"/>
          <w:sz w:val="24"/>
          <w:szCs w:val="24"/>
        </w:rPr>
        <w:t xml:space="preserve"> if we assume that these enemies are not members of the petitioner's people, but rather gentiles from the nations of the world.</w:t>
      </w:r>
    </w:p>
    <w:p w14:paraId="0A157B48" w14:textId="77777777" w:rsidR="00F30661" w:rsidRPr="004C3D82" w:rsidRDefault="00F30661" w:rsidP="00ED650A">
      <w:pPr>
        <w:spacing w:line="240" w:lineRule="auto"/>
        <w:ind w:firstLine="720"/>
        <w:rPr>
          <w:rFonts w:ascii="Arial" w:hAnsi="Arial" w:cs="Arial"/>
          <w:sz w:val="24"/>
          <w:szCs w:val="24"/>
        </w:rPr>
      </w:pPr>
    </w:p>
    <w:p w14:paraId="55B12822" w14:textId="36303B04" w:rsidR="00F30661" w:rsidRPr="004C3D82" w:rsidRDefault="00F30661" w:rsidP="00ED650A">
      <w:pPr>
        <w:spacing w:line="240" w:lineRule="auto"/>
        <w:ind w:firstLine="720"/>
        <w:rPr>
          <w:rFonts w:ascii="Arial" w:hAnsi="Arial" w:cs="Arial"/>
          <w:sz w:val="24"/>
          <w:szCs w:val="24"/>
        </w:rPr>
      </w:pPr>
      <w:r w:rsidRPr="004C3D82">
        <w:rPr>
          <w:rFonts w:ascii="Arial" w:hAnsi="Arial" w:cs="Arial"/>
          <w:sz w:val="24"/>
          <w:szCs w:val="24"/>
        </w:rPr>
        <w:t xml:space="preserve">Indeed, in the third third, in sections XI-XII, the petitioner describes how he will thank and praise God for having rescued him from those enemies. But </w:t>
      </w:r>
      <w:r w:rsidRPr="004C3D82">
        <w:rPr>
          <w:rFonts w:ascii="Arial" w:hAnsi="Arial" w:cs="Arial"/>
          <w:sz w:val="24"/>
          <w:szCs w:val="24"/>
        </w:rPr>
        <w:lastRenderedPageBreak/>
        <w:t>just as he describes himself and his actions after that rescue ("I will declare Your name to my brethren… I will pay my vows…"), one might have expected an account</w:t>
      </w:r>
      <w:r w:rsidR="006342C7">
        <w:rPr>
          <w:rFonts w:ascii="Arial" w:hAnsi="Arial" w:cs="Arial"/>
          <w:sz w:val="24"/>
          <w:szCs w:val="24"/>
        </w:rPr>
        <w:t xml:space="preserve"> that would answer the question of</w:t>
      </w:r>
      <w:r w:rsidRPr="004C3D82">
        <w:rPr>
          <w:rFonts w:ascii="Arial" w:hAnsi="Arial" w:cs="Arial"/>
          <w:sz w:val="24"/>
          <w:szCs w:val="24"/>
        </w:rPr>
        <w:t xml:space="preserve"> what will happen to his enemies after he will be saved from them. Section XIV comes to answer this question. It expresses the hope that "</w:t>
      </w:r>
      <w:r w:rsidR="004305B2" w:rsidRPr="004C3D82">
        <w:rPr>
          <w:rFonts w:ascii="Arial" w:hAnsi="Arial" w:cs="Arial"/>
          <w:sz w:val="24"/>
          <w:szCs w:val="24"/>
        </w:rPr>
        <w:t>a</w:t>
      </w:r>
      <w:r w:rsidRPr="004C3D82">
        <w:rPr>
          <w:rFonts w:ascii="Arial" w:hAnsi="Arial" w:cs="Arial"/>
          <w:sz w:val="24"/>
          <w:szCs w:val="24"/>
        </w:rPr>
        <w:t>ll the ends of the world shall remember and turn to the Lord."</w:t>
      </w:r>
      <w:r w:rsidRPr="004C3D82">
        <w:rPr>
          <w:rStyle w:val="FootnoteReference"/>
          <w:rFonts w:ascii="Arial" w:hAnsi="Arial" w:cs="Arial"/>
          <w:sz w:val="24"/>
          <w:szCs w:val="24"/>
        </w:rPr>
        <w:footnoteReference w:id="22"/>
      </w:r>
    </w:p>
    <w:p w14:paraId="702D0F8D" w14:textId="77777777" w:rsidR="00F30661" w:rsidRPr="004C3D82" w:rsidRDefault="00F30661" w:rsidP="00ED650A">
      <w:pPr>
        <w:spacing w:line="240" w:lineRule="auto"/>
        <w:rPr>
          <w:rFonts w:ascii="Arial" w:hAnsi="Arial" w:cs="Arial"/>
          <w:sz w:val="24"/>
          <w:szCs w:val="24"/>
        </w:rPr>
      </w:pPr>
    </w:p>
    <w:p w14:paraId="3E05CD22" w14:textId="77777777" w:rsidR="00F30661" w:rsidRPr="004C3D82" w:rsidRDefault="00F30661" w:rsidP="00ED650A">
      <w:pPr>
        <w:pStyle w:val="Heading3"/>
        <w:spacing w:line="240" w:lineRule="auto"/>
        <w:rPr>
          <w:rFonts w:ascii="Arial" w:hAnsi="Arial" w:cs="Arial"/>
          <w:sz w:val="24"/>
          <w:szCs w:val="24"/>
        </w:rPr>
      </w:pPr>
      <w:r w:rsidRPr="004C3D82">
        <w:rPr>
          <w:rFonts w:ascii="Arial" w:hAnsi="Arial" w:cs="Arial"/>
          <w:sz w:val="24"/>
          <w:szCs w:val="24"/>
        </w:rPr>
        <w:t>3. Section XV</w:t>
      </w:r>
    </w:p>
    <w:p w14:paraId="05D1267B" w14:textId="77777777" w:rsidR="00F30661" w:rsidRPr="004C3D82" w:rsidRDefault="00F30661" w:rsidP="00ED650A">
      <w:pPr>
        <w:pStyle w:val="Heading3"/>
        <w:spacing w:line="240" w:lineRule="auto"/>
        <w:rPr>
          <w:rFonts w:ascii="Arial" w:hAnsi="Arial" w:cs="Arial"/>
          <w:sz w:val="24"/>
          <w:szCs w:val="24"/>
        </w:rPr>
      </w:pPr>
    </w:p>
    <w:p w14:paraId="43DBE714" w14:textId="77777777" w:rsidR="00F30661" w:rsidRPr="004C3D82" w:rsidRDefault="00F30661" w:rsidP="00ED650A">
      <w:pPr>
        <w:pStyle w:val="BlockText"/>
        <w:spacing w:line="240" w:lineRule="auto"/>
        <w:rPr>
          <w:rFonts w:ascii="Arial" w:hAnsi="Arial" w:cs="Arial"/>
          <w:sz w:val="24"/>
          <w:szCs w:val="24"/>
        </w:rPr>
      </w:pPr>
      <w:r w:rsidRPr="004C3D82">
        <w:rPr>
          <w:rFonts w:ascii="Arial" w:hAnsi="Arial" w:cs="Arial"/>
          <w:sz w:val="24"/>
          <w:szCs w:val="24"/>
        </w:rPr>
        <w:t xml:space="preserve">31 Their seed shall serve Him; </w:t>
      </w:r>
    </w:p>
    <w:p w14:paraId="663CC574" w14:textId="77777777" w:rsidR="00F30661" w:rsidRPr="004C3D82" w:rsidRDefault="00F30661" w:rsidP="00ED650A">
      <w:pPr>
        <w:pStyle w:val="BlockText"/>
        <w:spacing w:line="240" w:lineRule="auto"/>
        <w:rPr>
          <w:rFonts w:ascii="Arial" w:hAnsi="Arial" w:cs="Arial"/>
          <w:sz w:val="24"/>
          <w:szCs w:val="24"/>
        </w:rPr>
      </w:pPr>
      <w:r w:rsidRPr="004C3D82">
        <w:rPr>
          <w:rFonts w:ascii="Arial" w:hAnsi="Arial" w:cs="Arial"/>
          <w:sz w:val="24"/>
          <w:szCs w:val="24"/>
        </w:rPr>
        <w:t>It shall be told of the Lord to the coming generation.</w:t>
      </w:r>
    </w:p>
    <w:p w14:paraId="446FCF27" w14:textId="4A3E7D7B" w:rsidR="00F30661" w:rsidRPr="004C3D82" w:rsidRDefault="00F30661" w:rsidP="00ED650A">
      <w:pPr>
        <w:pStyle w:val="BlockText"/>
        <w:spacing w:line="240" w:lineRule="auto"/>
        <w:rPr>
          <w:rFonts w:ascii="Arial" w:hAnsi="Arial" w:cs="Arial"/>
          <w:sz w:val="24"/>
          <w:szCs w:val="24"/>
        </w:rPr>
      </w:pPr>
      <w:r w:rsidRPr="004C3D82">
        <w:rPr>
          <w:rFonts w:ascii="Arial" w:hAnsi="Arial" w:cs="Arial"/>
          <w:sz w:val="24"/>
          <w:szCs w:val="24"/>
        </w:rPr>
        <w:t xml:space="preserve">32 They shall declare His </w:t>
      </w:r>
      <w:r w:rsidR="00F16B9A" w:rsidRPr="004C3D82">
        <w:rPr>
          <w:rFonts w:ascii="Arial" w:hAnsi="Arial" w:cs="Arial"/>
          <w:sz w:val="24"/>
          <w:szCs w:val="24"/>
        </w:rPr>
        <w:t>salvation</w:t>
      </w:r>
      <w:r w:rsidRPr="004C3D82">
        <w:rPr>
          <w:rFonts w:ascii="Arial" w:hAnsi="Arial" w:cs="Arial"/>
          <w:sz w:val="24"/>
          <w:szCs w:val="24"/>
        </w:rPr>
        <w:t xml:space="preserve"> to a people that shall be born, that He has done this.</w:t>
      </w:r>
    </w:p>
    <w:p w14:paraId="3EB855C9" w14:textId="77777777" w:rsidR="00F30661" w:rsidRPr="004C3D82" w:rsidRDefault="00F30661" w:rsidP="00ED650A">
      <w:pPr>
        <w:pStyle w:val="BlockText"/>
        <w:spacing w:line="240" w:lineRule="auto"/>
        <w:rPr>
          <w:rFonts w:ascii="Arial" w:hAnsi="Arial" w:cs="Arial"/>
          <w:sz w:val="24"/>
          <w:szCs w:val="24"/>
        </w:rPr>
      </w:pPr>
    </w:p>
    <w:p w14:paraId="40BFDFEE" w14:textId="20CD0A87" w:rsidR="00F30661" w:rsidRPr="004C3D82" w:rsidRDefault="00F30661" w:rsidP="00ED650A">
      <w:pPr>
        <w:spacing w:line="240" w:lineRule="auto"/>
        <w:rPr>
          <w:rFonts w:ascii="Arial" w:hAnsi="Arial" w:cs="Arial"/>
          <w:sz w:val="24"/>
          <w:szCs w:val="24"/>
        </w:rPr>
      </w:pPr>
      <w:r w:rsidRPr="004C3D82">
        <w:rPr>
          <w:rFonts w:ascii="Arial" w:hAnsi="Arial" w:cs="Arial"/>
          <w:sz w:val="24"/>
          <w:szCs w:val="24"/>
        </w:rPr>
        <w:tab/>
        <w:t xml:space="preserve">This section closes the third third and the psalm as a whole, returning us to the congregation of Israel, referred to in sections XI-XII-XIII. Why does section XIV separate between those sections and this one? The answer is that section XV differs from all the sections that preceded it (including section XIV) with regard to the </w:t>
      </w:r>
      <w:r w:rsidRPr="004C3D82">
        <w:rPr>
          <w:rFonts w:ascii="Arial" w:hAnsi="Arial" w:cs="Arial"/>
          <w:b/>
          <w:bCs/>
          <w:sz w:val="24"/>
          <w:szCs w:val="24"/>
        </w:rPr>
        <w:t xml:space="preserve">dimension of time. </w:t>
      </w:r>
      <w:r w:rsidR="007E1E28" w:rsidRPr="004C3D82">
        <w:rPr>
          <w:rFonts w:ascii="Arial" w:hAnsi="Arial" w:cs="Arial"/>
          <w:sz w:val="24"/>
          <w:szCs w:val="24"/>
        </w:rPr>
        <w:t>It deals with the generations of the future, who will declare God's righteousness, while all the previous sections dealt with the present generation among whom the petitioner lives. Because of this drastic novelty, this section was singled out and positioned at the end of our psalm as the conclusion of the third of thanksgiving.</w:t>
      </w:r>
    </w:p>
    <w:p w14:paraId="64BF7A8B" w14:textId="77777777" w:rsidR="007E1E28" w:rsidRPr="004C3D82" w:rsidRDefault="007E1E28" w:rsidP="00ED650A">
      <w:pPr>
        <w:spacing w:line="240" w:lineRule="auto"/>
        <w:rPr>
          <w:rFonts w:ascii="Arial" w:hAnsi="Arial" w:cs="Arial"/>
          <w:sz w:val="24"/>
          <w:szCs w:val="24"/>
        </w:rPr>
      </w:pPr>
    </w:p>
    <w:p w14:paraId="2800DAF0" w14:textId="67DD2919" w:rsidR="00F30661" w:rsidRPr="004C3D82" w:rsidRDefault="007E1E28" w:rsidP="00ED650A">
      <w:pPr>
        <w:spacing w:line="240" w:lineRule="auto"/>
        <w:rPr>
          <w:rFonts w:ascii="Arial" w:hAnsi="Arial" w:cs="Arial"/>
          <w:sz w:val="24"/>
          <w:szCs w:val="24"/>
        </w:rPr>
      </w:pPr>
      <w:r w:rsidRPr="004C3D82">
        <w:rPr>
          <w:rFonts w:ascii="Arial" w:hAnsi="Arial" w:cs="Arial"/>
          <w:sz w:val="24"/>
          <w:szCs w:val="24"/>
        </w:rPr>
        <w:tab/>
        <w:t>The structure of the third third is somewhat simi</w:t>
      </w:r>
      <w:r w:rsidR="00DC6953">
        <w:rPr>
          <w:rFonts w:ascii="Arial" w:hAnsi="Arial" w:cs="Arial"/>
          <w:sz w:val="24"/>
          <w:szCs w:val="24"/>
        </w:rPr>
        <w:t>lar to that of the second third.</w:t>
      </w:r>
      <w:r w:rsidRPr="004C3D82">
        <w:rPr>
          <w:rFonts w:ascii="Arial" w:hAnsi="Arial" w:cs="Arial"/>
          <w:sz w:val="24"/>
          <w:szCs w:val="24"/>
        </w:rPr>
        <w:t xml:space="preserve"> Two parts of this third stand in direct parallelism to each other (sections XI-XII-XII, and section XIV), and one section stands on its own and concludes the third. </w:t>
      </w:r>
      <w:r w:rsidR="00DC6953">
        <w:rPr>
          <w:rFonts w:ascii="Arial" w:hAnsi="Arial" w:cs="Arial"/>
          <w:sz w:val="24"/>
          <w:szCs w:val="24"/>
        </w:rPr>
        <w:t>Just as</w:t>
      </w:r>
      <w:r w:rsidRPr="004C3D82">
        <w:rPr>
          <w:rFonts w:ascii="Arial" w:hAnsi="Arial" w:cs="Arial"/>
          <w:sz w:val="24"/>
          <w:szCs w:val="24"/>
        </w:rPr>
        <w:t xml:space="preserve"> </w:t>
      </w:r>
      <w:r w:rsidR="004011B5" w:rsidRPr="004C3D82">
        <w:rPr>
          <w:rFonts w:ascii="Arial" w:hAnsi="Arial" w:cs="Arial"/>
          <w:sz w:val="24"/>
          <w:szCs w:val="24"/>
        </w:rPr>
        <w:t xml:space="preserve">in </w:t>
      </w:r>
      <w:r w:rsidRPr="004C3D82">
        <w:rPr>
          <w:rFonts w:ascii="Arial" w:hAnsi="Arial" w:cs="Arial"/>
          <w:sz w:val="24"/>
          <w:szCs w:val="24"/>
        </w:rPr>
        <w:t xml:space="preserve">the second third, and even </w:t>
      </w:r>
      <w:r w:rsidR="00DC6953">
        <w:rPr>
          <w:rFonts w:ascii="Arial" w:hAnsi="Arial" w:cs="Arial"/>
          <w:sz w:val="24"/>
          <w:szCs w:val="24"/>
        </w:rPr>
        <w:t>as</w:t>
      </w:r>
      <w:r w:rsidR="004011B5" w:rsidRPr="004C3D82">
        <w:rPr>
          <w:rFonts w:ascii="Arial" w:hAnsi="Arial" w:cs="Arial"/>
          <w:sz w:val="24"/>
          <w:szCs w:val="24"/>
        </w:rPr>
        <w:t xml:space="preserve"> in</w:t>
      </w:r>
      <w:r w:rsidRPr="004C3D82">
        <w:rPr>
          <w:rFonts w:ascii="Arial" w:hAnsi="Arial" w:cs="Arial"/>
          <w:sz w:val="24"/>
          <w:szCs w:val="24"/>
        </w:rPr>
        <w:t xml:space="preserve"> the first third, the closing section </w:t>
      </w:r>
      <w:r w:rsidR="004011B5" w:rsidRPr="004C3D82">
        <w:rPr>
          <w:rFonts w:ascii="Arial" w:hAnsi="Arial" w:cs="Arial"/>
          <w:sz w:val="24"/>
          <w:szCs w:val="24"/>
        </w:rPr>
        <w:t xml:space="preserve">of the third third </w:t>
      </w:r>
      <w:r w:rsidRPr="004C3D82">
        <w:rPr>
          <w:rFonts w:ascii="Arial" w:hAnsi="Arial" w:cs="Arial"/>
          <w:sz w:val="24"/>
          <w:szCs w:val="24"/>
        </w:rPr>
        <w:t xml:space="preserve">is linguistically and substantively </w:t>
      </w:r>
      <w:r w:rsidR="004011B5" w:rsidRPr="004C3D82">
        <w:rPr>
          <w:rFonts w:ascii="Arial" w:hAnsi="Arial" w:cs="Arial"/>
          <w:sz w:val="24"/>
          <w:szCs w:val="24"/>
        </w:rPr>
        <w:t>connected to the opening section, and together they create a frame for the entire third:</w:t>
      </w:r>
    </w:p>
    <w:p w14:paraId="2CFDA403" w14:textId="77777777" w:rsidR="004011B5" w:rsidRDefault="004011B5" w:rsidP="00ED650A">
      <w:pPr>
        <w:spacing w:line="240" w:lineRule="auto"/>
        <w:rPr>
          <w:rFonts w:ascii="Arial" w:hAnsi="Arial" w:cs="Arial"/>
          <w:sz w:val="24"/>
          <w:szCs w:val="24"/>
        </w:rPr>
      </w:pPr>
    </w:p>
    <w:p w14:paraId="77299A07" w14:textId="77777777" w:rsidR="00DC6953" w:rsidRDefault="00DC6953" w:rsidP="00ED650A">
      <w:pPr>
        <w:spacing w:line="240" w:lineRule="auto"/>
        <w:rPr>
          <w:rFonts w:ascii="Arial" w:hAnsi="Arial" w:cs="Arial"/>
          <w:sz w:val="24"/>
          <w:szCs w:val="24"/>
        </w:rPr>
      </w:pPr>
    </w:p>
    <w:p w14:paraId="1206F409" w14:textId="77777777" w:rsidR="00DC6953" w:rsidRDefault="00DC6953" w:rsidP="00ED650A">
      <w:pPr>
        <w:spacing w:line="240" w:lineRule="auto"/>
        <w:rPr>
          <w:rFonts w:ascii="Arial" w:hAnsi="Arial" w:cs="Arial"/>
          <w:sz w:val="24"/>
          <w:szCs w:val="24"/>
        </w:rPr>
      </w:pPr>
    </w:p>
    <w:p w14:paraId="2FCCA98E" w14:textId="77777777" w:rsidR="00DC6953" w:rsidRPr="004C3D82" w:rsidRDefault="00DC6953" w:rsidP="00ED650A">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4011B5" w:rsidRPr="004C3D82" w14:paraId="71AD5DD9" w14:textId="77777777" w:rsidTr="004C3D82">
        <w:tc>
          <w:tcPr>
            <w:tcW w:w="4261" w:type="dxa"/>
            <w:shd w:val="clear" w:color="auto" w:fill="auto"/>
          </w:tcPr>
          <w:p w14:paraId="06B01D4C" w14:textId="1CF51BAA" w:rsidR="004011B5" w:rsidRPr="004C3D82" w:rsidRDefault="004011B5" w:rsidP="00ED650A">
            <w:pPr>
              <w:spacing w:line="240" w:lineRule="auto"/>
              <w:rPr>
                <w:rFonts w:ascii="Arial" w:hAnsi="Arial" w:cs="Arial"/>
                <w:sz w:val="24"/>
                <w:szCs w:val="24"/>
              </w:rPr>
            </w:pPr>
            <w:r w:rsidRPr="004C3D82">
              <w:rPr>
                <w:rFonts w:ascii="Arial" w:hAnsi="Arial" w:cs="Arial"/>
                <w:sz w:val="24"/>
                <w:szCs w:val="24"/>
              </w:rPr>
              <w:t>Section XI</w:t>
            </w:r>
          </w:p>
        </w:tc>
        <w:tc>
          <w:tcPr>
            <w:tcW w:w="4261" w:type="dxa"/>
            <w:shd w:val="clear" w:color="auto" w:fill="auto"/>
          </w:tcPr>
          <w:p w14:paraId="2D60B285" w14:textId="02331770" w:rsidR="004011B5" w:rsidRPr="004C3D82" w:rsidRDefault="004011B5" w:rsidP="00ED650A">
            <w:pPr>
              <w:spacing w:line="240" w:lineRule="auto"/>
              <w:rPr>
                <w:rFonts w:ascii="Arial" w:hAnsi="Arial" w:cs="Arial"/>
                <w:sz w:val="24"/>
                <w:szCs w:val="24"/>
              </w:rPr>
            </w:pPr>
            <w:r w:rsidRPr="004C3D82">
              <w:rPr>
                <w:rFonts w:ascii="Arial" w:hAnsi="Arial" w:cs="Arial"/>
                <w:sz w:val="24"/>
                <w:szCs w:val="24"/>
              </w:rPr>
              <w:t>Section XV</w:t>
            </w:r>
          </w:p>
        </w:tc>
      </w:tr>
      <w:tr w:rsidR="004011B5" w:rsidRPr="004C3D82" w14:paraId="18FF8099" w14:textId="77777777" w:rsidTr="004C3D82">
        <w:tc>
          <w:tcPr>
            <w:tcW w:w="4261" w:type="dxa"/>
            <w:shd w:val="clear" w:color="auto" w:fill="auto"/>
          </w:tcPr>
          <w:p w14:paraId="21E38F57" w14:textId="77777777" w:rsidR="004011B5" w:rsidRPr="004C3D82" w:rsidRDefault="004011B5" w:rsidP="00ED650A">
            <w:pPr>
              <w:spacing w:line="240" w:lineRule="auto"/>
              <w:rPr>
                <w:rFonts w:ascii="Arial" w:hAnsi="Arial" w:cs="Arial"/>
                <w:sz w:val="24"/>
                <w:szCs w:val="24"/>
              </w:rPr>
            </w:pPr>
            <w:r w:rsidRPr="004C3D82">
              <w:rPr>
                <w:rFonts w:ascii="Arial" w:hAnsi="Arial" w:cs="Arial"/>
                <w:sz w:val="24"/>
                <w:szCs w:val="24"/>
              </w:rPr>
              <w:t xml:space="preserve">23. </w:t>
            </w:r>
            <w:r w:rsidRPr="004C3D82">
              <w:rPr>
                <w:rFonts w:ascii="Arial" w:hAnsi="Arial" w:cs="Arial"/>
                <w:b/>
                <w:bCs/>
                <w:sz w:val="24"/>
                <w:szCs w:val="24"/>
              </w:rPr>
              <w:t>I will declare Your name</w:t>
            </w:r>
            <w:r w:rsidRPr="004C3D82">
              <w:rPr>
                <w:rFonts w:ascii="Arial" w:hAnsi="Arial" w:cs="Arial"/>
                <w:sz w:val="24"/>
                <w:szCs w:val="24"/>
              </w:rPr>
              <w:t xml:space="preserve"> to my brethren….</w:t>
            </w:r>
          </w:p>
          <w:p w14:paraId="08F1AF4E" w14:textId="1FE4C453" w:rsidR="004011B5" w:rsidRPr="004C3D82" w:rsidRDefault="004011B5" w:rsidP="00ED650A">
            <w:pPr>
              <w:spacing w:line="240" w:lineRule="auto"/>
              <w:rPr>
                <w:rFonts w:ascii="Arial" w:hAnsi="Arial" w:cs="Arial"/>
                <w:sz w:val="24"/>
                <w:szCs w:val="24"/>
              </w:rPr>
            </w:pPr>
            <w:r w:rsidRPr="004C3D82">
              <w:rPr>
                <w:rFonts w:ascii="Arial" w:hAnsi="Arial" w:cs="Arial"/>
                <w:sz w:val="24"/>
                <w:szCs w:val="24"/>
              </w:rPr>
              <w:t xml:space="preserve">All you the </w:t>
            </w:r>
            <w:r w:rsidRPr="004C3D82">
              <w:rPr>
                <w:rFonts w:ascii="Arial" w:hAnsi="Arial" w:cs="Arial"/>
                <w:b/>
                <w:bCs/>
                <w:sz w:val="24"/>
                <w:szCs w:val="24"/>
              </w:rPr>
              <w:t>seed</w:t>
            </w:r>
            <w:r w:rsidRPr="004C3D82">
              <w:rPr>
                <w:rFonts w:ascii="Arial" w:hAnsi="Arial" w:cs="Arial"/>
                <w:sz w:val="24"/>
                <w:szCs w:val="24"/>
              </w:rPr>
              <w:t xml:space="preserve"> of Yaakov… all the </w:t>
            </w:r>
            <w:r w:rsidRPr="004C3D82">
              <w:rPr>
                <w:rFonts w:ascii="Arial" w:hAnsi="Arial" w:cs="Arial"/>
                <w:b/>
                <w:bCs/>
                <w:sz w:val="24"/>
                <w:szCs w:val="24"/>
              </w:rPr>
              <w:t>seed</w:t>
            </w:r>
            <w:r w:rsidRPr="004C3D82">
              <w:rPr>
                <w:rFonts w:ascii="Arial" w:hAnsi="Arial" w:cs="Arial"/>
                <w:sz w:val="24"/>
                <w:szCs w:val="24"/>
              </w:rPr>
              <w:t xml:space="preserve"> of Israel.</w:t>
            </w:r>
          </w:p>
        </w:tc>
        <w:tc>
          <w:tcPr>
            <w:tcW w:w="4261" w:type="dxa"/>
            <w:shd w:val="clear" w:color="auto" w:fill="auto"/>
          </w:tcPr>
          <w:p w14:paraId="18E4D975" w14:textId="5A4EADC8" w:rsidR="004011B5" w:rsidRPr="004C3D82" w:rsidRDefault="004011B5" w:rsidP="00ED650A">
            <w:pPr>
              <w:pStyle w:val="BlockText"/>
              <w:spacing w:line="240" w:lineRule="auto"/>
              <w:ind w:left="0"/>
              <w:rPr>
                <w:rFonts w:ascii="Arial" w:hAnsi="Arial" w:cs="Arial"/>
                <w:sz w:val="24"/>
                <w:szCs w:val="24"/>
              </w:rPr>
            </w:pPr>
            <w:r w:rsidRPr="004C3D82">
              <w:rPr>
                <w:rFonts w:ascii="Arial" w:hAnsi="Arial" w:cs="Arial"/>
                <w:sz w:val="24"/>
                <w:szCs w:val="24"/>
              </w:rPr>
              <w:t xml:space="preserve">31. Their </w:t>
            </w:r>
            <w:r w:rsidRPr="004C3D82">
              <w:rPr>
                <w:rFonts w:ascii="Arial" w:hAnsi="Arial" w:cs="Arial"/>
                <w:b/>
                <w:bCs/>
                <w:sz w:val="24"/>
                <w:szCs w:val="24"/>
              </w:rPr>
              <w:t>seed</w:t>
            </w:r>
            <w:r w:rsidRPr="004C3D82">
              <w:rPr>
                <w:rFonts w:ascii="Arial" w:hAnsi="Arial" w:cs="Arial"/>
                <w:sz w:val="24"/>
                <w:szCs w:val="24"/>
              </w:rPr>
              <w:t xml:space="preserve"> shall serve Him; </w:t>
            </w:r>
          </w:p>
          <w:p w14:paraId="3ADF063F" w14:textId="264C7347" w:rsidR="004011B5" w:rsidRPr="004C3D82" w:rsidRDefault="004011B5" w:rsidP="00ED650A">
            <w:pPr>
              <w:pStyle w:val="BlockText"/>
              <w:spacing w:line="240" w:lineRule="auto"/>
              <w:ind w:left="0"/>
              <w:rPr>
                <w:rFonts w:ascii="Arial" w:hAnsi="Arial" w:cs="Arial"/>
                <w:sz w:val="24"/>
                <w:szCs w:val="24"/>
              </w:rPr>
            </w:pPr>
            <w:r w:rsidRPr="004C3D82">
              <w:rPr>
                <w:rFonts w:ascii="Arial" w:hAnsi="Arial" w:cs="Arial"/>
                <w:b/>
                <w:bCs/>
                <w:sz w:val="24"/>
                <w:szCs w:val="24"/>
              </w:rPr>
              <w:t>It shall be told of the Lord</w:t>
            </w:r>
            <w:r w:rsidRPr="004C3D82">
              <w:rPr>
                <w:rFonts w:ascii="Arial" w:hAnsi="Arial" w:cs="Arial"/>
                <w:sz w:val="24"/>
                <w:szCs w:val="24"/>
              </w:rPr>
              <w:t xml:space="preserve"> to the coming generation.</w:t>
            </w:r>
          </w:p>
        </w:tc>
      </w:tr>
    </w:tbl>
    <w:p w14:paraId="5DEF3D70" w14:textId="77777777" w:rsidR="00D2627A" w:rsidRPr="004C3D82" w:rsidRDefault="00D2627A" w:rsidP="00ED650A">
      <w:pPr>
        <w:pStyle w:val="Heading3"/>
        <w:spacing w:line="240" w:lineRule="auto"/>
        <w:rPr>
          <w:rFonts w:ascii="Arial" w:hAnsi="Arial" w:cs="Arial"/>
          <w:sz w:val="24"/>
          <w:szCs w:val="24"/>
        </w:rPr>
      </w:pPr>
    </w:p>
    <w:p w14:paraId="321A6B17" w14:textId="77777777" w:rsidR="00D2627A" w:rsidRPr="004C3D82" w:rsidRDefault="00D2627A" w:rsidP="00ED650A">
      <w:pPr>
        <w:spacing w:line="240" w:lineRule="auto"/>
        <w:rPr>
          <w:rFonts w:ascii="Arial" w:hAnsi="Arial" w:cs="Arial"/>
          <w:sz w:val="24"/>
          <w:szCs w:val="24"/>
        </w:rPr>
      </w:pPr>
      <w:r w:rsidRPr="004C3D82">
        <w:rPr>
          <w:rFonts w:ascii="Arial" w:hAnsi="Arial" w:cs="Arial"/>
          <w:sz w:val="24"/>
          <w:szCs w:val="24"/>
        </w:rPr>
        <w:tab/>
        <w:t>These two characteristics of the third third – its structure and the parallelism between its opening and its conclusion – connect the third third to what came before it.</w:t>
      </w:r>
    </w:p>
    <w:p w14:paraId="03DD5EB1" w14:textId="77777777" w:rsidR="00D2627A" w:rsidRPr="004C3D82" w:rsidRDefault="00D2627A" w:rsidP="00ED650A">
      <w:pPr>
        <w:spacing w:line="240" w:lineRule="auto"/>
        <w:rPr>
          <w:rFonts w:ascii="Arial" w:hAnsi="Arial" w:cs="Arial"/>
          <w:sz w:val="24"/>
          <w:szCs w:val="24"/>
        </w:rPr>
      </w:pPr>
    </w:p>
    <w:p w14:paraId="150CBDD6" w14:textId="77777777" w:rsidR="00D2627A" w:rsidRPr="004C3D82" w:rsidRDefault="00D2627A" w:rsidP="00ED650A">
      <w:pPr>
        <w:spacing w:line="240" w:lineRule="auto"/>
        <w:rPr>
          <w:rFonts w:ascii="Arial" w:hAnsi="Arial" w:cs="Arial"/>
          <w:sz w:val="24"/>
          <w:szCs w:val="24"/>
        </w:rPr>
      </w:pPr>
      <w:r w:rsidRPr="004C3D82">
        <w:rPr>
          <w:rFonts w:ascii="Arial" w:hAnsi="Arial" w:cs="Arial"/>
          <w:sz w:val="24"/>
          <w:szCs w:val="24"/>
        </w:rPr>
        <w:tab/>
        <w:t xml:space="preserve">Let us briefly explain this section: "Their seed shall serve Him," the seed that serves God (i.e., "the seed of Yaakov"), will relate </w:t>
      </w:r>
      <w:r w:rsidRPr="004C3D82">
        <w:rPr>
          <w:rFonts w:ascii="Arial" w:hAnsi="Arial" w:cs="Arial"/>
          <w:b/>
          <w:bCs/>
          <w:sz w:val="24"/>
          <w:szCs w:val="24"/>
        </w:rPr>
        <w:t xml:space="preserve">about </w:t>
      </w:r>
      <w:r w:rsidRPr="004C3D82">
        <w:rPr>
          <w:rFonts w:ascii="Arial" w:hAnsi="Arial" w:cs="Arial"/>
          <w:sz w:val="24"/>
          <w:szCs w:val="24"/>
        </w:rPr>
        <w:t>God,</w:t>
      </w:r>
      <w:r w:rsidRPr="004C3D82">
        <w:rPr>
          <w:rStyle w:val="FootnoteReference"/>
          <w:rFonts w:ascii="Arial" w:hAnsi="Arial" w:cs="Arial"/>
          <w:sz w:val="24"/>
          <w:szCs w:val="24"/>
        </w:rPr>
        <w:footnoteReference w:id="23"/>
      </w:r>
      <w:r w:rsidR="00F30661" w:rsidRPr="004C3D82">
        <w:rPr>
          <w:rFonts w:ascii="Arial" w:hAnsi="Arial" w:cs="Arial"/>
          <w:sz w:val="24"/>
          <w:szCs w:val="24"/>
        </w:rPr>
        <w:t xml:space="preserve"> </w:t>
      </w:r>
      <w:r w:rsidRPr="004C3D82">
        <w:rPr>
          <w:rFonts w:ascii="Arial" w:hAnsi="Arial" w:cs="Arial"/>
          <w:sz w:val="24"/>
          <w:szCs w:val="24"/>
        </w:rPr>
        <w:t>that is, they will relate about His act of deliverance (just as we explained: "I will declare Your name" – I will declare Your act of deliverance). To whom will this story be related? "To the coming generation." The word "</w:t>
      </w:r>
      <w:r w:rsidRPr="004C3D82">
        <w:rPr>
          <w:rFonts w:ascii="Arial" w:hAnsi="Arial" w:cs="Arial"/>
          <w:i/>
          <w:iCs/>
          <w:sz w:val="24"/>
          <w:szCs w:val="24"/>
        </w:rPr>
        <w:t>yavo'u</w:t>
      </w:r>
      <w:r w:rsidRPr="004C3D82">
        <w:rPr>
          <w:rFonts w:ascii="Arial" w:hAnsi="Arial" w:cs="Arial"/>
          <w:sz w:val="24"/>
          <w:szCs w:val="24"/>
        </w:rPr>
        <w:t>," which according to the cantillation notes opens a new verse, seems to belong to the previous verse.</w:t>
      </w:r>
      <w:r w:rsidRPr="004C3D82">
        <w:rPr>
          <w:rStyle w:val="FootnoteReference"/>
          <w:rFonts w:ascii="Arial" w:hAnsi="Arial" w:cs="Arial"/>
          <w:sz w:val="24"/>
          <w:szCs w:val="24"/>
        </w:rPr>
        <w:footnoteReference w:id="24"/>
      </w:r>
      <w:r w:rsidRPr="004C3D82">
        <w:rPr>
          <w:rFonts w:ascii="Arial" w:hAnsi="Arial" w:cs="Arial"/>
          <w:sz w:val="24"/>
          <w:szCs w:val="24"/>
        </w:rPr>
        <w:t xml:space="preserve"> According to this explanation, the end of verse 31 parallels the beginning of verse 32:</w:t>
      </w:r>
    </w:p>
    <w:p w14:paraId="1CAFCF2B" w14:textId="77777777" w:rsidR="00C06B32" w:rsidRPr="004C3D82" w:rsidRDefault="00C06B32" w:rsidP="00ED650A">
      <w:pPr>
        <w:spacing w:line="240" w:lineRule="auto"/>
        <w:rPr>
          <w:rFonts w:ascii="Arial" w:hAnsi="Arial" w:cs="Arial"/>
          <w:sz w:val="24"/>
          <w:szCs w:val="24"/>
        </w:rPr>
      </w:pPr>
    </w:p>
    <w:p w14:paraId="3B01BC1B" w14:textId="77777777" w:rsidR="00C06B32" w:rsidRPr="004C3D82" w:rsidRDefault="00C06B32" w:rsidP="00ED650A">
      <w:pPr>
        <w:spacing w:line="240" w:lineRule="auto"/>
        <w:rPr>
          <w:rFonts w:ascii="Arial" w:hAnsi="Arial" w:cs="Arial"/>
          <w:sz w:val="24"/>
          <w:szCs w:val="24"/>
        </w:rPr>
      </w:pPr>
      <w:r w:rsidRPr="004C3D82">
        <w:rPr>
          <w:rFonts w:ascii="Arial" w:hAnsi="Arial" w:cs="Arial"/>
          <w:sz w:val="24"/>
          <w:szCs w:val="24"/>
        </w:rPr>
        <w:t xml:space="preserve">31: </w:t>
      </w:r>
      <w:r w:rsidR="00D2627A" w:rsidRPr="004C3D82">
        <w:rPr>
          <w:rFonts w:ascii="Arial" w:hAnsi="Arial" w:cs="Arial"/>
          <w:sz w:val="24"/>
          <w:szCs w:val="24"/>
        </w:rPr>
        <w:t xml:space="preserve">Their seed shall serve Him; </w:t>
      </w:r>
    </w:p>
    <w:p w14:paraId="74B0942F" w14:textId="6BE1B186" w:rsidR="00D2627A" w:rsidRPr="004C3D82" w:rsidRDefault="00F1729F" w:rsidP="00ED650A">
      <w:pPr>
        <w:spacing w:line="240" w:lineRule="auto"/>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1D6E236D" wp14:editId="376D0190">
                <wp:simplePos x="0" y="0"/>
                <wp:positionH relativeFrom="column">
                  <wp:posOffset>3451860</wp:posOffset>
                </wp:positionH>
                <wp:positionV relativeFrom="paragraph">
                  <wp:posOffset>241935</wp:posOffset>
                </wp:positionV>
                <wp:extent cx="29210" cy="275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275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1.8pt;margin-top:19.05pt;width:2.3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hsIgIAAD4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"/>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1" allowOverlap="1" wp14:anchorId="6CB987EA" wp14:editId="1D6AD928">
                <wp:simplePos x="0" y="0"/>
                <wp:positionH relativeFrom="column">
                  <wp:posOffset>1471295</wp:posOffset>
                </wp:positionH>
                <wp:positionV relativeFrom="paragraph">
                  <wp:posOffset>189230</wp:posOffset>
                </wp:positionV>
                <wp:extent cx="5715" cy="2520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5.85pt;margin-top:14.9pt;width:.4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CiIAIAAD0EAAAOAAAAZHJzL2Uyb0RvYy54bWysU02P2yAQvVfqf0DcE380zi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"/>
            </w:pict>
          </mc:Fallback>
        </mc:AlternateContent>
      </w:r>
      <w:r w:rsidR="00D2627A" w:rsidRPr="004C3D82">
        <w:rPr>
          <w:rFonts w:ascii="Arial" w:hAnsi="Arial" w:cs="Arial"/>
          <w:sz w:val="24"/>
          <w:szCs w:val="24"/>
        </w:rPr>
        <w:t xml:space="preserve">It shall be told of the Lord </w:t>
      </w:r>
      <w:r w:rsidR="00C06B32" w:rsidRPr="004C3D82">
        <w:rPr>
          <w:rFonts w:ascii="Arial" w:hAnsi="Arial" w:cs="Arial"/>
          <w:sz w:val="24"/>
          <w:szCs w:val="24"/>
        </w:rPr>
        <w:t xml:space="preserve">    </w:t>
      </w:r>
      <w:r w:rsidR="00D2627A" w:rsidRPr="004C3D82">
        <w:rPr>
          <w:rFonts w:ascii="Arial" w:hAnsi="Arial" w:cs="Arial"/>
          <w:sz w:val="24"/>
          <w:szCs w:val="24"/>
        </w:rPr>
        <w:t>to the coming generation.</w:t>
      </w:r>
    </w:p>
    <w:p w14:paraId="5778E9E2" w14:textId="77777777" w:rsidR="00C06B32" w:rsidRPr="004C3D82" w:rsidRDefault="00C06B32" w:rsidP="00ED650A">
      <w:pPr>
        <w:pStyle w:val="BlockText"/>
        <w:spacing w:line="240" w:lineRule="auto"/>
        <w:ind w:left="0"/>
        <w:rPr>
          <w:rFonts w:ascii="Arial" w:hAnsi="Arial" w:cs="Arial"/>
          <w:sz w:val="24"/>
          <w:szCs w:val="24"/>
        </w:rPr>
      </w:pPr>
    </w:p>
    <w:p w14:paraId="7FE939AB" w14:textId="4123CAF8" w:rsidR="00C06B32" w:rsidRPr="004C3D82" w:rsidRDefault="00D2627A" w:rsidP="00ED650A">
      <w:pPr>
        <w:pStyle w:val="BlockText"/>
        <w:spacing w:line="240" w:lineRule="auto"/>
        <w:ind w:left="0"/>
        <w:rPr>
          <w:rFonts w:ascii="Arial" w:hAnsi="Arial" w:cs="Arial"/>
          <w:sz w:val="24"/>
          <w:szCs w:val="24"/>
        </w:rPr>
      </w:pPr>
      <w:r w:rsidRPr="004C3D82">
        <w:rPr>
          <w:rFonts w:ascii="Arial" w:hAnsi="Arial" w:cs="Arial"/>
          <w:sz w:val="24"/>
          <w:szCs w:val="24"/>
        </w:rPr>
        <w:t>32</w:t>
      </w:r>
      <w:r w:rsidR="00C06B32" w:rsidRPr="004C3D82">
        <w:rPr>
          <w:rFonts w:ascii="Arial" w:hAnsi="Arial" w:cs="Arial"/>
          <w:sz w:val="24"/>
          <w:szCs w:val="24"/>
        </w:rPr>
        <w:t>:</w:t>
      </w:r>
      <w:r w:rsidRPr="004C3D82">
        <w:rPr>
          <w:rFonts w:ascii="Arial" w:hAnsi="Arial" w:cs="Arial"/>
          <w:sz w:val="24"/>
          <w:szCs w:val="24"/>
        </w:rPr>
        <w:t xml:space="preserve"> They shall declare His </w:t>
      </w:r>
      <w:r w:rsidR="00F16B9A" w:rsidRPr="004C3D82">
        <w:rPr>
          <w:rFonts w:ascii="Arial" w:hAnsi="Arial" w:cs="Arial"/>
          <w:sz w:val="24"/>
          <w:szCs w:val="24"/>
        </w:rPr>
        <w:t>salvation</w:t>
      </w:r>
      <w:r w:rsidR="00C06B32" w:rsidRPr="004C3D82">
        <w:rPr>
          <w:rStyle w:val="FootnoteReference"/>
          <w:rFonts w:ascii="Arial" w:hAnsi="Arial" w:cs="Arial"/>
          <w:sz w:val="24"/>
          <w:szCs w:val="24"/>
        </w:rPr>
        <w:footnoteReference w:id="25"/>
      </w:r>
      <w:r w:rsidR="00C06B32" w:rsidRPr="004C3D82">
        <w:rPr>
          <w:rFonts w:ascii="Arial" w:hAnsi="Arial" w:cs="Arial"/>
          <w:sz w:val="24"/>
          <w:szCs w:val="24"/>
        </w:rPr>
        <w:t xml:space="preserve">  </w:t>
      </w:r>
      <w:r w:rsidRPr="004C3D82">
        <w:rPr>
          <w:rFonts w:ascii="Arial" w:hAnsi="Arial" w:cs="Arial"/>
          <w:sz w:val="24"/>
          <w:szCs w:val="24"/>
        </w:rPr>
        <w:t xml:space="preserve"> to a people that shall be born, </w:t>
      </w:r>
    </w:p>
    <w:p w14:paraId="3531D413" w14:textId="444A76AD" w:rsidR="00D2627A" w:rsidRPr="004C3D82" w:rsidRDefault="00D2627A" w:rsidP="00ED650A">
      <w:pPr>
        <w:pStyle w:val="BlockText"/>
        <w:spacing w:line="240" w:lineRule="auto"/>
        <w:ind w:left="0" w:firstLine="720"/>
        <w:rPr>
          <w:rFonts w:ascii="Arial" w:hAnsi="Arial" w:cs="Arial"/>
          <w:sz w:val="24"/>
          <w:szCs w:val="24"/>
        </w:rPr>
      </w:pPr>
      <w:r w:rsidRPr="004C3D82">
        <w:rPr>
          <w:rFonts w:ascii="Arial" w:hAnsi="Arial" w:cs="Arial"/>
          <w:sz w:val="24"/>
          <w:szCs w:val="24"/>
        </w:rPr>
        <w:t>that He has done this.</w:t>
      </w:r>
      <w:r w:rsidR="00C06B32" w:rsidRPr="004C3D82">
        <w:rPr>
          <w:rStyle w:val="FootnoteReference"/>
          <w:rFonts w:ascii="Arial" w:hAnsi="Arial" w:cs="Arial"/>
          <w:sz w:val="24"/>
          <w:szCs w:val="24"/>
        </w:rPr>
        <w:footnoteReference w:id="26"/>
      </w:r>
    </w:p>
    <w:p w14:paraId="113ECB25" w14:textId="77777777" w:rsidR="00C06B32" w:rsidRPr="004C3D82" w:rsidRDefault="00C06B32" w:rsidP="00ED650A">
      <w:pPr>
        <w:pStyle w:val="BlockText"/>
        <w:spacing w:line="240" w:lineRule="auto"/>
        <w:ind w:left="0" w:firstLine="720"/>
        <w:rPr>
          <w:rFonts w:ascii="Arial" w:hAnsi="Arial" w:cs="Arial"/>
          <w:sz w:val="24"/>
          <w:szCs w:val="24"/>
        </w:rPr>
      </w:pPr>
    </w:p>
    <w:p w14:paraId="3103FAFF" w14:textId="53E7F1A1" w:rsidR="00C06B32" w:rsidRPr="004C3D82" w:rsidRDefault="00C06B32" w:rsidP="00ED650A">
      <w:pPr>
        <w:spacing w:line="240" w:lineRule="auto"/>
        <w:rPr>
          <w:rFonts w:ascii="Arial" w:hAnsi="Arial" w:cs="Arial"/>
          <w:sz w:val="24"/>
          <w:szCs w:val="24"/>
        </w:rPr>
      </w:pPr>
      <w:r w:rsidRPr="004C3D82">
        <w:rPr>
          <w:rFonts w:ascii="Arial" w:hAnsi="Arial" w:cs="Arial"/>
          <w:sz w:val="24"/>
          <w:szCs w:val="24"/>
        </w:rPr>
        <w:tab/>
      </w:r>
      <w:r w:rsidR="00B9139A" w:rsidRPr="004C3D82">
        <w:rPr>
          <w:rFonts w:ascii="Arial" w:hAnsi="Arial" w:cs="Arial"/>
          <w:sz w:val="24"/>
          <w:szCs w:val="24"/>
        </w:rPr>
        <w:t xml:space="preserve">Why did the petitioner decide to describe how the story of how God delivered him from his enemies will pass "to the coming generation," "to a people that shall be born" – from generation to generation? As great as the danger that he had faced (as described at length in the second third) and as great as his happiness for having been saved from </w:t>
      </w:r>
      <w:r w:rsidR="004305B2" w:rsidRPr="004C3D82">
        <w:rPr>
          <w:rFonts w:ascii="Arial" w:hAnsi="Arial" w:cs="Arial"/>
          <w:sz w:val="24"/>
          <w:szCs w:val="24"/>
        </w:rPr>
        <w:t xml:space="preserve">that danger – so </w:t>
      </w:r>
      <w:r w:rsidR="00B9139A" w:rsidRPr="004C3D82">
        <w:rPr>
          <w:rFonts w:ascii="Arial" w:hAnsi="Arial" w:cs="Arial"/>
          <w:sz w:val="24"/>
          <w:szCs w:val="24"/>
        </w:rPr>
        <w:t>great is the praise in his mo</w:t>
      </w:r>
      <w:r w:rsidR="00DC6953">
        <w:rPr>
          <w:rFonts w:ascii="Arial" w:hAnsi="Arial" w:cs="Arial"/>
          <w:sz w:val="24"/>
          <w:szCs w:val="24"/>
        </w:rPr>
        <w:t>uth, and he goes and expands it:</w:t>
      </w:r>
      <w:r w:rsidR="00B9139A" w:rsidRPr="004C3D82">
        <w:rPr>
          <w:rFonts w:ascii="Arial" w:hAnsi="Arial" w:cs="Arial"/>
          <w:sz w:val="24"/>
          <w:szCs w:val="24"/>
        </w:rPr>
        <w:t xml:space="preserve"> </w:t>
      </w:r>
      <w:r w:rsidR="00DC6953">
        <w:rPr>
          <w:rFonts w:ascii="Arial" w:hAnsi="Arial" w:cs="Arial"/>
          <w:sz w:val="24"/>
          <w:szCs w:val="24"/>
        </w:rPr>
        <w:t>f</w:t>
      </w:r>
      <w:r w:rsidR="00B9139A" w:rsidRPr="004C3D82">
        <w:rPr>
          <w:rFonts w:ascii="Arial" w:hAnsi="Arial" w:cs="Arial"/>
          <w:sz w:val="24"/>
          <w:szCs w:val="24"/>
        </w:rPr>
        <w:t>rom "my brethren" to "the great congregation," to "all the seed of Israel," and "to the coming generation" and "to the people that shall be born." He wants the story of his deliverance by God to be told even in future generations.</w:t>
      </w:r>
      <w:r w:rsidR="00B9139A" w:rsidRPr="004C3D82">
        <w:rPr>
          <w:rStyle w:val="FootnoteReference"/>
          <w:rFonts w:ascii="Arial" w:hAnsi="Arial" w:cs="Arial"/>
          <w:sz w:val="24"/>
          <w:szCs w:val="24"/>
        </w:rPr>
        <w:footnoteReference w:id="27"/>
      </w:r>
      <w:r w:rsidR="00B9139A" w:rsidRPr="004C3D82">
        <w:rPr>
          <w:rFonts w:ascii="Arial" w:hAnsi="Arial" w:cs="Arial"/>
          <w:sz w:val="24"/>
          <w:szCs w:val="24"/>
        </w:rPr>
        <w:t xml:space="preserve"> </w:t>
      </w:r>
    </w:p>
    <w:p w14:paraId="53A1A043" w14:textId="77777777" w:rsidR="00D2627A" w:rsidRPr="004C3D82" w:rsidRDefault="00D2627A" w:rsidP="00ED650A">
      <w:pPr>
        <w:pStyle w:val="BlockText"/>
        <w:spacing w:line="240" w:lineRule="auto"/>
        <w:rPr>
          <w:rFonts w:ascii="Arial" w:hAnsi="Arial" w:cs="Arial"/>
          <w:sz w:val="24"/>
          <w:szCs w:val="24"/>
        </w:rPr>
      </w:pPr>
    </w:p>
    <w:p w14:paraId="3114007B" w14:textId="207F9B13" w:rsidR="00B9139A" w:rsidRPr="004C3D82" w:rsidRDefault="00B9139A" w:rsidP="00ED650A">
      <w:pPr>
        <w:spacing w:line="240" w:lineRule="auto"/>
        <w:ind w:firstLine="720"/>
        <w:rPr>
          <w:rFonts w:ascii="Arial" w:hAnsi="Arial" w:cs="Arial"/>
          <w:sz w:val="24"/>
          <w:szCs w:val="24"/>
        </w:rPr>
      </w:pPr>
      <w:r w:rsidRPr="004C3D82">
        <w:rPr>
          <w:rFonts w:ascii="Arial" w:hAnsi="Arial" w:cs="Arial"/>
          <w:sz w:val="24"/>
          <w:szCs w:val="24"/>
        </w:rPr>
        <w:t xml:space="preserve">It seems that this section as well connects us to </w:t>
      </w:r>
      <w:r w:rsidR="00DC6953">
        <w:rPr>
          <w:rFonts w:ascii="Arial" w:hAnsi="Arial" w:cs="Arial"/>
          <w:sz w:val="24"/>
          <w:szCs w:val="24"/>
        </w:rPr>
        <w:t>an earlier section of the psalm.</w:t>
      </w:r>
      <w:r w:rsidRPr="004C3D82">
        <w:rPr>
          <w:rFonts w:ascii="Arial" w:hAnsi="Arial" w:cs="Arial"/>
          <w:sz w:val="24"/>
          <w:szCs w:val="24"/>
        </w:rPr>
        <w:t xml:space="preserve"> In his complaint in the first third, the petitioner mentioned in section II </w:t>
      </w:r>
      <w:r w:rsidR="00752B47" w:rsidRPr="004C3D82">
        <w:rPr>
          <w:rFonts w:ascii="Arial" w:hAnsi="Arial" w:cs="Arial"/>
          <w:sz w:val="24"/>
          <w:szCs w:val="24"/>
        </w:rPr>
        <w:t>the situation of previous generations in contrast to his own situation:</w:t>
      </w:r>
    </w:p>
    <w:p w14:paraId="02194993" w14:textId="77777777" w:rsidR="00752B47" w:rsidRPr="004C3D82" w:rsidRDefault="00752B47" w:rsidP="00ED650A">
      <w:pPr>
        <w:spacing w:line="240" w:lineRule="auto"/>
        <w:ind w:firstLine="720"/>
        <w:rPr>
          <w:rFonts w:ascii="Arial" w:hAnsi="Arial" w:cs="Arial"/>
          <w:sz w:val="24"/>
          <w:szCs w:val="24"/>
        </w:rPr>
      </w:pPr>
    </w:p>
    <w:p w14:paraId="706A4591" w14:textId="77777777" w:rsidR="00752B47" w:rsidRPr="004C3D82" w:rsidRDefault="00752B47" w:rsidP="00ED650A">
      <w:pPr>
        <w:pStyle w:val="BlockText"/>
        <w:spacing w:line="240" w:lineRule="auto"/>
        <w:rPr>
          <w:rFonts w:ascii="Arial" w:hAnsi="Arial" w:cs="Arial"/>
          <w:sz w:val="24"/>
          <w:szCs w:val="24"/>
        </w:rPr>
      </w:pPr>
      <w:r w:rsidRPr="004C3D82">
        <w:rPr>
          <w:rFonts w:ascii="Arial" w:hAnsi="Arial" w:cs="Arial"/>
          <w:sz w:val="24"/>
          <w:szCs w:val="24"/>
        </w:rPr>
        <w:t xml:space="preserve">5 </w:t>
      </w:r>
      <w:r w:rsidRPr="004C3D82">
        <w:rPr>
          <w:rFonts w:ascii="Arial" w:hAnsi="Arial" w:cs="Arial"/>
          <w:b/>
          <w:bCs/>
          <w:sz w:val="24"/>
          <w:szCs w:val="24"/>
        </w:rPr>
        <w:t>Our fathers</w:t>
      </w:r>
      <w:r w:rsidRPr="004C3D82">
        <w:rPr>
          <w:rFonts w:ascii="Arial" w:hAnsi="Arial" w:cs="Arial"/>
          <w:sz w:val="24"/>
          <w:szCs w:val="24"/>
        </w:rPr>
        <w:t xml:space="preserve"> trusted in You:</w:t>
      </w:r>
    </w:p>
    <w:p w14:paraId="37FBB6C0" w14:textId="77777777" w:rsidR="00752B47" w:rsidRPr="004C3D82" w:rsidRDefault="00752B47" w:rsidP="00ED650A">
      <w:pPr>
        <w:pStyle w:val="BlockText"/>
        <w:spacing w:line="240" w:lineRule="auto"/>
        <w:rPr>
          <w:rFonts w:ascii="Arial" w:hAnsi="Arial" w:cs="Arial"/>
          <w:sz w:val="24"/>
          <w:szCs w:val="24"/>
        </w:rPr>
      </w:pPr>
      <w:r w:rsidRPr="004C3D82">
        <w:rPr>
          <w:rFonts w:ascii="Arial" w:hAnsi="Arial" w:cs="Arial"/>
          <w:sz w:val="24"/>
          <w:szCs w:val="24"/>
        </w:rPr>
        <w:t>They trusted, and You did deliver them.</w:t>
      </w:r>
    </w:p>
    <w:p w14:paraId="4E9EACF4" w14:textId="77777777" w:rsidR="00752B47" w:rsidRPr="004C3D82" w:rsidRDefault="00752B47" w:rsidP="00ED650A">
      <w:pPr>
        <w:pStyle w:val="BlockText"/>
        <w:spacing w:line="240" w:lineRule="auto"/>
        <w:rPr>
          <w:rFonts w:ascii="Arial" w:hAnsi="Arial" w:cs="Arial"/>
          <w:sz w:val="24"/>
          <w:szCs w:val="24"/>
        </w:rPr>
      </w:pPr>
      <w:r w:rsidRPr="004C3D82">
        <w:rPr>
          <w:rFonts w:ascii="Arial" w:hAnsi="Arial" w:cs="Arial"/>
          <w:sz w:val="24"/>
          <w:szCs w:val="24"/>
        </w:rPr>
        <w:lastRenderedPageBreak/>
        <w:t>6 They cried to You, and were delivered;</w:t>
      </w:r>
    </w:p>
    <w:p w14:paraId="385DF83D" w14:textId="08090FB5" w:rsidR="00752B47" w:rsidRPr="004C3D82" w:rsidRDefault="00752B47" w:rsidP="00ED650A">
      <w:pPr>
        <w:pStyle w:val="BlockText"/>
        <w:spacing w:line="240" w:lineRule="auto"/>
        <w:rPr>
          <w:rFonts w:ascii="Arial" w:hAnsi="Arial" w:cs="Arial"/>
          <w:sz w:val="24"/>
          <w:szCs w:val="24"/>
        </w:rPr>
      </w:pPr>
      <w:r w:rsidRPr="004C3D82">
        <w:rPr>
          <w:rFonts w:ascii="Arial" w:hAnsi="Arial" w:cs="Arial"/>
          <w:sz w:val="24"/>
          <w:szCs w:val="24"/>
        </w:rPr>
        <w:t>They trusted in You, and were not confounded.</w:t>
      </w:r>
      <w:r w:rsidRPr="004C3D82">
        <w:rPr>
          <w:rStyle w:val="FootnoteReference"/>
          <w:rFonts w:ascii="Arial" w:hAnsi="Arial" w:cs="Arial"/>
          <w:sz w:val="24"/>
          <w:szCs w:val="24"/>
        </w:rPr>
        <w:footnoteReference w:id="28"/>
      </w:r>
    </w:p>
    <w:p w14:paraId="6AD299B3" w14:textId="77777777" w:rsidR="00752B47" w:rsidRPr="004C3D82" w:rsidRDefault="00752B47" w:rsidP="00ED650A">
      <w:pPr>
        <w:pStyle w:val="BlockText"/>
        <w:spacing w:line="240" w:lineRule="auto"/>
        <w:rPr>
          <w:rFonts w:ascii="Arial" w:hAnsi="Arial" w:cs="Arial"/>
          <w:sz w:val="24"/>
          <w:szCs w:val="24"/>
        </w:rPr>
      </w:pPr>
    </w:p>
    <w:p w14:paraId="2C5F5EDD" w14:textId="1967FA9D" w:rsidR="00752B47" w:rsidRPr="004C3D82" w:rsidRDefault="00752B47" w:rsidP="00ED650A">
      <w:pPr>
        <w:spacing w:line="240" w:lineRule="auto"/>
        <w:rPr>
          <w:rFonts w:ascii="Arial" w:hAnsi="Arial" w:cs="Arial"/>
          <w:sz w:val="24"/>
          <w:szCs w:val="24"/>
        </w:rPr>
      </w:pPr>
      <w:r w:rsidRPr="004C3D82">
        <w:rPr>
          <w:rFonts w:ascii="Arial" w:hAnsi="Arial" w:cs="Arial"/>
          <w:sz w:val="24"/>
          <w:szCs w:val="24"/>
        </w:rPr>
        <w:tab/>
        <w:t xml:space="preserve">The psalmist complains that our fathers, the members of previous generations, merited God's kindness and deliverance. They related the story of their deliverance to their children, and that story was passed down from generation to generation, until it reached the petitioner in the present generation, and he relates it now to reinforce his complaint about the present. Why does He not hear me, asks the petitioner, as He had heard my fathers? Why has He abandoned me? Why was the chain of the generations severed? </w:t>
      </w:r>
    </w:p>
    <w:p w14:paraId="4506059E" w14:textId="77777777" w:rsidR="00752B47" w:rsidRPr="004C3D82" w:rsidRDefault="00752B47" w:rsidP="00ED650A">
      <w:pPr>
        <w:spacing w:line="240" w:lineRule="auto"/>
        <w:rPr>
          <w:rFonts w:ascii="Arial" w:hAnsi="Arial" w:cs="Arial"/>
          <w:sz w:val="24"/>
          <w:szCs w:val="24"/>
        </w:rPr>
      </w:pPr>
    </w:p>
    <w:p w14:paraId="13125B2A" w14:textId="432EE812" w:rsidR="00752B47" w:rsidRPr="004C3D82" w:rsidRDefault="00752B47" w:rsidP="00ED650A">
      <w:pPr>
        <w:spacing w:line="240" w:lineRule="auto"/>
        <w:rPr>
          <w:rFonts w:ascii="Arial" w:hAnsi="Arial" w:cs="Arial"/>
          <w:sz w:val="24"/>
          <w:szCs w:val="24"/>
        </w:rPr>
      </w:pPr>
      <w:r w:rsidRPr="004C3D82">
        <w:rPr>
          <w:rFonts w:ascii="Arial" w:hAnsi="Arial" w:cs="Arial"/>
          <w:sz w:val="24"/>
          <w:szCs w:val="24"/>
        </w:rPr>
        <w:tab/>
        <w:t xml:space="preserve">However, at the end of the psalm, after the petitioner is certain that God will save Him from his distress, his feeling that he was denied </w:t>
      </w:r>
      <w:r w:rsidR="00DC6953">
        <w:rPr>
          <w:rFonts w:ascii="Arial" w:hAnsi="Arial" w:cs="Arial"/>
          <w:sz w:val="24"/>
          <w:szCs w:val="24"/>
        </w:rPr>
        <w:t>the fate of his fathers changes.</w:t>
      </w:r>
      <w:r w:rsidRPr="004C3D82">
        <w:rPr>
          <w:rFonts w:ascii="Arial" w:hAnsi="Arial" w:cs="Arial"/>
          <w:sz w:val="24"/>
          <w:szCs w:val="24"/>
        </w:rPr>
        <w:t xml:space="preserve"> God heard his cry just as He had heard the cries of his fathers</w:t>
      </w:r>
      <w:r w:rsidR="004F3788" w:rsidRPr="004C3D82">
        <w:rPr>
          <w:rFonts w:ascii="Arial" w:hAnsi="Arial" w:cs="Arial"/>
          <w:sz w:val="24"/>
          <w:szCs w:val="24"/>
        </w:rPr>
        <w:t xml:space="preserve"> and saved them, and he includes himself among the people of Israel. Therefore</w:t>
      </w:r>
      <w:r w:rsidR="00DC6953">
        <w:rPr>
          <w:rFonts w:ascii="Arial" w:hAnsi="Arial" w:cs="Arial"/>
          <w:sz w:val="24"/>
          <w:szCs w:val="24"/>
        </w:rPr>
        <w:t>,</w:t>
      </w:r>
      <w:r w:rsidR="004F3788" w:rsidRPr="004C3D82">
        <w:rPr>
          <w:rFonts w:ascii="Arial" w:hAnsi="Arial" w:cs="Arial"/>
          <w:sz w:val="24"/>
          <w:szCs w:val="24"/>
        </w:rPr>
        <w:t xml:space="preserve"> the petitioner commits himself to pass down the story of his own deliverance, just as the story of his fathers' deliverance had reached him.</w:t>
      </w:r>
    </w:p>
    <w:p w14:paraId="3CF88958" w14:textId="77777777" w:rsidR="004F3788" w:rsidRPr="004C3D82" w:rsidRDefault="004F3788" w:rsidP="00ED650A">
      <w:pPr>
        <w:spacing w:line="240" w:lineRule="auto"/>
        <w:rPr>
          <w:rFonts w:ascii="Arial" w:hAnsi="Arial" w:cs="Arial"/>
          <w:sz w:val="24"/>
          <w:szCs w:val="24"/>
        </w:rPr>
      </w:pPr>
    </w:p>
    <w:p w14:paraId="3C0092DB" w14:textId="7989DA12" w:rsidR="004F3788" w:rsidRPr="004C3D82" w:rsidRDefault="004F3788" w:rsidP="00ED650A">
      <w:pPr>
        <w:pStyle w:val="BlockText"/>
        <w:spacing w:line="240" w:lineRule="auto"/>
        <w:ind w:left="0"/>
        <w:rPr>
          <w:rFonts w:ascii="Arial" w:hAnsi="Arial" w:cs="Arial"/>
          <w:sz w:val="24"/>
          <w:szCs w:val="24"/>
        </w:rPr>
      </w:pPr>
      <w:r w:rsidRPr="004C3D82">
        <w:rPr>
          <w:rFonts w:ascii="Arial" w:hAnsi="Arial" w:cs="Arial"/>
          <w:sz w:val="24"/>
          <w:szCs w:val="24"/>
        </w:rPr>
        <w:tab/>
        <w:t>In this way</w:t>
      </w:r>
      <w:r w:rsidR="00DC6953">
        <w:rPr>
          <w:rFonts w:ascii="Arial" w:hAnsi="Arial" w:cs="Arial"/>
          <w:sz w:val="24"/>
          <w:szCs w:val="24"/>
        </w:rPr>
        <w:t>,</w:t>
      </w:r>
      <w:r w:rsidRPr="004C3D82">
        <w:rPr>
          <w:rFonts w:ascii="Arial" w:hAnsi="Arial" w:cs="Arial"/>
          <w:sz w:val="24"/>
          <w:szCs w:val="24"/>
        </w:rPr>
        <w:t xml:space="preserve"> the petitioner in our psalm becomes yet another link in the chain of generations, an heir to his fathers, who had turned to God in their troubles and prayed to him, and God saved them. Our psalmist as well joins the circle of the delivered who praise God for his deliverance, and he relates this to their children after them, so that they too will turn to God in their troubles, and God will save them, and "they shall declare His </w:t>
      </w:r>
      <w:r w:rsidR="00F16B9A" w:rsidRPr="004C3D82">
        <w:rPr>
          <w:rFonts w:ascii="Arial" w:hAnsi="Arial" w:cs="Arial"/>
          <w:sz w:val="24"/>
          <w:szCs w:val="24"/>
        </w:rPr>
        <w:t>salvation</w:t>
      </w:r>
      <w:r w:rsidRPr="004C3D82">
        <w:rPr>
          <w:rFonts w:ascii="Arial" w:hAnsi="Arial" w:cs="Arial"/>
          <w:sz w:val="24"/>
          <w:szCs w:val="24"/>
        </w:rPr>
        <w:t xml:space="preserve"> to a people that shall be born, that He has done this."</w:t>
      </w:r>
    </w:p>
    <w:p w14:paraId="4B8436A3" w14:textId="77777777" w:rsidR="004F3788" w:rsidRPr="004C3D82" w:rsidRDefault="004F3788" w:rsidP="00ED650A">
      <w:pPr>
        <w:pStyle w:val="BlockText"/>
        <w:spacing w:line="240" w:lineRule="auto"/>
        <w:ind w:left="0"/>
        <w:rPr>
          <w:rFonts w:ascii="Arial" w:hAnsi="Arial" w:cs="Arial"/>
          <w:sz w:val="24"/>
          <w:szCs w:val="24"/>
        </w:rPr>
      </w:pPr>
    </w:p>
    <w:p w14:paraId="25B9D0E8" w14:textId="73CBBC2E" w:rsidR="004F3788" w:rsidRPr="004C3D82" w:rsidRDefault="004F3788" w:rsidP="00ED650A">
      <w:pPr>
        <w:pStyle w:val="BlockText"/>
        <w:spacing w:line="240" w:lineRule="auto"/>
        <w:ind w:left="0"/>
        <w:rPr>
          <w:rFonts w:ascii="Arial" w:hAnsi="Arial" w:cs="Arial"/>
          <w:sz w:val="24"/>
          <w:szCs w:val="24"/>
        </w:rPr>
      </w:pPr>
      <w:r w:rsidRPr="004C3D82">
        <w:rPr>
          <w:rFonts w:ascii="Arial" w:hAnsi="Arial" w:cs="Arial"/>
          <w:sz w:val="24"/>
          <w:szCs w:val="24"/>
        </w:rPr>
        <w:t>(Translated by David Straus</w:t>
      </w:r>
      <w:r w:rsidR="006914C1" w:rsidRPr="004C3D82">
        <w:rPr>
          <w:rFonts w:ascii="Arial" w:hAnsi="Arial" w:cs="Arial"/>
          <w:sz w:val="24"/>
          <w:szCs w:val="24"/>
        </w:rPr>
        <w:t>s</w:t>
      </w:r>
      <w:r w:rsidRPr="004C3D82">
        <w:rPr>
          <w:rFonts w:ascii="Arial" w:hAnsi="Arial" w:cs="Arial"/>
          <w:sz w:val="24"/>
          <w:szCs w:val="24"/>
        </w:rPr>
        <w:t xml:space="preserve">) </w:t>
      </w:r>
    </w:p>
    <w:sectPr w:rsidR="004F3788" w:rsidRPr="004C3D82">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B3312" w14:textId="77777777" w:rsidR="004C3D82" w:rsidRDefault="004C3D82">
      <w:r>
        <w:separator/>
      </w:r>
    </w:p>
  </w:endnote>
  <w:endnote w:type="continuationSeparator" w:id="0">
    <w:p w14:paraId="55732314" w14:textId="77777777" w:rsidR="004C3D82" w:rsidRDefault="004C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51FBF" w14:textId="77777777" w:rsidR="004C3D82" w:rsidRDefault="004C3D82">
      <w:r>
        <w:separator/>
      </w:r>
    </w:p>
  </w:footnote>
  <w:footnote w:type="continuationSeparator" w:id="0">
    <w:p w14:paraId="44C76826" w14:textId="77777777" w:rsidR="004C3D82" w:rsidRDefault="004C3D82">
      <w:r>
        <w:continuationSeparator/>
      </w:r>
    </w:p>
  </w:footnote>
  <w:footnote w:id="1">
    <w:p w14:paraId="710D5C21" w14:textId="1ADF3385"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8632E2" w:rsidRPr="005C2BDE">
        <w:rPr>
          <w:rFonts w:ascii="Arial" w:hAnsi="Arial" w:cs="Arial"/>
        </w:rPr>
        <w:t>We discussed this issue in our study of Psalm 19, which</w:t>
      </w:r>
      <w:r w:rsidR="005C2BDE">
        <w:rPr>
          <w:rFonts w:ascii="Arial" w:hAnsi="Arial" w:cs="Arial"/>
        </w:rPr>
        <w:t>,</w:t>
      </w:r>
      <w:r w:rsidR="008632E2" w:rsidRPr="005C2BDE">
        <w:rPr>
          <w:rFonts w:ascii="Arial" w:hAnsi="Arial" w:cs="Arial"/>
        </w:rPr>
        <w:t xml:space="preserve"> according to many critical commentators</w:t>
      </w:r>
      <w:r w:rsidR="005C2BDE">
        <w:rPr>
          <w:rFonts w:ascii="Arial" w:hAnsi="Arial" w:cs="Arial"/>
        </w:rPr>
        <w:t>,</w:t>
      </w:r>
      <w:r w:rsidR="008632E2" w:rsidRPr="005C2BDE">
        <w:rPr>
          <w:rFonts w:ascii="Arial" w:hAnsi="Arial" w:cs="Arial"/>
        </w:rPr>
        <w:t xml:space="preserve"> is divided into two parts (1-7; 8-15). See our book, pp. 42-44, and notes there. In note 3, we mention that </w:t>
      </w:r>
      <w:r w:rsidR="008632E2" w:rsidRPr="005C2BDE">
        <w:rPr>
          <w:rFonts w:ascii="Arial" w:hAnsi="Arial" w:cs="Arial"/>
          <w:i/>
          <w:iCs/>
        </w:rPr>
        <w:t xml:space="preserve">Chazal </w:t>
      </w:r>
      <w:r w:rsidR="008632E2" w:rsidRPr="005C2BDE">
        <w:rPr>
          <w:rFonts w:ascii="Arial" w:hAnsi="Arial" w:cs="Arial"/>
        </w:rPr>
        <w:t xml:space="preserve">divided the book of </w:t>
      </w:r>
      <w:r w:rsidR="008632E2" w:rsidRPr="005C2BDE">
        <w:rPr>
          <w:rFonts w:ascii="Arial" w:hAnsi="Arial" w:cs="Arial"/>
          <w:i/>
          <w:iCs/>
        </w:rPr>
        <w:t>Tehil</w:t>
      </w:r>
      <w:r w:rsidR="005C2BDE">
        <w:rPr>
          <w:rFonts w:ascii="Arial" w:hAnsi="Arial" w:cs="Arial"/>
          <w:i/>
          <w:iCs/>
        </w:rPr>
        <w:t>l</w:t>
      </w:r>
      <w:r w:rsidR="008632E2" w:rsidRPr="005C2BDE">
        <w:rPr>
          <w:rFonts w:ascii="Arial" w:hAnsi="Arial" w:cs="Arial"/>
          <w:i/>
          <w:iCs/>
        </w:rPr>
        <w:t xml:space="preserve">im </w:t>
      </w:r>
      <w:r w:rsidR="008632E2" w:rsidRPr="005C2BDE">
        <w:rPr>
          <w:rFonts w:ascii="Arial" w:hAnsi="Arial" w:cs="Arial"/>
        </w:rPr>
        <w:t>into 147 psalms, and that in medieval Hebrew manuscripts we find different divisions of the book into more or less than 150 psalms. Clearly</w:t>
      </w:r>
      <w:r w:rsidR="005C2BDE">
        <w:rPr>
          <w:rFonts w:ascii="Arial" w:hAnsi="Arial" w:cs="Arial"/>
        </w:rPr>
        <w:t>,</w:t>
      </w:r>
      <w:r w:rsidR="008632E2" w:rsidRPr="005C2BDE">
        <w:rPr>
          <w:rFonts w:ascii="Arial" w:hAnsi="Arial" w:cs="Arial"/>
        </w:rPr>
        <w:t xml:space="preserve"> the division into 150 psalms found in the standard printed editions is not the only possible way of dividing the book.</w:t>
      </w:r>
    </w:p>
  </w:footnote>
  <w:footnote w:id="2">
    <w:p w14:paraId="15DA8042" w14:textId="41A2534F"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008632E2" w:rsidRPr="005C2BDE">
        <w:rPr>
          <w:rFonts w:ascii="Arial" w:hAnsi="Arial" w:cs="Arial"/>
        </w:rPr>
        <w:t xml:space="preserve"> We illustrated this at length in our study of Psalm 19, pp. 58-69.</w:t>
      </w:r>
      <w:r w:rsidRPr="005C2BDE">
        <w:rPr>
          <w:rFonts w:ascii="Arial" w:hAnsi="Arial" w:cs="Arial"/>
        </w:rPr>
        <w:t xml:space="preserve"> </w:t>
      </w:r>
    </w:p>
  </w:footnote>
  <w:footnote w:id="3">
    <w:p w14:paraId="26FD9D6E" w14:textId="74C31CE9"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008632E2" w:rsidRPr="005C2BDE">
        <w:rPr>
          <w:rFonts w:ascii="Arial" w:hAnsi="Arial" w:cs="Arial"/>
        </w:rPr>
        <w:t xml:space="preserve"> See, for example, </w:t>
      </w:r>
      <w:r w:rsidR="008632E2" w:rsidRPr="005C2BDE">
        <w:rPr>
          <w:rFonts w:ascii="Arial" w:hAnsi="Arial" w:cs="Arial"/>
          <w:i/>
          <w:iCs/>
        </w:rPr>
        <w:t>Tehil</w:t>
      </w:r>
      <w:r w:rsidR="005C2BDE">
        <w:rPr>
          <w:rFonts w:ascii="Arial" w:hAnsi="Arial" w:cs="Arial"/>
          <w:i/>
          <w:iCs/>
        </w:rPr>
        <w:t>l</w:t>
      </w:r>
      <w:r w:rsidR="008632E2" w:rsidRPr="005C2BDE">
        <w:rPr>
          <w:rFonts w:ascii="Arial" w:hAnsi="Arial" w:cs="Arial"/>
          <w:i/>
          <w:iCs/>
        </w:rPr>
        <w:t xml:space="preserve">im </w:t>
      </w:r>
      <w:r w:rsidR="008632E2" w:rsidRPr="005C2BDE">
        <w:rPr>
          <w:rFonts w:ascii="Arial" w:hAnsi="Arial" w:cs="Arial"/>
        </w:rPr>
        <w:t>142:8 and our study of that psalm at t</w:t>
      </w:r>
      <w:r w:rsidR="004305B2" w:rsidRPr="005C2BDE">
        <w:rPr>
          <w:rFonts w:ascii="Arial" w:hAnsi="Arial" w:cs="Arial"/>
        </w:rPr>
        <w:t>h</w:t>
      </w:r>
      <w:r w:rsidR="008632E2" w:rsidRPr="005C2BDE">
        <w:rPr>
          <w:rFonts w:ascii="Arial" w:hAnsi="Arial" w:cs="Arial"/>
        </w:rPr>
        <w:t>e end of section V and the beginning of section VI, and note 10 there. A slightly different example was discussed in our study of Psalm 6 in our book (pp. 34-36, and note 220</w:t>
      </w:r>
      <w:r w:rsidR="005C2BDE">
        <w:rPr>
          <w:rFonts w:ascii="Arial" w:hAnsi="Arial" w:cs="Arial"/>
        </w:rPr>
        <w:t>)</w:t>
      </w:r>
      <w:r w:rsidR="008632E2" w:rsidRPr="005C2BDE">
        <w:rPr>
          <w:rFonts w:ascii="Arial" w:hAnsi="Arial" w:cs="Arial"/>
        </w:rPr>
        <w:t xml:space="preserve">. See additional examples in </w:t>
      </w:r>
      <w:r w:rsidR="008632E2" w:rsidRPr="005C2BDE">
        <w:rPr>
          <w:rFonts w:ascii="Arial" w:hAnsi="Arial" w:cs="Arial"/>
          <w:i/>
          <w:iCs/>
        </w:rPr>
        <w:t>Tehil</w:t>
      </w:r>
      <w:r w:rsidR="005C2BDE">
        <w:rPr>
          <w:rFonts w:ascii="Arial" w:hAnsi="Arial" w:cs="Arial"/>
          <w:i/>
          <w:iCs/>
        </w:rPr>
        <w:t>l</w:t>
      </w:r>
      <w:r w:rsidR="008632E2" w:rsidRPr="005C2BDE">
        <w:rPr>
          <w:rFonts w:ascii="Arial" w:hAnsi="Arial" w:cs="Arial"/>
          <w:i/>
          <w:iCs/>
        </w:rPr>
        <w:t xml:space="preserve">im </w:t>
      </w:r>
      <w:r w:rsidR="008632E2" w:rsidRPr="005C2BDE">
        <w:rPr>
          <w:rFonts w:ascii="Arial" w:hAnsi="Arial" w:cs="Arial"/>
        </w:rPr>
        <w:t>3, 7, 13, 22, 26, 28, 31, 35, 40, 62 and 71.</w:t>
      </w:r>
      <w:r w:rsidRPr="005C2BDE">
        <w:rPr>
          <w:rFonts w:ascii="Arial" w:hAnsi="Arial" w:cs="Arial"/>
        </w:rPr>
        <w:t xml:space="preserve"> </w:t>
      </w:r>
    </w:p>
  </w:footnote>
  <w:footnote w:id="4">
    <w:p w14:paraId="5890D1FE" w14:textId="791B8620"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00A52945" w:rsidRPr="005C2BDE">
        <w:rPr>
          <w:rFonts w:ascii="Arial" w:hAnsi="Arial" w:cs="Arial"/>
        </w:rPr>
        <w:t xml:space="preserve"> We dedicated our studies of Psalm 142 and Psalm 13 to this issue.</w:t>
      </w:r>
      <w:r w:rsidR="008632E2" w:rsidRPr="005C2BDE">
        <w:rPr>
          <w:rFonts w:ascii="Arial" w:hAnsi="Arial" w:cs="Arial"/>
        </w:rPr>
        <w:t xml:space="preserve"> </w:t>
      </w:r>
      <w:r w:rsidRPr="005C2BDE">
        <w:rPr>
          <w:rFonts w:ascii="Arial" w:hAnsi="Arial" w:cs="Arial"/>
        </w:rPr>
        <w:t xml:space="preserve"> </w:t>
      </w:r>
    </w:p>
  </w:footnote>
  <w:footnote w:id="5">
    <w:p w14:paraId="55E581EB" w14:textId="3A27B210"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00A52945" w:rsidRPr="005C2BDE">
        <w:rPr>
          <w:rFonts w:ascii="Arial" w:hAnsi="Arial" w:cs="Arial"/>
        </w:rPr>
        <w:t xml:space="preserve"> At the end of our study of Psalm 13</w:t>
      </w:r>
      <w:r w:rsidR="005C2BDE">
        <w:rPr>
          <w:rFonts w:ascii="Arial" w:hAnsi="Arial" w:cs="Arial"/>
        </w:rPr>
        <w:t>,</w:t>
      </w:r>
      <w:r w:rsidR="00A52945" w:rsidRPr="005C2BDE">
        <w:rPr>
          <w:rFonts w:ascii="Arial" w:hAnsi="Arial" w:cs="Arial"/>
        </w:rPr>
        <w:t xml:space="preserve"> we described the </w:t>
      </w:r>
      <w:r w:rsidR="00A52945" w:rsidRPr="005C2BDE">
        <w:rPr>
          <w:rFonts w:ascii="Arial" w:hAnsi="Arial" w:cs="Arial"/>
          <w:b/>
          <w:bCs/>
        </w:rPr>
        <w:t>gradual transition</w:t>
      </w:r>
      <w:r w:rsidR="00A52945" w:rsidRPr="005C2BDE">
        <w:rPr>
          <w:rFonts w:ascii="Arial" w:hAnsi="Arial" w:cs="Arial"/>
        </w:rPr>
        <w:t xml:space="preserve"> from complaint to supplication and from supplication to thanksgiving in similar fashion.</w:t>
      </w:r>
      <w:r w:rsidRPr="005C2BDE">
        <w:rPr>
          <w:rFonts w:ascii="Arial" w:hAnsi="Arial" w:cs="Arial"/>
        </w:rPr>
        <w:t xml:space="preserve"> </w:t>
      </w:r>
    </w:p>
  </w:footnote>
  <w:footnote w:id="6">
    <w:p w14:paraId="399D9DC9" w14:textId="2FE3FBB0" w:rsidR="001E0252"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00A52945" w:rsidRPr="005C2BDE">
        <w:rPr>
          <w:rFonts w:ascii="Arial" w:hAnsi="Arial" w:cs="Arial"/>
        </w:rPr>
        <w:t xml:space="preserve"> Already here, at the end of the petitioner's supplication, Chajes sees the beginning of his psychological upheavel, in which </w:t>
      </w:r>
      <w:r w:rsidR="001E0252" w:rsidRPr="005C2BDE">
        <w:rPr>
          <w:rFonts w:ascii="Arial" w:hAnsi="Arial" w:cs="Arial"/>
        </w:rPr>
        <w:t>the petitioner passes from a "voice of weakness" to a "voice of victory" (not his own, of course, but that of God over his enemies). Ther</w:t>
      </w:r>
      <w:r w:rsidR="005C2BDE">
        <w:rPr>
          <w:rFonts w:ascii="Arial" w:hAnsi="Arial" w:cs="Arial"/>
        </w:rPr>
        <w:t>efore, it is fitting to go back to his commentary</w:t>
      </w:r>
      <w:r w:rsidR="001E0252" w:rsidRPr="005C2BDE">
        <w:rPr>
          <w:rFonts w:ascii="Arial" w:hAnsi="Arial" w:cs="Arial"/>
        </w:rPr>
        <w:t xml:space="preserve"> and see how he contends with the word </w:t>
      </w:r>
      <w:r w:rsidR="001E0252" w:rsidRPr="005C2BDE">
        <w:rPr>
          <w:rFonts w:ascii="Arial" w:hAnsi="Arial" w:cs="Arial"/>
          <w:i/>
          <w:iCs/>
        </w:rPr>
        <w:t>anitani</w:t>
      </w:r>
      <w:r w:rsidR="001E0252" w:rsidRPr="005C2BDE">
        <w:rPr>
          <w:rFonts w:ascii="Arial" w:hAnsi="Arial" w:cs="Arial"/>
        </w:rPr>
        <w:t>, which blurs the sharp boundary that this commentator sees between "the first psalm" and "the second psalm":</w:t>
      </w:r>
    </w:p>
    <w:p w14:paraId="1753CB4A" w14:textId="6A5E7266" w:rsidR="001E0252" w:rsidRPr="005C2BDE" w:rsidRDefault="001E0252" w:rsidP="005C2BDE">
      <w:pPr>
        <w:pStyle w:val="FootnoteText"/>
        <w:spacing w:line="276" w:lineRule="auto"/>
        <w:ind w:left="180"/>
        <w:rPr>
          <w:rFonts w:ascii="Arial" w:hAnsi="Arial" w:cs="Arial"/>
        </w:rPr>
      </w:pPr>
      <w:r w:rsidRPr="005C2BDE">
        <w:rPr>
          <w:rFonts w:ascii="Arial" w:hAnsi="Arial" w:cs="Arial"/>
          <w:i/>
          <w:iCs/>
        </w:rPr>
        <w:t>Anitani</w:t>
      </w:r>
      <w:r w:rsidRPr="005C2BDE">
        <w:rPr>
          <w:rFonts w:ascii="Arial" w:hAnsi="Arial" w:cs="Arial"/>
        </w:rPr>
        <w:t xml:space="preserve"> – This is a </w:t>
      </w:r>
      <w:r w:rsidR="005C2BDE">
        <w:rPr>
          <w:rFonts w:ascii="Arial" w:hAnsi="Arial" w:cs="Arial"/>
        </w:rPr>
        <w:t>bit</w:t>
      </w:r>
      <w:r w:rsidRPr="005C2BDE">
        <w:rPr>
          <w:rFonts w:ascii="Arial" w:hAnsi="Arial" w:cs="Arial"/>
        </w:rPr>
        <w:t xml:space="preserve"> strange… Some explain </w:t>
      </w:r>
      <w:r w:rsidRPr="005C2BDE">
        <w:rPr>
          <w:rFonts w:ascii="Arial" w:hAnsi="Arial" w:cs="Arial"/>
          <w:i/>
          <w:iCs/>
        </w:rPr>
        <w:t>anitani</w:t>
      </w:r>
      <w:r w:rsidRPr="005C2BDE">
        <w:rPr>
          <w:rFonts w:ascii="Arial" w:hAnsi="Arial" w:cs="Arial"/>
        </w:rPr>
        <w:t xml:space="preserve"> in the sense of </w:t>
      </w:r>
      <w:r w:rsidRPr="005C2BDE">
        <w:rPr>
          <w:rFonts w:ascii="Arial" w:hAnsi="Arial" w:cs="Arial"/>
          <w:i/>
          <w:iCs/>
        </w:rPr>
        <w:t>aneini</w:t>
      </w:r>
      <w:r w:rsidR="005C2BDE">
        <w:rPr>
          <w:rFonts w:ascii="Arial" w:hAnsi="Arial" w:cs="Arial"/>
        </w:rPr>
        <w:t>, “answer me,”</w:t>
      </w:r>
      <w:r w:rsidRPr="005C2BDE">
        <w:rPr>
          <w:rFonts w:ascii="Arial" w:hAnsi="Arial" w:cs="Arial"/>
        </w:rPr>
        <w:t xml:space="preserve"> and he uses the past tense because of his strong confidence – it is as if I were already saved, I trust in Your goodness that you will answer me. </w:t>
      </w:r>
      <w:r w:rsidRPr="005C2BDE">
        <w:rPr>
          <w:rFonts w:ascii="Arial" w:hAnsi="Arial" w:cs="Arial"/>
          <w:b/>
          <w:bCs/>
        </w:rPr>
        <w:t xml:space="preserve">This is a bit forced, for throughtout the psalm we heard a weak voice, a prayer from a downtrodden heart, and not a strong voice of hope. </w:t>
      </w:r>
      <w:r w:rsidRPr="005C2BDE">
        <w:rPr>
          <w:rFonts w:ascii="Arial" w:hAnsi="Arial" w:cs="Arial"/>
        </w:rPr>
        <w:t xml:space="preserve">Because of this some read explicitly: </w:t>
      </w:r>
      <w:r w:rsidRPr="005C2BDE">
        <w:rPr>
          <w:rFonts w:ascii="Arial" w:hAnsi="Arial" w:cs="Arial"/>
          <w:i/>
          <w:iCs/>
        </w:rPr>
        <w:t>te'aneini</w:t>
      </w:r>
      <w:r w:rsidRPr="005C2BDE">
        <w:rPr>
          <w:rFonts w:ascii="Arial" w:hAnsi="Arial" w:cs="Arial"/>
        </w:rPr>
        <w:t>, "answer me." And so in the Vulgate.</w:t>
      </w:r>
    </w:p>
    <w:p w14:paraId="2BF5DE54" w14:textId="29060545" w:rsidR="00752B47" w:rsidRPr="005C2BDE" w:rsidRDefault="001E0252" w:rsidP="005C2BDE">
      <w:pPr>
        <w:pStyle w:val="FootnoteText"/>
        <w:spacing w:line="276" w:lineRule="auto"/>
        <w:rPr>
          <w:rFonts w:ascii="Arial" w:hAnsi="Arial" w:cs="Arial"/>
        </w:rPr>
      </w:pPr>
      <w:r w:rsidRPr="005C2BDE">
        <w:rPr>
          <w:rFonts w:ascii="Arial" w:hAnsi="Arial" w:cs="Arial"/>
        </w:rPr>
        <w:t xml:space="preserve">He later proposes another emendation of the word </w:t>
      </w:r>
      <w:r w:rsidRPr="005C2BDE">
        <w:rPr>
          <w:rFonts w:ascii="Arial" w:hAnsi="Arial" w:cs="Arial"/>
          <w:i/>
          <w:iCs/>
        </w:rPr>
        <w:t>anitani</w:t>
      </w:r>
      <w:r w:rsidRPr="005C2BDE">
        <w:rPr>
          <w:rFonts w:ascii="Arial" w:hAnsi="Arial" w:cs="Arial"/>
        </w:rPr>
        <w:t xml:space="preserve">, </w:t>
      </w:r>
      <w:r w:rsidR="008F61D0" w:rsidRPr="005C2BDE">
        <w:rPr>
          <w:rFonts w:ascii="Arial" w:hAnsi="Arial" w:cs="Arial"/>
        </w:rPr>
        <w:t xml:space="preserve">so that the word does not veer from the "voice of weakness" that </w:t>
      </w:r>
      <w:r w:rsidR="005C2BDE">
        <w:rPr>
          <w:rFonts w:ascii="Arial" w:hAnsi="Arial" w:cs="Arial"/>
        </w:rPr>
        <w:t>is sounded throughout the psalm</w:t>
      </w:r>
      <w:r w:rsidR="008F61D0" w:rsidRPr="005C2BDE">
        <w:rPr>
          <w:rFonts w:ascii="Arial" w:hAnsi="Arial" w:cs="Arial"/>
        </w:rPr>
        <w:t>. We see then that</w:t>
      </w:r>
      <w:r w:rsidR="004305B2" w:rsidRPr="005C2BDE">
        <w:rPr>
          <w:rFonts w:ascii="Arial" w:hAnsi="Arial" w:cs="Arial"/>
        </w:rPr>
        <w:t xml:space="preserve"> this commentator's</w:t>
      </w:r>
      <w:r w:rsidR="008F61D0" w:rsidRPr="005C2BDE">
        <w:rPr>
          <w:rFonts w:ascii="Arial" w:hAnsi="Arial" w:cs="Arial"/>
        </w:rPr>
        <w:t xml:space="preserve"> preconceived literary assumption regarding how a "well-trained" psalmist should arrange his words </w:t>
      </w:r>
      <w:r w:rsidR="005C2BDE">
        <w:rPr>
          <w:rFonts w:ascii="Arial" w:hAnsi="Arial" w:cs="Arial"/>
        </w:rPr>
        <w:t>without emotional "leaps</w:t>
      </w:r>
      <w:r w:rsidR="004305B2" w:rsidRPr="005C2BDE">
        <w:rPr>
          <w:rFonts w:ascii="Arial" w:hAnsi="Arial" w:cs="Arial"/>
        </w:rPr>
        <w:t>" brou</w:t>
      </w:r>
      <w:r w:rsidR="008F61D0" w:rsidRPr="005C2BDE">
        <w:rPr>
          <w:rFonts w:ascii="Arial" w:hAnsi="Arial" w:cs="Arial"/>
        </w:rPr>
        <w:t>g</w:t>
      </w:r>
      <w:r w:rsidR="004305B2" w:rsidRPr="005C2BDE">
        <w:rPr>
          <w:rFonts w:ascii="Arial" w:hAnsi="Arial" w:cs="Arial"/>
        </w:rPr>
        <w:t>ht</w:t>
      </w:r>
      <w:r w:rsidR="008F61D0" w:rsidRPr="005C2BDE">
        <w:rPr>
          <w:rFonts w:ascii="Arial" w:hAnsi="Arial" w:cs="Arial"/>
        </w:rPr>
        <w:t xml:space="preserve"> him to emend the text, just as earlier it brought </w:t>
      </w:r>
      <w:r w:rsidR="004305B2" w:rsidRPr="005C2BDE">
        <w:rPr>
          <w:rFonts w:ascii="Arial" w:hAnsi="Arial" w:cs="Arial"/>
        </w:rPr>
        <w:t>h</w:t>
      </w:r>
      <w:r w:rsidR="008F61D0" w:rsidRPr="005C2BDE">
        <w:rPr>
          <w:rFonts w:ascii="Arial" w:hAnsi="Arial" w:cs="Arial"/>
        </w:rPr>
        <w:t>im to unravel the unity of th</w:t>
      </w:r>
      <w:r w:rsidR="005C2BDE">
        <w:rPr>
          <w:rFonts w:ascii="Arial" w:hAnsi="Arial" w:cs="Arial"/>
        </w:rPr>
        <w:t>e psalm and divide it into two.</w:t>
      </w:r>
    </w:p>
  </w:footnote>
  <w:footnote w:id="7">
    <w:p w14:paraId="0D21902A" w14:textId="2F6B7BC4"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8F61D0" w:rsidRPr="005C2BDE">
        <w:rPr>
          <w:rFonts w:ascii="Arial" w:hAnsi="Arial" w:cs="Arial"/>
        </w:rPr>
        <w:t>In both verses</w:t>
      </w:r>
      <w:r w:rsidR="0023076F">
        <w:rPr>
          <w:rFonts w:ascii="Arial" w:hAnsi="Arial" w:cs="Arial"/>
        </w:rPr>
        <w:t>,</w:t>
      </w:r>
      <w:r w:rsidR="008F61D0" w:rsidRPr="005C2BDE">
        <w:rPr>
          <w:rFonts w:ascii="Arial" w:hAnsi="Arial" w:cs="Arial"/>
        </w:rPr>
        <w:t xml:space="preserve"> the verb </w:t>
      </w:r>
      <w:r w:rsidR="008F61D0" w:rsidRPr="005C2BDE">
        <w:rPr>
          <w:rFonts w:ascii="Arial" w:hAnsi="Arial" w:cs="Arial"/>
          <w:i/>
          <w:iCs/>
        </w:rPr>
        <w:t>le-saper</w:t>
      </w:r>
      <w:r w:rsidR="008F61D0" w:rsidRPr="005C2BDE">
        <w:rPr>
          <w:rFonts w:ascii="Arial" w:hAnsi="Arial" w:cs="Arial"/>
        </w:rPr>
        <w:t xml:space="preserve"> appears in an uncharacteristic sense or context:</w:t>
      </w:r>
    </w:p>
    <w:p w14:paraId="33F4D87F" w14:textId="4977D084" w:rsidR="008F61D0" w:rsidRPr="005C2BDE" w:rsidRDefault="008F61D0" w:rsidP="005C2BDE">
      <w:pPr>
        <w:pStyle w:val="FootnoteText"/>
        <w:spacing w:line="276" w:lineRule="auto"/>
        <w:rPr>
          <w:rFonts w:ascii="Arial" w:hAnsi="Arial" w:cs="Arial"/>
        </w:rPr>
      </w:pPr>
      <w:r w:rsidRPr="005C2BDE">
        <w:rPr>
          <w:rFonts w:ascii="Arial" w:hAnsi="Arial" w:cs="Arial"/>
        </w:rPr>
        <w:t>1. In verse 18</w:t>
      </w:r>
      <w:r w:rsidR="0023076F">
        <w:rPr>
          <w:rFonts w:ascii="Arial" w:hAnsi="Arial" w:cs="Arial"/>
        </w:rPr>
        <w:t>,</w:t>
      </w:r>
      <w:r w:rsidRPr="005C2BDE">
        <w:rPr>
          <w:rFonts w:ascii="Arial" w:hAnsi="Arial" w:cs="Arial"/>
        </w:rPr>
        <w:t xml:space="preserve"> it would have been fitting to use this verb in the </w:t>
      </w:r>
      <w:r w:rsidRPr="005C2BDE">
        <w:rPr>
          <w:rFonts w:ascii="Arial" w:hAnsi="Arial" w:cs="Arial"/>
          <w:i/>
          <w:iCs/>
        </w:rPr>
        <w:t xml:space="preserve">kal </w:t>
      </w:r>
      <w:r w:rsidRPr="005C2BDE">
        <w:rPr>
          <w:rFonts w:ascii="Arial" w:hAnsi="Arial" w:cs="Arial"/>
        </w:rPr>
        <w:t xml:space="preserve">conjugation – </w:t>
      </w:r>
      <w:r w:rsidRPr="005C2BDE">
        <w:rPr>
          <w:rFonts w:ascii="Arial" w:hAnsi="Arial" w:cs="Arial"/>
          <w:i/>
          <w:iCs/>
        </w:rPr>
        <w:t>espor</w:t>
      </w:r>
      <w:r w:rsidRPr="005C2BDE">
        <w:rPr>
          <w:rFonts w:ascii="Arial" w:hAnsi="Arial" w:cs="Arial"/>
        </w:rPr>
        <w:t>, "I will count." The usual m</w:t>
      </w:r>
      <w:r w:rsidR="004305B2" w:rsidRPr="005C2BDE">
        <w:rPr>
          <w:rFonts w:ascii="Arial" w:hAnsi="Arial" w:cs="Arial"/>
        </w:rPr>
        <w:t>e</w:t>
      </w:r>
      <w:r w:rsidRPr="005C2BDE">
        <w:rPr>
          <w:rFonts w:ascii="Arial" w:hAnsi="Arial" w:cs="Arial"/>
        </w:rPr>
        <w:t xml:space="preserve">aning of the word in the </w:t>
      </w:r>
      <w:r w:rsidRPr="005C2BDE">
        <w:rPr>
          <w:rFonts w:ascii="Arial" w:hAnsi="Arial" w:cs="Arial"/>
          <w:i/>
          <w:iCs/>
        </w:rPr>
        <w:t xml:space="preserve">pi'el </w:t>
      </w:r>
      <w:r w:rsidRPr="005C2BDE">
        <w:rPr>
          <w:rFonts w:ascii="Arial" w:hAnsi="Arial" w:cs="Arial"/>
        </w:rPr>
        <w:t>conjugation is "I will relate." See the section dedicated to the second third, note 11a. The rare use</w:t>
      </w:r>
      <w:r w:rsidR="006E04F0" w:rsidRPr="005C2BDE">
        <w:rPr>
          <w:rFonts w:ascii="Arial" w:hAnsi="Arial" w:cs="Arial"/>
        </w:rPr>
        <w:t xml:space="preserve"> of the verb in the </w:t>
      </w:r>
      <w:r w:rsidR="006E04F0" w:rsidRPr="005C2BDE">
        <w:rPr>
          <w:rFonts w:ascii="Arial" w:hAnsi="Arial" w:cs="Arial"/>
          <w:i/>
          <w:iCs/>
        </w:rPr>
        <w:t xml:space="preserve">pi'el </w:t>
      </w:r>
      <w:r w:rsidR="006E04F0" w:rsidRPr="005C2BDE">
        <w:rPr>
          <w:rFonts w:ascii="Arial" w:hAnsi="Arial" w:cs="Arial"/>
        </w:rPr>
        <w:t>conjugation in the sense of counting is found in four more places in Scripture.</w:t>
      </w:r>
    </w:p>
    <w:p w14:paraId="2ED57D38" w14:textId="472D02D0" w:rsidR="006E04F0" w:rsidRPr="005C2BDE" w:rsidRDefault="006E04F0" w:rsidP="005C2BDE">
      <w:pPr>
        <w:pStyle w:val="FootnoteText"/>
        <w:spacing w:line="276" w:lineRule="auto"/>
        <w:rPr>
          <w:rFonts w:ascii="Arial" w:hAnsi="Arial" w:cs="Arial"/>
        </w:rPr>
      </w:pPr>
      <w:r w:rsidRPr="005C2BDE">
        <w:rPr>
          <w:rFonts w:ascii="Arial" w:hAnsi="Arial" w:cs="Arial"/>
        </w:rPr>
        <w:t xml:space="preserve">2. In verse 23, the phrase </w:t>
      </w:r>
      <w:r w:rsidRPr="005C2BDE">
        <w:rPr>
          <w:rFonts w:ascii="Arial" w:hAnsi="Arial" w:cs="Arial"/>
          <w:i/>
          <w:iCs/>
        </w:rPr>
        <w:t>asapera shimkha</w:t>
      </w:r>
      <w:r w:rsidRPr="005C2BDE">
        <w:rPr>
          <w:rFonts w:ascii="Arial" w:hAnsi="Arial" w:cs="Arial"/>
        </w:rPr>
        <w:t xml:space="preserve"> is unusual. The usual terms used in connection with God's name are </w:t>
      </w:r>
      <w:r w:rsidRPr="005C2BDE">
        <w:rPr>
          <w:rFonts w:ascii="Arial" w:hAnsi="Arial" w:cs="Arial"/>
          <w:i/>
          <w:iCs/>
        </w:rPr>
        <w:t>hoda'a</w:t>
      </w:r>
      <w:r w:rsidRPr="005C2BDE">
        <w:rPr>
          <w:rFonts w:ascii="Arial" w:hAnsi="Arial" w:cs="Arial"/>
        </w:rPr>
        <w:t xml:space="preserve"> and </w:t>
      </w:r>
      <w:r w:rsidRPr="005C2BDE">
        <w:rPr>
          <w:rFonts w:ascii="Arial" w:hAnsi="Arial" w:cs="Arial"/>
          <w:i/>
          <w:iCs/>
        </w:rPr>
        <w:t>kri'a</w:t>
      </w:r>
      <w:r w:rsidRPr="005C2BDE">
        <w:rPr>
          <w:rFonts w:ascii="Arial" w:hAnsi="Arial" w:cs="Arial"/>
        </w:rPr>
        <w:t xml:space="preserve">; the term </w:t>
      </w:r>
      <w:r w:rsidRPr="005C2BDE">
        <w:rPr>
          <w:rFonts w:ascii="Arial" w:hAnsi="Arial" w:cs="Arial"/>
          <w:i/>
          <w:iCs/>
        </w:rPr>
        <w:t>sippur</w:t>
      </w:r>
      <w:r w:rsidRPr="005C2BDE">
        <w:rPr>
          <w:rFonts w:ascii="Arial" w:hAnsi="Arial" w:cs="Arial"/>
        </w:rPr>
        <w:t xml:space="preserve"> is appropriate for God's actions: "</w:t>
      </w:r>
      <w:r w:rsidR="00EE509B" w:rsidRPr="005C2BDE">
        <w:rPr>
          <w:rFonts w:ascii="Arial" w:hAnsi="Arial" w:cs="Arial"/>
        </w:rPr>
        <w:t xml:space="preserve">And I will </w:t>
      </w:r>
      <w:r w:rsidR="00EE509B" w:rsidRPr="005C2BDE">
        <w:rPr>
          <w:rFonts w:ascii="Arial" w:hAnsi="Arial" w:cs="Arial"/>
          <w:b/>
          <w:bCs/>
        </w:rPr>
        <w:t>declare</w:t>
      </w:r>
      <w:r w:rsidR="00EE509B" w:rsidRPr="005C2BDE">
        <w:rPr>
          <w:rFonts w:ascii="Arial" w:hAnsi="Arial" w:cs="Arial"/>
        </w:rPr>
        <w:t xml:space="preserve"> (</w:t>
      </w:r>
      <w:r w:rsidR="00EE509B" w:rsidRPr="005C2BDE">
        <w:rPr>
          <w:rFonts w:ascii="Arial" w:hAnsi="Arial" w:cs="Arial"/>
          <w:i/>
          <w:iCs/>
        </w:rPr>
        <w:t>va-asapera</w:t>
      </w:r>
      <w:r w:rsidR="00EE509B" w:rsidRPr="005C2BDE">
        <w:rPr>
          <w:rFonts w:ascii="Arial" w:hAnsi="Arial" w:cs="Arial"/>
        </w:rPr>
        <w:t xml:space="preserve">) what He has </w:t>
      </w:r>
      <w:r w:rsidR="00EE509B" w:rsidRPr="005C2BDE">
        <w:rPr>
          <w:rFonts w:ascii="Arial" w:hAnsi="Arial" w:cs="Arial"/>
          <w:b/>
          <w:bCs/>
        </w:rPr>
        <w:t>done</w:t>
      </w:r>
      <w:r w:rsidR="00EE509B" w:rsidRPr="005C2BDE">
        <w:rPr>
          <w:rFonts w:ascii="Arial" w:hAnsi="Arial" w:cs="Arial"/>
        </w:rPr>
        <w:t xml:space="preserve"> (</w:t>
      </w:r>
      <w:r w:rsidR="00EE509B" w:rsidRPr="005C2BDE">
        <w:rPr>
          <w:rFonts w:ascii="Arial" w:hAnsi="Arial" w:cs="Arial"/>
          <w:i/>
          <w:iCs/>
        </w:rPr>
        <w:t>asa</w:t>
      </w:r>
      <w:r w:rsidR="00EE509B" w:rsidRPr="005C2BDE">
        <w:rPr>
          <w:rFonts w:ascii="Arial" w:hAnsi="Arial" w:cs="Arial"/>
        </w:rPr>
        <w:t>) for my soul</w:t>
      </w:r>
      <w:r w:rsidRPr="005C2BDE">
        <w:rPr>
          <w:rFonts w:ascii="Arial" w:hAnsi="Arial" w:cs="Arial"/>
        </w:rPr>
        <w:t>" (</w:t>
      </w:r>
      <w:r w:rsidRPr="005C2BDE">
        <w:rPr>
          <w:rFonts w:ascii="Arial" w:hAnsi="Arial" w:cs="Arial"/>
          <w:i/>
          <w:iCs/>
        </w:rPr>
        <w:t>Tehi</w:t>
      </w:r>
      <w:r w:rsidR="0023076F">
        <w:rPr>
          <w:rFonts w:ascii="Arial" w:hAnsi="Arial" w:cs="Arial"/>
          <w:i/>
          <w:iCs/>
        </w:rPr>
        <w:t>l</w:t>
      </w:r>
      <w:r w:rsidRPr="005C2BDE">
        <w:rPr>
          <w:rFonts w:ascii="Arial" w:hAnsi="Arial" w:cs="Arial"/>
          <w:i/>
          <w:iCs/>
        </w:rPr>
        <w:t xml:space="preserve">lim </w:t>
      </w:r>
      <w:r w:rsidRPr="005C2BDE">
        <w:rPr>
          <w:rFonts w:ascii="Arial" w:hAnsi="Arial" w:cs="Arial"/>
        </w:rPr>
        <w:t>66:16). It is possible that here too that is the intention. The phrase "</w:t>
      </w:r>
      <w:r w:rsidRPr="005C2BDE">
        <w:rPr>
          <w:rFonts w:ascii="Arial" w:hAnsi="Arial" w:cs="Arial"/>
          <w:i/>
          <w:iCs/>
        </w:rPr>
        <w:t>le-saper shem</w:t>
      </w:r>
      <w:r w:rsidRPr="005C2BDE">
        <w:rPr>
          <w:rFonts w:ascii="Arial" w:hAnsi="Arial" w:cs="Arial"/>
        </w:rPr>
        <w:t>" appears in one other place (</w:t>
      </w:r>
      <w:r w:rsidRPr="005C2BDE">
        <w:rPr>
          <w:rFonts w:ascii="Arial" w:hAnsi="Arial" w:cs="Arial"/>
          <w:i/>
          <w:iCs/>
        </w:rPr>
        <w:t xml:space="preserve">Shemot </w:t>
      </w:r>
      <w:r w:rsidRPr="005C2BDE">
        <w:rPr>
          <w:rFonts w:ascii="Arial" w:hAnsi="Arial" w:cs="Arial"/>
        </w:rPr>
        <w:t>9:16): "</w:t>
      </w:r>
      <w:r w:rsidR="00EE509B" w:rsidRPr="005C2BDE">
        <w:rPr>
          <w:rFonts w:ascii="Arial" w:hAnsi="Arial" w:cs="Arial"/>
        </w:rPr>
        <w:t>And that My name be proclaimed (</w:t>
      </w:r>
      <w:r w:rsidR="0023076F">
        <w:rPr>
          <w:rFonts w:ascii="Arial" w:hAnsi="Arial" w:cs="Arial"/>
          <w:i/>
          <w:iCs/>
        </w:rPr>
        <w:t>sap</w:t>
      </w:r>
      <w:r w:rsidR="00EE509B" w:rsidRPr="005C2BDE">
        <w:rPr>
          <w:rFonts w:ascii="Arial" w:hAnsi="Arial" w:cs="Arial"/>
          <w:i/>
          <w:iCs/>
        </w:rPr>
        <w:t>e</w:t>
      </w:r>
      <w:r w:rsidR="0023076F">
        <w:rPr>
          <w:rFonts w:ascii="Arial" w:hAnsi="Arial" w:cs="Arial"/>
          <w:i/>
          <w:iCs/>
        </w:rPr>
        <w:t>r</w:t>
      </w:r>
      <w:r w:rsidR="00EE509B" w:rsidRPr="005C2BDE">
        <w:rPr>
          <w:rFonts w:ascii="Arial" w:hAnsi="Arial" w:cs="Arial"/>
          <w:i/>
          <w:iCs/>
        </w:rPr>
        <w:t xml:space="preserve"> shemi</w:t>
      </w:r>
      <w:r w:rsidR="00EE509B" w:rsidRPr="005C2BDE">
        <w:rPr>
          <w:rFonts w:ascii="Arial" w:hAnsi="Arial" w:cs="Arial"/>
        </w:rPr>
        <w:t>) throughout all the earth,</w:t>
      </w:r>
      <w:r w:rsidRPr="005C2BDE">
        <w:rPr>
          <w:rFonts w:ascii="Arial" w:hAnsi="Arial" w:cs="Arial"/>
        </w:rPr>
        <w:t>" but there the meaning is to publici</w:t>
      </w:r>
      <w:r w:rsidR="004305B2" w:rsidRPr="005C2BDE">
        <w:rPr>
          <w:rFonts w:ascii="Arial" w:hAnsi="Arial" w:cs="Arial"/>
        </w:rPr>
        <w:t>z</w:t>
      </w:r>
      <w:r w:rsidRPr="005C2BDE">
        <w:rPr>
          <w:rFonts w:ascii="Arial" w:hAnsi="Arial" w:cs="Arial"/>
        </w:rPr>
        <w:t>e God's name among those who do not recognize Him, and the phrase is suited for that purpose, but that is not the case in our psalm.</w:t>
      </w:r>
    </w:p>
    <w:p w14:paraId="37DAE1D4" w14:textId="4153CC14" w:rsidR="006E04F0" w:rsidRPr="005C2BDE" w:rsidRDefault="006E04F0" w:rsidP="0023076F">
      <w:pPr>
        <w:pStyle w:val="FootnoteText"/>
        <w:spacing w:line="276" w:lineRule="auto"/>
        <w:rPr>
          <w:rFonts w:ascii="Arial" w:hAnsi="Arial" w:cs="Arial"/>
        </w:rPr>
      </w:pPr>
      <w:r w:rsidRPr="005C2BDE">
        <w:rPr>
          <w:rFonts w:ascii="Arial" w:hAnsi="Arial" w:cs="Arial"/>
        </w:rPr>
        <w:t>It is not impossible then that the unique and uncharacteristic use of this verb in two</w:t>
      </w:r>
      <w:r w:rsidR="002B2426" w:rsidRPr="005C2BDE">
        <w:rPr>
          <w:rFonts w:ascii="Arial" w:hAnsi="Arial" w:cs="Arial"/>
        </w:rPr>
        <w:t xml:space="preserve"> verses in our psalm is intentional, and it comes to allude to the connection described below.</w:t>
      </w:r>
    </w:p>
  </w:footnote>
  <w:footnote w:id="8">
    <w:p w14:paraId="6EFE1953" w14:textId="18A78175"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F438AE" w:rsidRPr="005C2BDE">
        <w:rPr>
          <w:rFonts w:ascii="Arial" w:hAnsi="Arial" w:cs="Arial"/>
        </w:rPr>
        <w:t>A reversal of this sort, where</w:t>
      </w:r>
      <w:r w:rsidR="0023076F">
        <w:rPr>
          <w:rFonts w:ascii="Arial" w:hAnsi="Arial" w:cs="Arial"/>
        </w:rPr>
        <w:t>in</w:t>
      </w:r>
      <w:r w:rsidR="00F438AE" w:rsidRPr="005C2BDE">
        <w:rPr>
          <w:rFonts w:ascii="Arial" w:hAnsi="Arial" w:cs="Arial"/>
        </w:rPr>
        <w:t xml:space="preserve"> the same words are used to describe both a pessimistic situation and an optimistic situation, is found in our psalm in the relationship between the complaint that opens the first third and the supplication that closes the second third: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438AE" w:rsidRPr="005C2BDE" w14:paraId="71F84648" w14:textId="77777777" w:rsidTr="004C3D82">
        <w:tc>
          <w:tcPr>
            <w:tcW w:w="4261" w:type="dxa"/>
            <w:shd w:val="clear" w:color="auto" w:fill="auto"/>
          </w:tcPr>
          <w:p w14:paraId="22081FA8" w14:textId="442B2A8D" w:rsidR="00F438AE" w:rsidRPr="005C2BDE" w:rsidRDefault="00F438AE" w:rsidP="005C2BDE">
            <w:pPr>
              <w:spacing w:line="276" w:lineRule="auto"/>
              <w:rPr>
                <w:rFonts w:ascii="Arial" w:hAnsi="Arial" w:cs="Arial"/>
                <w:sz w:val="20"/>
              </w:rPr>
            </w:pPr>
            <w:r w:rsidRPr="005C2BDE">
              <w:rPr>
                <w:rFonts w:ascii="Arial" w:hAnsi="Arial" w:cs="Arial"/>
                <w:sz w:val="20"/>
              </w:rPr>
              <w:t>2) Why are You far from my salvation</w:t>
            </w:r>
          </w:p>
        </w:tc>
        <w:tc>
          <w:tcPr>
            <w:tcW w:w="4261" w:type="dxa"/>
            <w:shd w:val="clear" w:color="auto" w:fill="auto"/>
          </w:tcPr>
          <w:p w14:paraId="2CB334AB" w14:textId="33CA5264" w:rsidR="00F438AE" w:rsidRPr="005C2BDE" w:rsidRDefault="00F438AE" w:rsidP="005C2BDE">
            <w:pPr>
              <w:spacing w:line="276" w:lineRule="auto"/>
              <w:rPr>
                <w:rFonts w:ascii="Arial" w:hAnsi="Arial" w:cs="Arial"/>
                <w:sz w:val="20"/>
              </w:rPr>
            </w:pPr>
            <w:r w:rsidRPr="005C2BDE">
              <w:rPr>
                <w:rFonts w:ascii="Arial" w:hAnsi="Arial" w:cs="Arial"/>
                <w:sz w:val="20"/>
              </w:rPr>
              <w:t xml:space="preserve">20-22) Be not far from me … save me </w:t>
            </w:r>
          </w:p>
        </w:tc>
      </w:tr>
      <w:tr w:rsidR="00F438AE" w:rsidRPr="005C2BDE" w14:paraId="01040113" w14:textId="77777777" w:rsidTr="004C3D82">
        <w:tc>
          <w:tcPr>
            <w:tcW w:w="4261" w:type="dxa"/>
            <w:shd w:val="clear" w:color="auto" w:fill="auto"/>
          </w:tcPr>
          <w:p w14:paraId="5CAD20E8" w14:textId="6D1E1ED2" w:rsidR="00F438AE" w:rsidRPr="005C2BDE" w:rsidRDefault="00F438AE" w:rsidP="0023076F">
            <w:pPr>
              <w:spacing w:line="276" w:lineRule="auto"/>
              <w:rPr>
                <w:rFonts w:ascii="Arial" w:hAnsi="Arial" w:cs="Arial"/>
                <w:sz w:val="20"/>
              </w:rPr>
            </w:pPr>
            <w:r w:rsidRPr="005C2BDE">
              <w:rPr>
                <w:rFonts w:ascii="Arial" w:hAnsi="Arial" w:cs="Arial"/>
                <w:sz w:val="20"/>
              </w:rPr>
              <w:t>3)… but You answer not;</w:t>
            </w:r>
          </w:p>
        </w:tc>
        <w:tc>
          <w:tcPr>
            <w:tcW w:w="4261" w:type="dxa"/>
            <w:shd w:val="clear" w:color="auto" w:fill="auto"/>
          </w:tcPr>
          <w:p w14:paraId="78D43BB8" w14:textId="7CB4DB09" w:rsidR="00F438AE" w:rsidRPr="005C2BDE" w:rsidRDefault="00F438AE" w:rsidP="005C2BDE">
            <w:pPr>
              <w:pStyle w:val="FootnoteText"/>
              <w:spacing w:line="276" w:lineRule="auto"/>
              <w:rPr>
                <w:rFonts w:ascii="Arial" w:hAnsi="Arial" w:cs="Arial"/>
              </w:rPr>
            </w:pPr>
            <w:r w:rsidRPr="005C2BDE">
              <w:rPr>
                <w:rFonts w:ascii="Arial" w:hAnsi="Arial" w:cs="Arial"/>
              </w:rPr>
              <w:t>22) And answer me</w:t>
            </w:r>
          </w:p>
        </w:tc>
      </w:tr>
    </w:tbl>
    <w:p w14:paraId="3F84E813" w14:textId="77777777" w:rsidR="00F438AE" w:rsidRPr="005C2BDE" w:rsidRDefault="00F438AE" w:rsidP="005C2BDE">
      <w:pPr>
        <w:pStyle w:val="FootnoteText"/>
        <w:spacing w:line="276" w:lineRule="auto"/>
        <w:rPr>
          <w:rFonts w:ascii="Arial" w:hAnsi="Arial" w:cs="Arial"/>
        </w:rPr>
      </w:pPr>
    </w:p>
  </w:footnote>
  <w:footnote w:id="9">
    <w:p w14:paraId="257A075D" w14:textId="692677F2"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4B62AF" w:rsidRPr="005C2BDE">
        <w:rPr>
          <w:rFonts w:ascii="Arial" w:hAnsi="Arial" w:cs="Arial"/>
        </w:rPr>
        <w:t>The person offering thanks speaks not only of himself in this rationale in third person, but also of God. However, at the beginning</w:t>
      </w:r>
      <w:r w:rsidR="0023076F">
        <w:rPr>
          <w:rFonts w:ascii="Arial" w:hAnsi="Arial" w:cs="Arial"/>
        </w:rPr>
        <w:t>,</w:t>
      </w:r>
      <w:r w:rsidR="004B62AF" w:rsidRPr="005C2BDE">
        <w:rPr>
          <w:rFonts w:ascii="Arial" w:hAnsi="Arial" w:cs="Arial"/>
        </w:rPr>
        <w:t xml:space="preserve"> he turned to God in direct address: "I will declare </w:t>
      </w:r>
      <w:r w:rsidR="004B62AF" w:rsidRPr="005C2BDE">
        <w:rPr>
          <w:rFonts w:ascii="Arial" w:hAnsi="Arial" w:cs="Arial"/>
          <w:b/>
          <w:bCs/>
        </w:rPr>
        <w:t>Your</w:t>
      </w:r>
      <w:r w:rsidR="004B62AF" w:rsidRPr="005C2BDE">
        <w:rPr>
          <w:rFonts w:ascii="Arial" w:hAnsi="Arial" w:cs="Arial"/>
        </w:rPr>
        <w:t xml:space="preserve"> name… I will praise </w:t>
      </w:r>
      <w:r w:rsidR="004B62AF" w:rsidRPr="005C2BDE">
        <w:rPr>
          <w:rFonts w:ascii="Arial" w:hAnsi="Arial" w:cs="Arial"/>
          <w:b/>
          <w:bCs/>
        </w:rPr>
        <w:t>You</w:t>
      </w:r>
      <w:r w:rsidR="004B62AF" w:rsidRPr="005C2BDE">
        <w:rPr>
          <w:rFonts w:ascii="Arial" w:hAnsi="Arial" w:cs="Arial"/>
        </w:rPr>
        <w:t xml:space="preserve">" </w:t>
      </w:r>
      <w:r w:rsidR="00C273CA" w:rsidRPr="005C2BDE">
        <w:rPr>
          <w:rFonts w:ascii="Arial" w:hAnsi="Arial" w:cs="Arial"/>
        </w:rPr>
        <w:t xml:space="preserve">(and he will once again address God in second person at the beginning of section XIII: "My praise shall be </w:t>
      </w:r>
      <w:r w:rsidR="00C273CA" w:rsidRPr="005C2BDE">
        <w:rPr>
          <w:rFonts w:ascii="Arial" w:hAnsi="Arial" w:cs="Arial"/>
          <w:b/>
          <w:bCs/>
        </w:rPr>
        <w:t>of You</w:t>
      </w:r>
      <w:r w:rsidR="00C273CA" w:rsidRPr="005C2BDE">
        <w:rPr>
          <w:rFonts w:ascii="Arial" w:hAnsi="Arial" w:cs="Arial"/>
        </w:rPr>
        <w:t>"). The reason for this is that these words of explanation relate to the previous addressees: those who fear the Lord and all the seed of Israel. When he spoke to them</w:t>
      </w:r>
      <w:r w:rsidR="0023076F">
        <w:rPr>
          <w:rFonts w:ascii="Arial" w:hAnsi="Arial" w:cs="Arial"/>
        </w:rPr>
        <w:t>,</w:t>
      </w:r>
      <w:r w:rsidR="00C273CA" w:rsidRPr="005C2BDE">
        <w:rPr>
          <w:rFonts w:ascii="Arial" w:hAnsi="Arial" w:cs="Arial"/>
        </w:rPr>
        <w:t xml:space="preserve"> he spoke </w:t>
      </w:r>
      <w:r w:rsidR="00C273CA" w:rsidRPr="005C2BDE">
        <w:rPr>
          <w:rFonts w:ascii="Arial" w:hAnsi="Arial" w:cs="Arial"/>
          <w:b/>
          <w:bCs/>
        </w:rPr>
        <w:t xml:space="preserve">about </w:t>
      </w:r>
      <w:r w:rsidR="00C273CA" w:rsidRPr="005C2BDE">
        <w:rPr>
          <w:rFonts w:ascii="Arial" w:hAnsi="Arial" w:cs="Arial"/>
        </w:rPr>
        <w:t xml:space="preserve">God in third person: "Praise </w:t>
      </w:r>
      <w:r w:rsidR="00C273CA" w:rsidRPr="005C2BDE">
        <w:rPr>
          <w:rFonts w:ascii="Arial" w:hAnsi="Arial" w:cs="Arial"/>
          <w:b/>
          <w:bCs/>
        </w:rPr>
        <w:t>Him</w:t>
      </w:r>
      <w:r w:rsidR="00C273CA" w:rsidRPr="005C2BDE">
        <w:rPr>
          <w:rFonts w:ascii="Arial" w:hAnsi="Arial" w:cs="Arial"/>
        </w:rPr>
        <w:t xml:space="preserve">… glorify </w:t>
      </w:r>
      <w:r w:rsidR="00C273CA" w:rsidRPr="005C2BDE">
        <w:rPr>
          <w:rFonts w:ascii="Arial" w:hAnsi="Arial" w:cs="Arial"/>
          <w:b/>
          <w:bCs/>
        </w:rPr>
        <w:t>Him</w:t>
      </w:r>
      <w:r w:rsidR="00C273CA" w:rsidRPr="005C2BDE">
        <w:rPr>
          <w:rFonts w:ascii="Arial" w:hAnsi="Arial" w:cs="Arial"/>
        </w:rPr>
        <w:t xml:space="preserve">; and fear </w:t>
      </w:r>
      <w:r w:rsidR="00C273CA" w:rsidRPr="005C2BDE">
        <w:rPr>
          <w:rFonts w:ascii="Arial" w:hAnsi="Arial" w:cs="Arial"/>
          <w:b/>
          <w:bCs/>
        </w:rPr>
        <w:t>Him</w:t>
      </w:r>
      <w:r w:rsidR="00C273CA" w:rsidRPr="005C2BDE">
        <w:rPr>
          <w:rFonts w:ascii="Arial" w:hAnsi="Arial" w:cs="Arial"/>
        </w:rPr>
        <w:t xml:space="preserve">… For </w:t>
      </w:r>
      <w:r w:rsidR="00C273CA" w:rsidRPr="005C2BDE">
        <w:rPr>
          <w:rFonts w:ascii="Arial" w:hAnsi="Arial" w:cs="Arial"/>
          <w:b/>
          <w:bCs/>
        </w:rPr>
        <w:t>He</w:t>
      </w:r>
      <w:r w:rsidR="00C273CA" w:rsidRPr="005C2BDE">
        <w:rPr>
          <w:rFonts w:ascii="Arial" w:hAnsi="Arial" w:cs="Arial"/>
        </w:rPr>
        <w:t xml:space="preserve"> has not despised…"</w:t>
      </w:r>
    </w:p>
  </w:footnote>
  <w:footnote w:id="10">
    <w:p w14:paraId="050A2B5B" w14:textId="53B890A3"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4B62AF" w:rsidRPr="005C2BDE">
        <w:rPr>
          <w:rFonts w:ascii="Arial" w:hAnsi="Arial" w:cs="Arial"/>
        </w:rPr>
        <w:t>See our study of Psalm 100, section I, note 6, where we describe the characteristics of a "praise framework" within a psalm of thanksgiving (as we find here). What was stated there applies here as well.</w:t>
      </w:r>
    </w:p>
  </w:footnote>
  <w:footnote w:id="11">
    <w:p w14:paraId="4FA39450" w14:textId="38323C40"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4B62AF" w:rsidRPr="005C2BDE">
        <w:rPr>
          <w:rFonts w:ascii="Arial" w:hAnsi="Arial" w:cs="Arial"/>
        </w:rPr>
        <w:t>Compare with, for example: "</w:t>
      </w:r>
      <w:r w:rsidR="00EE509B" w:rsidRPr="005C2BDE">
        <w:rPr>
          <w:rFonts w:ascii="Arial" w:hAnsi="Arial" w:cs="Arial"/>
        </w:rPr>
        <w:t xml:space="preserve">And they </w:t>
      </w:r>
      <w:r w:rsidR="006342C7">
        <w:rPr>
          <w:rFonts w:ascii="Arial" w:hAnsi="Arial" w:cs="Arial"/>
        </w:rPr>
        <w:t>offered a sacrifice to the Lord</w:t>
      </w:r>
      <w:r w:rsidR="00EE509B" w:rsidRPr="005C2BDE">
        <w:rPr>
          <w:rFonts w:ascii="Arial" w:hAnsi="Arial" w:cs="Arial"/>
        </w:rPr>
        <w:t xml:space="preserve"> and made vows</w:t>
      </w:r>
      <w:r w:rsidR="004B62AF" w:rsidRPr="005C2BDE">
        <w:rPr>
          <w:rFonts w:ascii="Arial" w:hAnsi="Arial" w:cs="Arial"/>
        </w:rPr>
        <w:t>" (</w:t>
      </w:r>
      <w:r w:rsidR="004B62AF" w:rsidRPr="005C2BDE">
        <w:rPr>
          <w:rFonts w:ascii="Arial" w:hAnsi="Arial" w:cs="Arial"/>
          <w:i/>
          <w:iCs/>
        </w:rPr>
        <w:t xml:space="preserve">Yona </w:t>
      </w:r>
      <w:r w:rsidR="004B62AF" w:rsidRPr="005C2BDE">
        <w:rPr>
          <w:rFonts w:ascii="Arial" w:hAnsi="Arial" w:cs="Arial"/>
        </w:rPr>
        <w:t>1:16).</w:t>
      </w:r>
    </w:p>
  </w:footnote>
  <w:footnote w:id="12">
    <w:p w14:paraId="10F2530C" w14:textId="7A3E22DC"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4B62AF" w:rsidRPr="005C2BDE">
        <w:rPr>
          <w:rFonts w:ascii="Arial" w:hAnsi="Arial" w:cs="Arial"/>
        </w:rPr>
        <w:t xml:space="preserve">Ostensibly, he should have said the opposite: "Your praise shall be from me," but what he means is: You are the </w:t>
      </w:r>
      <w:r w:rsidR="004B62AF" w:rsidRPr="005C2BDE">
        <w:rPr>
          <w:rFonts w:ascii="Arial" w:hAnsi="Arial" w:cs="Arial"/>
          <w:b/>
          <w:bCs/>
        </w:rPr>
        <w:t>reason</w:t>
      </w:r>
      <w:r w:rsidR="004B62AF" w:rsidRPr="005C2BDE">
        <w:rPr>
          <w:rFonts w:ascii="Arial" w:hAnsi="Arial" w:cs="Arial"/>
        </w:rPr>
        <w:t xml:space="preserve"> for my praise – from You comes salvation</w:t>
      </w:r>
      <w:r w:rsidR="006342C7">
        <w:rPr>
          <w:rFonts w:ascii="Arial" w:hAnsi="Arial" w:cs="Arial"/>
        </w:rPr>
        <w:t>,</w:t>
      </w:r>
      <w:r w:rsidR="004B62AF" w:rsidRPr="005C2BDE">
        <w:rPr>
          <w:rFonts w:ascii="Arial" w:hAnsi="Arial" w:cs="Arial"/>
        </w:rPr>
        <w:t xml:space="preserve"> which is the reason that I praise You. Compare with </w:t>
      </w:r>
      <w:r w:rsidR="004B62AF" w:rsidRPr="005C2BDE">
        <w:rPr>
          <w:rFonts w:ascii="Arial" w:hAnsi="Arial" w:cs="Arial"/>
          <w:i/>
          <w:iCs/>
        </w:rPr>
        <w:t xml:space="preserve">Tehillim </w:t>
      </w:r>
      <w:r w:rsidR="004B62AF" w:rsidRPr="005C2BDE">
        <w:rPr>
          <w:rFonts w:ascii="Arial" w:hAnsi="Arial" w:cs="Arial"/>
        </w:rPr>
        <w:t>71:6: "</w:t>
      </w:r>
      <w:r w:rsidR="00EE509B" w:rsidRPr="005C2BDE">
        <w:rPr>
          <w:rFonts w:ascii="Arial" w:hAnsi="Arial" w:cs="Arial"/>
        </w:rPr>
        <w:t>My praise is continually of You.</w:t>
      </w:r>
      <w:r w:rsidR="004B62AF" w:rsidRPr="005C2BDE">
        <w:rPr>
          <w:rFonts w:ascii="Arial" w:hAnsi="Arial" w:cs="Arial"/>
        </w:rPr>
        <w:t>"</w:t>
      </w:r>
    </w:p>
  </w:footnote>
  <w:footnote w:id="13">
    <w:p w14:paraId="7E35D164" w14:textId="1EA9EE0C" w:rsidR="00752B47" w:rsidRPr="005C2BDE" w:rsidRDefault="00752B47" w:rsidP="006342C7">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DA0892" w:rsidRPr="005C2BDE">
        <w:rPr>
          <w:rFonts w:ascii="Arial" w:hAnsi="Arial" w:cs="Arial"/>
        </w:rPr>
        <w:t>We divided the verse into two parallel clauses, against the cantillation notes. According to this, "my praise" parallels "my vows," as one who pays his vows, when he offers his thanksgiving offering</w:t>
      </w:r>
      <w:r w:rsidR="00874326" w:rsidRPr="005C2BDE">
        <w:rPr>
          <w:rFonts w:ascii="Arial" w:hAnsi="Arial" w:cs="Arial"/>
        </w:rPr>
        <w:t>,</w:t>
      </w:r>
      <w:r w:rsidR="00DA0892" w:rsidRPr="005C2BDE">
        <w:rPr>
          <w:rFonts w:ascii="Arial" w:hAnsi="Arial" w:cs="Arial"/>
        </w:rPr>
        <w:t xml:space="preserve"> also praises God for the good that He b</w:t>
      </w:r>
      <w:r w:rsidR="006342C7">
        <w:rPr>
          <w:rFonts w:ascii="Arial" w:hAnsi="Arial" w:cs="Arial"/>
        </w:rPr>
        <w:t>estowed upon him.</w:t>
      </w:r>
      <w:r w:rsidR="00DA0892" w:rsidRPr="005C2BDE">
        <w:rPr>
          <w:rFonts w:ascii="Arial" w:hAnsi="Arial" w:cs="Arial"/>
        </w:rPr>
        <w:t xml:space="preserve"> "</w:t>
      </w:r>
      <w:r w:rsidR="006342C7">
        <w:rPr>
          <w:rFonts w:ascii="Arial" w:hAnsi="Arial" w:cs="Arial"/>
        </w:rPr>
        <w:t>I</w:t>
      </w:r>
      <w:r w:rsidR="00DA0892" w:rsidRPr="005C2BDE">
        <w:rPr>
          <w:rFonts w:ascii="Arial" w:hAnsi="Arial" w:cs="Arial"/>
        </w:rPr>
        <w:t>n a great congregation" parallels the words "before those who fear Him," which supports our identification (mentioned above) of "</w:t>
      </w:r>
      <w:r w:rsidR="004B62AF" w:rsidRPr="005C2BDE">
        <w:rPr>
          <w:rFonts w:ascii="Arial" w:hAnsi="Arial" w:cs="Arial"/>
        </w:rPr>
        <w:t xml:space="preserve">in the midst of the </w:t>
      </w:r>
      <w:r w:rsidR="004B62AF" w:rsidRPr="005C2BDE">
        <w:rPr>
          <w:rFonts w:ascii="Arial" w:hAnsi="Arial" w:cs="Arial"/>
          <w:b/>
          <w:bCs/>
        </w:rPr>
        <w:t xml:space="preserve">congregation </w:t>
      </w:r>
      <w:r w:rsidR="004B62AF" w:rsidRPr="005C2BDE">
        <w:rPr>
          <w:rFonts w:ascii="Arial" w:hAnsi="Arial" w:cs="Arial"/>
        </w:rPr>
        <w:t>I will praise You," at the end of verse 23, with "</w:t>
      </w:r>
      <w:r w:rsidR="004B62AF" w:rsidRPr="005C2BDE">
        <w:rPr>
          <w:rFonts w:ascii="Arial" w:hAnsi="Arial" w:cs="Arial"/>
          <w:b/>
          <w:bCs/>
        </w:rPr>
        <w:t xml:space="preserve">You who fear the Lord, </w:t>
      </w:r>
      <w:r w:rsidR="004B62AF" w:rsidRPr="005C2BDE">
        <w:rPr>
          <w:rFonts w:ascii="Arial" w:hAnsi="Arial" w:cs="Arial"/>
        </w:rPr>
        <w:t>praise Him," at the beginning of verse 24.</w:t>
      </w:r>
    </w:p>
  </w:footnote>
  <w:footnote w:id="14">
    <w:p w14:paraId="031B5428" w14:textId="79374EA5"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DA0892" w:rsidRPr="005C2BDE">
        <w:rPr>
          <w:rFonts w:ascii="Arial" w:hAnsi="Arial" w:cs="Arial"/>
        </w:rPr>
        <w:t xml:space="preserve">In addition to what we have noted about this word in previous discussions, the opening word </w:t>
      </w:r>
      <w:r w:rsidR="00DA0892" w:rsidRPr="005C2BDE">
        <w:rPr>
          <w:rFonts w:ascii="Arial" w:hAnsi="Arial" w:cs="Arial"/>
          <w:i/>
          <w:iCs/>
        </w:rPr>
        <w:t>asapera</w:t>
      </w:r>
      <w:r w:rsidR="00DA0892" w:rsidRPr="005C2BDE">
        <w:rPr>
          <w:rFonts w:ascii="Arial" w:hAnsi="Arial" w:cs="Arial"/>
        </w:rPr>
        <w:t xml:space="preserve">, "I will declare," repeats the word </w:t>
      </w:r>
      <w:r w:rsidR="00DA0892" w:rsidRPr="005C2BDE">
        <w:rPr>
          <w:rFonts w:ascii="Arial" w:hAnsi="Arial" w:cs="Arial"/>
          <w:i/>
          <w:iCs/>
        </w:rPr>
        <w:t>asaper</w:t>
      </w:r>
      <w:r w:rsidR="00DA0892" w:rsidRPr="005C2BDE">
        <w:rPr>
          <w:rFonts w:ascii="Arial" w:hAnsi="Arial" w:cs="Arial"/>
        </w:rPr>
        <w:t xml:space="preserve"> at the beginning of section IX.</w:t>
      </w:r>
    </w:p>
  </w:footnote>
  <w:footnote w:id="15">
    <w:p w14:paraId="4F818310" w14:textId="04BE1ED6"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643BD6" w:rsidRPr="005C2BDE">
        <w:rPr>
          <w:rFonts w:ascii="Arial" w:hAnsi="Arial" w:cs="Arial"/>
        </w:rPr>
        <w:t xml:space="preserve">This is the only instance of the word </w:t>
      </w:r>
      <w:r w:rsidR="00643BD6" w:rsidRPr="005C2BDE">
        <w:rPr>
          <w:rFonts w:ascii="Arial" w:hAnsi="Arial" w:cs="Arial"/>
          <w:i/>
          <w:iCs/>
        </w:rPr>
        <w:t xml:space="preserve">enut </w:t>
      </w:r>
      <w:r w:rsidR="00643BD6" w:rsidRPr="005C2BDE">
        <w:rPr>
          <w:rFonts w:ascii="Arial" w:hAnsi="Arial" w:cs="Arial"/>
        </w:rPr>
        <w:t>(translated here as "affliction")</w:t>
      </w:r>
      <w:r w:rsidR="00643BD6" w:rsidRPr="005C2BDE">
        <w:rPr>
          <w:rFonts w:ascii="Arial" w:hAnsi="Arial" w:cs="Arial"/>
          <w:i/>
          <w:iCs/>
        </w:rPr>
        <w:t xml:space="preserve"> </w:t>
      </w:r>
      <w:r w:rsidR="00643BD6" w:rsidRPr="005C2BDE">
        <w:rPr>
          <w:rFonts w:ascii="Arial" w:hAnsi="Arial" w:cs="Arial"/>
        </w:rPr>
        <w:t>in the Bible. The commentaries disagree about the root and the meaning of the term. Rashi explains: "</w:t>
      </w:r>
      <w:r w:rsidR="00643BD6" w:rsidRPr="005C2BDE">
        <w:rPr>
          <w:rFonts w:ascii="Arial" w:hAnsi="Arial" w:cs="Arial"/>
          <w:i/>
          <w:iCs/>
        </w:rPr>
        <w:t>Enut ani</w:t>
      </w:r>
      <w:r w:rsidR="00643BD6" w:rsidRPr="005C2BDE">
        <w:rPr>
          <w:rFonts w:ascii="Arial" w:hAnsi="Arial" w:cs="Arial"/>
        </w:rPr>
        <w:t xml:space="preserve"> – the cry of the poor. All instances of </w:t>
      </w:r>
      <w:r w:rsidR="00643BD6" w:rsidRPr="005C2BDE">
        <w:rPr>
          <w:rFonts w:ascii="Arial" w:hAnsi="Arial" w:cs="Arial"/>
          <w:i/>
          <w:iCs/>
        </w:rPr>
        <w:t>aniya</w:t>
      </w:r>
      <w:r w:rsidR="00643BD6" w:rsidRPr="005C2BDE">
        <w:rPr>
          <w:rFonts w:ascii="Arial" w:hAnsi="Arial" w:cs="Arial"/>
        </w:rPr>
        <w:t xml:space="preserve"> in the Bible mean crying." According to this explanation, the contrast between</w:t>
      </w:r>
      <w:r w:rsidR="00DA0892" w:rsidRPr="005C2BDE">
        <w:rPr>
          <w:rFonts w:ascii="Arial" w:hAnsi="Arial" w:cs="Arial"/>
        </w:rPr>
        <w:t xml:space="preserve"> "the words of my cry</w:t>
      </w:r>
      <w:r w:rsidR="006342C7">
        <w:rPr>
          <w:rFonts w:ascii="Arial" w:hAnsi="Arial" w:cs="Arial"/>
        </w:rPr>
        <w:t>,</w:t>
      </w:r>
      <w:r w:rsidR="00DA0892" w:rsidRPr="005C2BDE">
        <w:rPr>
          <w:rFonts w:ascii="Arial" w:hAnsi="Arial" w:cs="Arial"/>
        </w:rPr>
        <w:t>" which were not heard, and the "cry of the poor" in verse 12</w:t>
      </w:r>
      <w:r w:rsidR="006342C7">
        <w:rPr>
          <w:rFonts w:ascii="Arial" w:hAnsi="Arial" w:cs="Arial"/>
        </w:rPr>
        <w:t>,</w:t>
      </w:r>
      <w:r w:rsidR="00DA0892" w:rsidRPr="005C2BDE">
        <w:rPr>
          <w:rFonts w:ascii="Arial" w:hAnsi="Arial" w:cs="Arial"/>
        </w:rPr>
        <w:t xml:space="preserve"> which was heard, is a clear contrast. However, the Ibn Ezra and the Radak understand that </w:t>
      </w:r>
      <w:r w:rsidR="00DA0892" w:rsidRPr="005C2BDE">
        <w:rPr>
          <w:rFonts w:ascii="Arial" w:hAnsi="Arial" w:cs="Arial"/>
          <w:i/>
          <w:iCs/>
        </w:rPr>
        <w:t xml:space="preserve">enut </w:t>
      </w:r>
      <w:r w:rsidR="00DA0892" w:rsidRPr="005C2BDE">
        <w:rPr>
          <w:rFonts w:ascii="Arial" w:hAnsi="Arial" w:cs="Arial"/>
        </w:rPr>
        <w:t xml:space="preserve">is derived from </w:t>
      </w:r>
      <w:r w:rsidR="00DA0892" w:rsidRPr="005C2BDE">
        <w:rPr>
          <w:rFonts w:ascii="Arial" w:hAnsi="Arial" w:cs="Arial"/>
          <w:i/>
          <w:iCs/>
        </w:rPr>
        <w:t>ani</w:t>
      </w:r>
      <w:r w:rsidR="00DA0892" w:rsidRPr="005C2BDE">
        <w:rPr>
          <w:rFonts w:ascii="Arial" w:hAnsi="Arial" w:cs="Arial"/>
        </w:rPr>
        <w:t>, and that it means "the affliction of the afflicted."</w:t>
      </w:r>
      <w:r w:rsidR="00643BD6" w:rsidRPr="005C2BDE">
        <w:rPr>
          <w:rFonts w:ascii="Arial" w:hAnsi="Arial" w:cs="Arial"/>
        </w:rPr>
        <w:t xml:space="preserve">  </w:t>
      </w:r>
    </w:p>
  </w:footnote>
  <w:footnote w:id="16">
    <w:p w14:paraId="5181A3EC" w14:textId="6438AB3E" w:rsidR="00752B47" w:rsidRPr="005C2BDE" w:rsidRDefault="00752B47" w:rsidP="006342C7">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643BD6" w:rsidRPr="005C2BDE">
        <w:rPr>
          <w:rFonts w:ascii="Arial" w:hAnsi="Arial" w:cs="Arial"/>
        </w:rPr>
        <w:t>The rationale offered for the appeal to those who fe</w:t>
      </w:r>
      <w:r w:rsidR="006342C7">
        <w:rPr>
          <w:rFonts w:ascii="Arial" w:hAnsi="Arial" w:cs="Arial"/>
        </w:rPr>
        <w:t>ar God to praise Him is strange – n</w:t>
      </w:r>
      <w:r w:rsidR="00643BD6" w:rsidRPr="005C2BDE">
        <w:rPr>
          <w:rFonts w:ascii="Arial" w:hAnsi="Arial" w:cs="Arial"/>
        </w:rPr>
        <w:t>ot some great act that God performed for the person who cried out to Him, not salvation, but merely the fact that He heard his prayer and did not hide His face from him. Clearly</w:t>
      </w:r>
      <w:r w:rsidR="006342C7">
        <w:rPr>
          <w:rFonts w:ascii="Arial" w:hAnsi="Arial" w:cs="Arial"/>
        </w:rPr>
        <w:t>,</w:t>
      </w:r>
      <w:r w:rsidR="00643BD6" w:rsidRPr="005C2BDE">
        <w:rPr>
          <w:rFonts w:ascii="Arial" w:hAnsi="Arial" w:cs="Arial"/>
        </w:rPr>
        <w:t xml:space="preserve"> the intention of the rationale is also that God answered his supplication. Why</w:t>
      </w:r>
      <w:r w:rsidR="006342C7">
        <w:rPr>
          <w:rFonts w:ascii="Arial" w:hAnsi="Arial" w:cs="Arial"/>
        </w:rPr>
        <w:t>,</w:t>
      </w:r>
      <w:r w:rsidR="00643BD6" w:rsidRPr="005C2BDE">
        <w:rPr>
          <w:rFonts w:ascii="Arial" w:hAnsi="Arial" w:cs="Arial"/>
        </w:rPr>
        <w:t xml:space="preserve"> then</w:t>
      </w:r>
      <w:r w:rsidR="006342C7">
        <w:rPr>
          <w:rFonts w:ascii="Arial" w:hAnsi="Arial" w:cs="Arial"/>
        </w:rPr>
        <w:t>,</w:t>
      </w:r>
      <w:r w:rsidR="00643BD6" w:rsidRPr="005C2BDE">
        <w:rPr>
          <w:rFonts w:ascii="Arial" w:hAnsi="Arial" w:cs="Arial"/>
        </w:rPr>
        <w:t xml:space="preserve"> is this answer not spelled out? The reason is that the petitioner has not yet actually been save</w:t>
      </w:r>
      <w:r w:rsidR="00874326" w:rsidRPr="005C2BDE">
        <w:rPr>
          <w:rFonts w:ascii="Arial" w:hAnsi="Arial" w:cs="Arial"/>
        </w:rPr>
        <w:t>d</w:t>
      </w:r>
      <w:r w:rsidR="00643BD6" w:rsidRPr="005C2BDE">
        <w:rPr>
          <w:rFonts w:ascii="Arial" w:hAnsi="Arial" w:cs="Arial"/>
        </w:rPr>
        <w:t xml:space="preserve">, and </w:t>
      </w:r>
      <w:r w:rsidR="006342C7">
        <w:rPr>
          <w:rFonts w:ascii="Arial" w:hAnsi="Arial" w:cs="Arial"/>
        </w:rPr>
        <w:t xml:space="preserve">he </w:t>
      </w:r>
      <w:r w:rsidR="00643BD6" w:rsidRPr="005C2BDE">
        <w:rPr>
          <w:rFonts w:ascii="Arial" w:hAnsi="Arial" w:cs="Arial"/>
        </w:rPr>
        <w:t>therefore cannot describe his rescue, but he is certain that God has heard his prayer and will save him. It turns out</w:t>
      </w:r>
      <w:r w:rsidR="006342C7">
        <w:rPr>
          <w:rFonts w:ascii="Arial" w:hAnsi="Arial" w:cs="Arial"/>
        </w:rPr>
        <w:t>,</w:t>
      </w:r>
      <w:r w:rsidR="00643BD6" w:rsidRPr="005C2BDE">
        <w:rPr>
          <w:rFonts w:ascii="Arial" w:hAnsi="Arial" w:cs="Arial"/>
        </w:rPr>
        <w:t xml:space="preserve"> then</w:t>
      </w:r>
      <w:r w:rsidR="006342C7">
        <w:rPr>
          <w:rFonts w:ascii="Arial" w:hAnsi="Arial" w:cs="Arial"/>
        </w:rPr>
        <w:t>,</w:t>
      </w:r>
      <w:r w:rsidR="00643BD6" w:rsidRPr="005C2BDE">
        <w:rPr>
          <w:rFonts w:ascii="Arial" w:hAnsi="Arial" w:cs="Arial"/>
        </w:rPr>
        <w:t xml:space="preserve"> that the unique content of the rationale for praising God also attests to its belonging to the previous third of the psalm. </w:t>
      </w:r>
    </w:p>
  </w:footnote>
  <w:footnote w:id="17">
    <w:p w14:paraId="0145CD78" w14:textId="1759C34F"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BB5778" w:rsidRPr="005C2BDE">
        <w:rPr>
          <w:rFonts w:ascii="Arial" w:hAnsi="Arial" w:cs="Arial"/>
        </w:rPr>
        <w:t xml:space="preserve">Were we to divide the section into three sections, the visual parallelism would be clearer. But the stanzas that comprise this section are short, and so we joined the three stanzas into a single section. </w:t>
      </w:r>
    </w:p>
  </w:footnote>
  <w:footnote w:id="18">
    <w:p w14:paraId="7CD7E713" w14:textId="4F85B7CF"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00BB5778" w:rsidRPr="005C2BDE">
        <w:rPr>
          <w:rFonts w:ascii="Arial" w:hAnsi="Arial" w:cs="Arial"/>
        </w:rPr>
        <w:t xml:space="preserve"> "</w:t>
      </w:r>
      <w:r w:rsidR="00EE509B" w:rsidRPr="005C2BDE">
        <w:rPr>
          <w:rFonts w:ascii="Arial" w:hAnsi="Arial" w:cs="Arial"/>
        </w:rPr>
        <w:t xml:space="preserve">Here the word </w:t>
      </w:r>
      <w:r w:rsidR="00EE509B" w:rsidRPr="005C2BDE">
        <w:rPr>
          <w:rFonts w:ascii="Arial" w:hAnsi="Arial" w:cs="Arial"/>
          <w:i/>
          <w:iCs/>
        </w:rPr>
        <w:t xml:space="preserve">yashuvu </w:t>
      </w:r>
      <w:r w:rsidR="00EE509B" w:rsidRPr="005C2BDE">
        <w:rPr>
          <w:rFonts w:ascii="Arial" w:hAnsi="Arial" w:cs="Arial"/>
        </w:rPr>
        <w:t>denotes 'giving attention to,' and not necessarily 'remembering'</w:t>
      </w:r>
      <w:r w:rsidR="00BB5778" w:rsidRPr="005C2BDE">
        <w:rPr>
          <w:rFonts w:ascii="Arial" w:hAnsi="Arial" w:cs="Arial"/>
        </w:rPr>
        <w:t>" – Amos Chakham in his commentary to this verse.</w:t>
      </w:r>
      <w:r w:rsidRPr="005C2BDE">
        <w:rPr>
          <w:rFonts w:ascii="Arial" w:hAnsi="Arial" w:cs="Arial"/>
        </w:rPr>
        <w:t xml:space="preserve"> </w:t>
      </w:r>
    </w:p>
  </w:footnote>
  <w:footnote w:id="19">
    <w:p w14:paraId="26BA6743" w14:textId="6F299625"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BB5778" w:rsidRPr="005C2BDE">
        <w:rPr>
          <w:rFonts w:ascii="Arial" w:hAnsi="Arial" w:cs="Arial"/>
        </w:rPr>
        <w:t>"The fat ones of the earth" refers to those who eat and are fat, that is, those who are rich and live in luxury, who must thank God and bow before Him for the good that He has given them. The parallel eating in section XIII is from the thanksgiving offerings in the</w:t>
      </w:r>
      <w:r w:rsidR="006342C7">
        <w:rPr>
          <w:rFonts w:ascii="Arial" w:hAnsi="Arial" w:cs="Arial"/>
        </w:rPr>
        <w:t xml:space="preserve"> Temple. This is the eating of “the meek,”</w:t>
      </w:r>
      <w:r w:rsidR="00BB5778" w:rsidRPr="005C2BDE">
        <w:rPr>
          <w:rFonts w:ascii="Arial" w:hAnsi="Arial" w:cs="Arial"/>
        </w:rPr>
        <w:t xml:space="preserve"> which is accompanied by praise of God, as in the continuation of verse 27. </w:t>
      </w:r>
    </w:p>
  </w:footnote>
  <w:footnote w:id="20">
    <w:p w14:paraId="78885334" w14:textId="1362394D"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3F31D7" w:rsidRPr="005C2BDE">
        <w:rPr>
          <w:rFonts w:ascii="Arial" w:hAnsi="Arial" w:cs="Arial"/>
        </w:rPr>
        <w:t>"All they that go down to the dust" stands in contrasting parallelism to "all the fat ones of the earth." The reference is to the common people, who</w:t>
      </w:r>
      <w:r w:rsidR="006342C7">
        <w:rPr>
          <w:rFonts w:ascii="Arial" w:hAnsi="Arial" w:cs="Arial"/>
        </w:rPr>
        <w:t>,</w:t>
      </w:r>
      <w:r w:rsidR="003F31D7" w:rsidRPr="005C2BDE">
        <w:rPr>
          <w:rFonts w:ascii="Arial" w:hAnsi="Arial" w:cs="Arial"/>
        </w:rPr>
        <w:t xml:space="preserve"> </w:t>
      </w:r>
      <w:r w:rsidR="006342C7">
        <w:rPr>
          <w:rFonts w:ascii="Arial" w:hAnsi="Arial" w:cs="Arial"/>
        </w:rPr>
        <w:t>al</w:t>
      </w:r>
      <w:r w:rsidR="003F31D7" w:rsidRPr="005C2BDE">
        <w:rPr>
          <w:rFonts w:ascii="Arial" w:hAnsi="Arial" w:cs="Arial"/>
        </w:rPr>
        <w:t>though they do not eat of the cream of the world as do the fat ones of the earth, they too "shall bow before Him."</w:t>
      </w:r>
    </w:p>
    <w:p w14:paraId="4BCC9D49" w14:textId="71A6C3FC" w:rsidR="003F31D7" w:rsidRPr="005C2BDE" w:rsidRDefault="003F31D7" w:rsidP="005C2BDE">
      <w:pPr>
        <w:pStyle w:val="FootnoteText"/>
        <w:spacing w:line="276" w:lineRule="auto"/>
        <w:rPr>
          <w:rFonts w:ascii="Arial" w:hAnsi="Arial" w:cs="Arial"/>
        </w:rPr>
      </w:pPr>
      <w:r w:rsidRPr="005C2BDE">
        <w:rPr>
          <w:rFonts w:ascii="Arial" w:hAnsi="Arial" w:cs="Arial"/>
        </w:rPr>
        <w:t>The concluding words, "</w:t>
      </w:r>
      <w:r w:rsidRPr="005C2BDE">
        <w:rPr>
          <w:rFonts w:ascii="Arial" w:hAnsi="Arial" w:cs="Arial"/>
          <w:i/>
          <w:iCs/>
        </w:rPr>
        <w:t xml:space="preserve">ve-nafsho lo chiya" </w:t>
      </w:r>
      <w:r w:rsidRPr="005C2BDE">
        <w:rPr>
          <w:rFonts w:ascii="Arial" w:hAnsi="Arial" w:cs="Arial"/>
        </w:rPr>
        <w:t>("and he that cannot keep alive his own soul"), are difficult. Amos Chakham understands that they parallel "all they that go down to the dust": "</w:t>
      </w:r>
      <w:r w:rsidR="00EE509B" w:rsidRPr="005C2BDE">
        <w:rPr>
          <w:rFonts w:ascii="Arial" w:hAnsi="Arial" w:cs="Arial"/>
        </w:rPr>
        <w:t>All who cannot keep their souls alive will kneel before Him. In other words, all creatures who are not in control of their own lives, but whose lives depend upon the will of God, will prostrate themselves before Him.</w:t>
      </w:r>
      <w:r w:rsidRPr="005C2BDE">
        <w:rPr>
          <w:rFonts w:ascii="Arial" w:hAnsi="Arial" w:cs="Arial"/>
        </w:rPr>
        <w:t>" But this seems forced.</w:t>
      </w:r>
    </w:p>
    <w:p w14:paraId="1F23C5DF" w14:textId="40F0CCDD" w:rsidR="003F31D7" w:rsidRPr="005C2BDE" w:rsidRDefault="003F31D7" w:rsidP="005C2BDE">
      <w:pPr>
        <w:pStyle w:val="FootnoteText"/>
        <w:spacing w:line="276" w:lineRule="auto"/>
        <w:rPr>
          <w:rFonts w:ascii="Arial" w:hAnsi="Arial" w:cs="Arial"/>
          <w:rtl/>
        </w:rPr>
      </w:pPr>
      <w:r w:rsidRPr="005C2BDE">
        <w:rPr>
          <w:rFonts w:ascii="Arial" w:hAnsi="Arial" w:cs="Arial"/>
        </w:rPr>
        <w:t>The parallelism between section XIII and verse 30 highlights several contrasts: "the meek" – "the fat ones of the earth"; "may your heart forever revive (</w:t>
      </w:r>
      <w:r w:rsidRPr="005C2BDE">
        <w:rPr>
          <w:rFonts w:ascii="Arial" w:hAnsi="Arial" w:cs="Arial"/>
          <w:i/>
          <w:iCs/>
        </w:rPr>
        <w:t>yechi</w:t>
      </w:r>
      <w:r w:rsidRPr="005C2BDE">
        <w:rPr>
          <w:rFonts w:ascii="Arial" w:hAnsi="Arial" w:cs="Arial"/>
        </w:rPr>
        <w:t>)" – "and he that cannot keep alive (</w:t>
      </w:r>
      <w:r w:rsidRPr="005C2BDE">
        <w:rPr>
          <w:rFonts w:ascii="Arial" w:hAnsi="Arial" w:cs="Arial"/>
          <w:i/>
          <w:iCs/>
        </w:rPr>
        <w:t>chiya</w:t>
      </w:r>
      <w:r w:rsidRPr="005C2BDE">
        <w:rPr>
          <w:rFonts w:ascii="Arial" w:hAnsi="Arial" w:cs="Arial"/>
        </w:rPr>
        <w:t>) his own soul."</w:t>
      </w:r>
      <w:r w:rsidR="00BB5778" w:rsidRPr="005C2BDE">
        <w:rPr>
          <w:rFonts w:ascii="Arial" w:hAnsi="Arial" w:cs="Arial"/>
        </w:rPr>
        <w:t xml:space="preserve"> Regarding the latter contrast, the Ibn Ezra writes: "Not one of them can keep alive his own soul. This is an allusion to the fact that their lives will be lost in this world, the opposite of the 'meek,' about whom it is written: 'May your heart forever revive.'"</w:t>
      </w:r>
    </w:p>
  </w:footnote>
  <w:footnote w:id="21">
    <w:p w14:paraId="03CEB154" w14:textId="7DAEA49D"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AD1543" w:rsidRPr="005C2BDE">
        <w:rPr>
          <w:rFonts w:ascii="Arial" w:hAnsi="Arial" w:cs="Arial"/>
        </w:rPr>
        <w:t xml:space="preserve">Without a doubt, the question regarding this section influenced the </w:t>
      </w:r>
      <w:r w:rsidR="008C6AA4" w:rsidRPr="005C2BDE">
        <w:rPr>
          <w:rFonts w:ascii="Arial" w:hAnsi="Arial" w:cs="Arial"/>
        </w:rPr>
        <w:t>critical interpretation</w:t>
      </w:r>
      <w:r w:rsidR="00AD1543" w:rsidRPr="005C2BDE">
        <w:rPr>
          <w:rFonts w:ascii="Arial" w:hAnsi="Arial" w:cs="Arial"/>
        </w:rPr>
        <w:t xml:space="preserve"> t</w:t>
      </w:r>
      <w:r w:rsidR="008C6AA4" w:rsidRPr="005C2BDE">
        <w:rPr>
          <w:rFonts w:ascii="Arial" w:hAnsi="Arial" w:cs="Arial"/>
        </w:rPr>
        <w:t xml:space="preserve">hat severs </w:t>
      </w:r>
      <w:r w:rsidR="00AD1543" w:rsidRPr="005C2BDE">
        <w:rPr>
          <w:rFonts w:ascii="Arial" w:hAnsi="Arial" w:cs="Arial"/>
        </w:rPr>
        <w:t>verses 23-32 from those that precede them.</w:t>
      </w:r>
    </w:p>
  </w:footnote>
  <w:footnote w:id="22">
    <w:p w14:paraId="6BC291D2" w14:textId="16FD98F8"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760405" w:rsidRPr="005C2BDE">
        <w:rPr>
          <w:rFonts w:ascii="Arial" w:hAnsi="Arial" w:cs="Arial"/>
        </w:rPr>
        <w:t>a. According to this, "And they will turn to the Lord," means: "And they will repent for their sins against me, having persecuted me for no reason (and perhaps because I served God).</w:t>
      </w:r>
      <w:r w:rsidR="006342C7">
        <w:rPr>
          <w:rFonts w:ascii="Arial" w:hAnsi="Arial" w:cs="Arial"/>
        </w:rPr>
        <w:t>”</w:t>
      </w:r>
    </w:p>
    <w:p w14:paraId="6071D3F3" w14:textId="1BED3C28" w:rsidR="00AD1543" w:rsidRPr="005C2BDE" w:rsidRDefault="00760405" w:rsidP="00DC6953">
      <w:pPr>
        <w:pStyle w:val="FootnoteText"/>
        <w:spacing w:line="276" w:lineRule="auto"/>
        <w:rPr>
          <w:rFonts w:ascii="Arial" w:hAnsi="Arial" w:cs="Arial"/>
        </w:rPr>
      </w:pPr>
      <w:r w:rsidRPr="005C2BDE">
        <w:rPr>
          <w:rFonts w:ascii="Arial" w:hAnsi="Arial" w:cs="Arial"/>
        </w:rPr>
        <w:t xml:space="preserve">b. If our interpretation is correct, this prayer brings to mind Beruriah's </w:t>
      </w:r>
      <w:r w:rsidR="00AD1543" w:rsidRPr="005C2BDE">
        <w:rPr>
          <w:rFonts w:ascii="Arial" w:hAnsi="Arial" w:cs="Arial"/>
        </w:rPr>
        <w:t>words to her husband R</w:t>
      </w:r>
      <w:r w:rsidR="00DC6953">
        <w:rPr>
          <w:rFonts w:ascii="Arial" w:hAnsi="Arial" w:cs="Arial"/>
        </w:rPr>
        <w:t>.</w:t>
      </w:r>
      <w:r w:rsidR="00AD1543" w:rsidRPr="005C2BDE">
        <w:rPr>
          <w:rFonts w:ascii="Arial" w:hAnsi="Arial" w:cs="Arial"/>
        </w:rPr>
        <w:t xml:space="preserve"> Meir (</w:t>
      </w:r>
      <w:r w:rsidR="00AD1543" w:rsidRPr="005C2BDE">
        <w:rPr>
          <w:rFonts w:ascii="Arial" w:hAnsi="Arial" w:cs="Arial"/>
          <w:i/>
          <w:iCs/>
        </w:rPr>
        <w:t xml:space="preserve">Berakhot </w:t>
      </w:r>
      <w:r w:rsidR="00DC6953">
        <w:rPr>
          <w:rFonts w:ascii="Arial" w:hAnsi="Arial" w:cs="Arial"/>
        </w:rPr>
        <w:t>10a): "‘Ask for mercy for them [</w:t>
      </w:r>
      <w:r w:rsidR="00AD1543" w:rsidRPr="005C2BDE">
        <w:rPr>
          <w:rFonts w:ascii="Arial" w:hAnsi="Arial" w:cs="Arial"/>
        </w:rPr>
        <w:t>the wicked people who distressed R</w:t>
      </w:r>
      <w:r w:rsidR="00DC6953">
        <w:rPr>
          <w:rFonts w:ascii="Arial" w:hAnsi="Arial" w:cs="Arial"/>
        </w:rPr>
        <w:t>. Meir]</w:t>
      </w:r>
      <w:r w:rsidR="00AD1543" w:rsidRPr="005C2BDE">
        <w:rPr>
          <w:rFonts w:ascii="Arial" w:hAnsi="Arial" w:cs="Arial"/>
        </w:rPr>
        <w:t xml:space="preserve"> that they should repent.</w:t>
      </w:r>
      <w:r w:rsidR="00DC6953">
        <w:rPr>
          <w:rFonts w:ascii="Arial" w:hAnsi="Arial" w:cs="Arial"/>
        </w:rPr>
        <w:t>’</w:t>
      </w:r>
      <w:r w:rsidR="00AD1543" w:rsidRPr="005C2BDE">
        <w:rPr>
          <w:rFonts w:ascii="Arial" w:hAnsi="Arial" w:cs="Arial"/>
        </w:rPr>
        <w:t xml:space="preserve"> He asked for mercy for them, and they repented."</w:t>
      </w:r>
    </w:p>
    <w:p w14:paraId="37871858" w14:textId="7DDEB981" w:rsidR="00760405" w:rsidRPr="005C2BDE" w:rsidRDefault="00AD1543" w:rsidP="005C2BDE">
      <w:pPr>
        <w:pStyle w:val="FootnoteText"/>
        <w:spacing w:line="276" w:lineRule="auto"/>
        <w:rPr>
          <w:rFonts w:ascii="Arial" w:hAnsi="Arial" w:cs="Arial"/>
        </w:rPr>
      </w:pPr>
      <w:r w:rsidRPr="005C2BDE">
        <w:rPr>
          <w:rFonts w:ascii="Arial" w:hAnsi="Arial" w:cs="Arial"/>
        </w:rPr>
        <w:t xml:space="preserve">c. The psalmist deals with the other nations because of his having been saved from his enemies from those nations, but when he expresses his hope that they will repent, he expands his concern to include all of the nations: "All the ends of the world." </w:t>
      </w:r>
    </w:p>
  </w:footnote>
  <w:footnote w:id="23">
    <w:p w14:paraId="3E85F97A" w14:textId="3B62AB03"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760405" w:rsidRPr="005C2BDE">
        <w:rPr>
          <w:rFonts w:ascii="Arial" w:hAnsi="Arial" w:cs="Arial"/>
        </w:rPr>
        <w:t xml:space="preserve">The </w:t>
      </w:r>
      <w:r w:rsidR="00760405" w:rsidRPr="005C2BDE">
        <w:rPr>
          <w:rFonts w:ascii="Arial" w:hAnsi="Arial" w:cs="Arial"/>
          <w:i/>
          <w:iCs/>
        </w:rPr>
        <w:t xml:space="preserve">lamed </w:t>
      </w:r>
      <w:r w:rsidR="00760405" w:rsidRPr="005C2BDE">
        <w:rPr>
          <w:rFonts w:ascii="Arial" w:hAnsi="Arial" w:cs="Arial"/>
        </w:rPr>
        <w:t>is used here in the sense of "about." See also: "</w:t>
      </w:r>
      <w:r w:rsidR="00EE509B" w:rsidRPr="005C2BDE">
        <w:rPr>
          <w:rFonts w:ascii="Arial" w:hAnsi="Arial" w:cs="Arial"/>
        </w:rPr>
        <w:t>Say of me (</w:t>
      </w:r>
      <w:r w:rsidR="00EE509B" w:rsidRPr="005C2BDE">
        <w:rPr>
          <w:rFonts w:ascii="Arial" w:hAnsi="Arial" w:cs="Arial"/>
          <w:i/>
          <w:iCs/>
        </w:rPr>
        <w:t>li</w:t>
      </w:r>
      <w:r w:rsidR="00EE509B" w:rsidRPr="005C2BDE">
        <w:rPr>
          <w:rFonts w:ascii="Arial" w:hAnsi="Arial" w:cs="Arial"/>
        </w:rPr>
        <w:t>), He is my brother</w:t>
      </w:r>
      <w:r w:rsidR="00760405" w:rsidRPr="005C2BDE">
        <w:rPr>
          <w:rFonts w:ascii="Arial" w:hAnsi="Arial" w:cs="Arial"/>
        </w:rPr>
        <w:t>" (</w:t>
      </w:r>
      <w:r w:rsidR="00760405" w:rsidRPr="005C2BDE">
        <w:rPr>
          <w:rFonts w:ascii="Arial" w:hAnsi="Arial" w:cs="Arial"/>
          <w:i/>
          <w:iCs/>
        </w:rPr>
        <w:t xml:space="preserve">Bereishit </w:t>
      </w:r>
      <w:r w:rsidR="00760405" w:rsidRPr="005C2BDE">
        <w:rPr>
          <w:rFonts w:ascii="Arial" w:hAnsi="Arial" w:cs="Arial"/>
        </w:rPr>
        <w:t>20:13); "</w:t>
      </w:r>
      <w:r w:rsidR="00EE509B" w:rsidRPr="005C2BDE">
        <w:rPr>
          <w:rFonts w:ascii="Arial" w:hAnsi="Arial" w:cs="Arial"/>
        </w:rPr>
        <w:t>So that men should not say of me (</w:t>
      </w:r>
      <w:r w:rsidR="00EE509B" w:rsidRPr="005C2BDE">
        <w:rPr>
          <w:rFonts w:ascii="Arial" w:hAnsi="Arial" w:cs="Arial"/>
          <w:i/>
          <w:iCs/>
        </w:rPr>
        <w:t>li</w:t>
      </w:r>
      <w:r w:rsidR="00EE509B" w:rsidRPr="005C2BDE">
        <w:rPr>
          <w:rFonts w:ascii="Arial" w:hAnsi="Arial" w:cs="Arial"/>
        </w:rPr>
        <w:t>), A woman slew him</w:t>
      </w:r>
      <w:r w:rsidR="00760405" w:rsidRPr="005C2BDE">
        <w:rPr>
          <w:rFonts w:ascii="Arial" w:hAnsi="Arial" w:cs="Arial"/>
        </w:rPr>
        <w:t>" (</w:t>
      </w:r>
      <w:r w:rsidR="00760405" w:rsidRPr="005C2BDE">
        <w:rPr>
          <w:rFonts w:ascii="Arial" w:hAnsi="Arial" w:cs="Arial"/>
          <w:i/>
          <w:iCs/>
        </w:rPr>
        <w:t xml:space="preserve">Shofetim </w:t>
      </w:r>
      <w:r w:rsidR="00760405" w:rsidRPr="005C2BDE">
        <w:rPr>
          <w:rFonts w:ascii="Arial" w:hAnsi="Arial" w:cs="Arial"/>
        </w:rPr>
        <w:t>9:54).</w:t>
      </w:r>
    </w:p>
  </w:footnote>
  <w:footnote w:id="24">
    <w:p w14:paraId="1A7DC7F2" w14:textId="3B21A056" w:rsidR="00752B47" w:rsidRPr="005C2BDE" w:rsidRDefault="00752B47" w:rsidP="00DC6953">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F16B9A" w:rsidRPr="005C2BDE">
        <w:rPr>
          <w:rFonts w:ascii="Arial" w:hAnsi="Arial" w:cs="Arial"/>
        </w:rPr>
        <w:t xml:space="preserve">This is the way that the Septuagint read the verse, and the Ibn Ezra </w:t>
      </w:r>
      <w:r w:rsidR="00DC6953">
        <w:rPr>
          <w:rFonts w:ascii="Arial" w:hAnsi="Arial" w:cs="Arial"/>
        </w:rPr>
        <w:t xml:space="preserve">similarly </w:t>
      </w:r>
      <w:r w:rsidR="00F16B9A" w:rsidRPr="005C2BDE">
        <w:rPr>
          <w:rFonts w:ascii="Arial" w:hAnsi="Arial" w:cs="Arial"/>
        </w:rPr>
        <w:t>explains: "'To a generation' – the coming generatio</w:t>
      </w:r>
      <w:r w:rsidR="00760405" w:rsidRPr="005C2BDE">
        <w:rPr>
          <w:rFonts w:ascii="Arial" w:hAnsi="Arial" w:cs="Arial"/>
        </w:rPr>
        <w:t>n; therefore the word is followed by '</w:t>
      </w:r>
      <w:r w:rsidR="00760405" w:rsidRPr="005C2BDE">
        <w:rPr>
          <w:rFonts w:ascii="Arial" w:hAnsi="Arial" w:cs="Arial"/>
          <w:i/>
          <w:iCs/>
        </w:rPr>
        <w:t>yavo'u</w:t>
      </w:r>
      <w:r w:rsidR="00760405" w:rsidRPr="005C2BDE">
        <w:rPr>
          <w:rFonts w:ascii="Arial" w:hAnsi="Arial" w:cs="Arial"/>
        </w:rPr>
        <w:t>,</w:t>
      </w:r>
      <w:r w:rsidR="00760405" w:rsidRPr="005C2BDE">
        <w:rPr>
          <w:rFonts w:ascii="Arial" w:hAnsi="Arial" w:cs="Arial"/>
          <w:i/>
          <w:iCs/>
        </w:rPr>
        <w:t xml:space="preserve">' </w:t>
      </w:r>
      <w:r w:rsidR="00760405" w:rsidRPr="005C2BDE">
        <w:rPr>
          <w:rFonts w:ascii="Arial" w:hAnsi="Arial" w:cs="Arial"/>
        </w:rPr>
        <w:t xml:space="preserve">as in: </w:t>
      </w:r>
      <w:r w:rsidR="00874326" w:rsidRPr="005C2BDE">
        <w:rPr>
          <w:rFonts w:ascii="Arial" w:hAnsi="Arial" w:cs="Arial"/>
        </w:rPr>
        <w:t>'</w:t>
      </w:r>
      <w:r w:rsidR="0097784E" w:rsidRPr="005C2BDE">
        <w:rPr>
          <w:rFonts w:ascii="Arial" w:hAnsi="Arial" w:cs="Arial"/>
        </w:rPr>
        <w:t>One generation passes away, and another generation comes (</w:t>
      </w:r>
      <w:r w:rsidR="0097784E" w:rsidRPr="005C2BDE">
        <w:rPr>
          <w:rFonts w:ascii="Arial" w:hAnsi="Arial" w:cs="Arial"/>
          <w:i/>
          <w:iCs/>
        </w:rPr>
        <w:t>ba</w:t>
      </w:r>
      <w:r w:rsidR="0097784E" w:rsidRPr="005C2BDE">
        <w:rPr>
          <w:rFonts w:ascii="Arial" w:hAnsi="Arial" w:cs="Arial"/>
        </w:rPr>
        <w:t>)</w:t>
      </w:r>
      <w:r w:rsidR="00874326" w:rsidRPr="005C2BDE">
        <w:rPr>
          <w:rFonts w:ascii="Arial" w:hAnsi="Arial" w:cs="Arial"/>
        </w:rPr>
        <w:t>'</w:t>
      </w:r>
      <w:r w:rsidR="00760405" w:rsidRPr="005C2BDE">
        <w:rPr>
          <w:rFonts w:ascii="Arial" w:hAnsi="Arial" w:cs="Arial"/>
        </w:rPr>
        <w:t xml:space="preserve"> (</w:t>
      </w:r>
      <w:r w:rsidR="00760405" w:rsidRPr="005C2BDE">
        <w:rPr>
          <w:rFonts w:ascii="Arial" w:hAnsi="Arial" w:cs="Arial"/>
          <w:i/>
          <w:iCs/>
        </w:rPr>
        <w:t xml:space="preserve">Kohelet </w:t>
      </w:r>
      <w:r w:rsidR="00760405" w:rsidRPr="005C2BDE">
        <w:rPr>
          <w:rFonts w:ascii="Arial" w:hAnsi="Arial" w:cs="Arial"/>
        </w:rPr>
        <w:t>1:4)."</w:t>
      </w:r>
    </w:p>
  </w:footnote>
  <w:footnote w:id="25">
    <w:p w14:paraId="4E30D454" w14:textId="1410D3DE"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F16B9A" w:rsidRPr="005C2BDE">
        <w:rPr>
          <w:rFonts w:ascii="Arial" w:hAnsi="Arial" w:cs="Arial"/>
          <w:i/>
          <w:iCs/>
        </w:rPr>
        <w:t>Tzidkato</w:t>
      </w:r>
      <w:r w:rsidR="00F16B9A" w:rsidRPr="005C2BDE">
        <w:rPr>
          <w:rFonts w:ascii="Arial" w:hAnsi="Arial" w:cs="Arial"/>
        </w:rPr>
        <w:t xml:space="preserve"> is used here in the sense of salvation. Amos Chakham brings an example of this usage from </w:t>
      </w:r>
      <w:r w:rsidR="00F16B9A" w:rsidRPr="005C2BDE">
        <w:rPr>
          <w:rFonts w:ascii="Arial" w:hAnsi="Arial" w:cs="Arial"/>
          <w:i/>
          <w:iCs/>
        </w:rPr>
        <w:t>Tehi</w:t>
      </w:r>
      <w:r w:rsidR="00DC6953">
        <w:rPr>
          <w:rFonts w:ascii="Arial" w:hAnsi="Arial" w:cs="Arial"/>
          <w:i/>
          <w:iCs/>
        </w:rPr>
        <w:t>l</w:t>
      </w:r>
      <w:r w:rsidR="00F16B9A" w:rsidRPr="005C2BDE">
        <w:rPr>
          <w:rFonts w:ascii="Arial" w:hAnsi="Arial" w:cs="Arial"/>
          <w:i/>
          <w:iCs/>
        </w:rPr>
        <w:t xml:space="preserve">lim </w:t>
      </w:r>
      <w:r w:rsidR="00F16B9A" w:rsidRPr="005C2BDE">
        <w:rPr>
          <w:rFonts w:ascii="Arial" w:hAnsi="Arial" w:cs="Arial"/>
        </w:rPr>
        <w:t>98:2: "</w:t>
      </w:r>
      <w:r w:rsidR="0097784E" w:rsidRPr="005C2BDE">
        <w:rPr>
          <w:rFonts w:ascii="Arial" w:hAnsi="Arial" w:cs="Arial"/>
        </w:rPr>
        <w:t xml:space="preserve">The Lord has made known His </w:t>
      </w:r>
      <w:r w:rsidR="0097784E" w:rsidRPr="005C2BDE">
        <w:rPr>
          <w:rFonts w:ascii="Arial" w:hAnsi="Arial" w:cs="Arial"/>
          <w:b/>
          <w:bCs/>
        </w:rPr>
        <w:t>salvation</w:t>
      </w:r>
      <w:r w:rsidR="0097784E" w:rsidRPr="005C2BDE">
        <w:rPr>
          <w:rFonts w:ascii="Arial" w:hAnsi="Arial" w:cs="Arial"/>
        </w:rPr>
        <w:t xml:space="preserve"> (</w:t>
      </w:r>
      <w:r w:rsidR="0097784E" w:rsidRPr="005C2BDE">
        <w:rPr>
          <w:rFonts w:ascii="Arial" w:hAnsi="Arial" w:cs="Arial"/>
          <w:i/>
          <w:iCs/>
        </w:rPr>
        <w:t>yeshu'ato</w:t>
      </w:r>
      <w:r w:rsidR="0097784E" w:rsidRPr="005C2BDE">
        <w:rPr>
          <w:rFonts w:ascii="Arial" w:hAnsi="Arial" w:cs="Arial"/>
        </w:rPr>
        <w:t xml:space="preserve">); His </w:t>
      </w:r>
      <w:r w:rsidR="0097784E" w:rsidRPr="005C2BDE">
        <w:rPr>
          <w:rFonts w:ascii="Arial" w:hAnsi="Arial" w:cs="Arial"/>
          <w:b/>
          <w:bCs/>
        </w:rPr>
        <w:t>righteousness</w:t>
      </w:r>
      <w:r w:rsidR="0097784E" w:rsidRPr="005C2BDE">
        <w:rPr>
          <w:rFonts w:ascii="Arial" w:hAnsi="Arial" w:cs="Arial"/>
        </w:rPr>
        <w:t xml:space="preserve"> (</w:t>
      </w:r>
      <w:r w:rsidR="0097784E" w:rsidRPr="005C2BDE">
        <w:rPr>
          <w:rFonts w:ascii="Arial" w:hAnsi="Arial" w:cs="Arial"/>
          <w:i/>
          <w:iCs/>
        </w:rPr>
        <w:t>tzidkato</w:t>
      </w:r>
      <w:r w:rsidR="0097784E" w:rsidRPr="005C2BDE">
        <w:rPr>
          <w:rFonts w:ascii="Arial" w:hAnsi="Arial" w:cs="Arial"/>
        </w:rPr>
        <w:t>) He has revealed in the sight of the nations</w:t>
      </w:r>
      <w:r w:rsidR="00F16B9A" w:rsidRPr="005C2BDE">
        <w:rPr>
          <w:rFonts w:ascii="Arial" w:hAnsi="Arial" w:cs="Arial"/>
        </w:rPr>
        <w:t>."</w:t>
      </w:r>
    </w:p>
  </w:footnote>
  <w:footnote w:id="26">
    <w:p w14:paraId="77B7AE80" w14:textId="7EEF9E1C"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6914C1" w:rsidRPr="005C2BDE">
        <w:rPr>
          <w:rFonts w:ascii="Arial" w:hAnsi="Arial" w:cs="Arial"/>
        </w:rPr>
        <w:t>The parallelism is defective: The words "their seed shall serve Him" should be read also at the beginning of verse 32, and the words "that He has done this" should be read also at the end of the verse 31.</w:t>
      </w:r>
    </w:p>
  </w:footnote>
  <w:footnote w:id="27">
    <w:p w14:paraId="7E99AAF0" w14:textId="1FD94348"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6914C1" w:rsidRPr="005C2BDE">
        <w:rPr>
          <w:rFonts w:ascii="Arial" w:hAnsi="Arial" w:cs="Arial"/>
        </w:rPr>
        <w:t xml:space="preserve">Over the course of Jewish history, events took place involving individuals, who instructed their descendants to mark those events with days of thanksgiving for all future generations. </w:t>
      </w:r>
    </w:p>
  </w:footnote>
  <w:footnote w:id="28">
    <w:p w14:paraId="5EAC5A89" w14:textId="69FF2453" w:rsidR="00752B47" w:rsidRPr="005C2BDE" w:rsidRDefault="00752B47" w:rsidP="005C2BDE">
      <w:pPr>
        <w:pStyle w:val="FootnoteText"/>
        <w:spacing w:line="276" w:lineRule="auto"/>
        <w:rPr>
          <w:rFonts w:ascii="Arial" w:hAnsi="Arial" w:cs="Arial"/>
        </w:rPr>
      </w:pPr>
      <w:r w:rsidRPr="005C2BDE">
        <w:rPr>
          <w:rStyle w:val="FootnoteReference"/>
          <w:rFonts w:ascii="Arial" w:hAnsi="Arial" w:cs="Arial"/>
        </w:rPr>
        <w:footnoteRef/>
      </w:r>
      <w:r w:rsidRPr="005C2BDE">
        <w:rPr>
          <w:rFonts w:ascii="Arial" w:hAnsi="Arial" w:cs="Arial"/>
        </w:rPr>
        <w:t xml:space="preserve"> </w:t>
      </w:r>
      <w:r w:rsidR="006914C1" w:rsidRPr="005C2BDE">
        <w:rPr>
          <w:rFonts w:ascii="Arial" w:hAnsi="Arial" w:cs="Arial"/>
        </w:rPr>
        <w:t>See above, a similar connection between sections XI-XIII and section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1">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7"/>
  </w:num>
  <w:num w:numId="4">
    <w:abstractNumId w:val="18"/>
  </w:num>
  <w:num w:numId="5">
    <w:abstractNumId w:val="29"/>
  </w:num>
  <w:num w:numId="6">
    <w:abstractNumId w:val="15"/>
  </w:num>
  <w:num w:numId="7">
    <w:abstractNumId w:val="4"/>
  </w:num>
  <w:num w:numId="8">
    <w:abstractNumId w:val="8"/>
  </w:num>
  <w:num w:numId="9">
    <w:abstractNumId w:val="33"/>
  </w:num>
  <w:num w:numId="10">
    <w:abstractNumId w:val="25"/>
  </w:num>
  <w:num w:numId="11">
    <w:abstractNumId w:val="0"/>
  </w:num>
  <w:num w:numId="12">
    <w:abstractNumId w:val="26"/>
  </w:num>
  <w:num w:numId="13">
    <w:abstractNumId w:val="10"/>
  </w:num>
  <w:num w:numId="14">
    <w:abstractNumId w:val="34"/>
  </w:num>
  <w:num w:numId="15">
    <w:abstractNumId w:val="6"/>
  </w:num>
  <w:num w:numId="16">
    <w:abstractNumId w:val="16"/>
  </w:num>
  <w:num w:numId="17">
    <w:abstractNumId w:val="27"/>
  </w:num>
  <w:num w:numId="18">
    <w:abstractNumId w:val="11"/>
  </w:num>
  <w:num w:numId="19">
    <w:abstractNumId w:val="36"/>
  </w:num>
  <w:num w:numId="20">
    <w:abstractNumId w:val="21"/>
  </w:num>
  <w:num w:numId="21">
    <w:abstractNumId w:val="35"/>
  </w:num>
  <w:num w:numId="22">
    <w:abstractNumId w:val="7"/>
  </w:num>
  <w:num w:numId="23">
    <w:abstractNumId w:val="22"/>
  </w:num>
  <w:num w:numId="24">
    <w:abstractNumId w:val="9"/>
  </w:num>
  <w:num w:numId="25">
    <w:abstractNumId w:val="23"/>
  </w:num>
  <w:num w:numId="26">
    <w:abstractNumId w:val="1"/>
  </w:num>
  <w:num w:numId="27">
    <w:abstractNumId w:val="12"/>
  </w:num>
  <w:num w:numId="28">
    <w:abstractNumId w:val="30"/>
  </w:num>
  <w:num w:numId="29">
    <w:abstractNumId w:val="3"/>
  </w:num>
  <w:num w:numId="30">
    <w:abstractNumId w:val="2"/>
  </w:num>
  <w:num w:numId="31">
    <w:abstractNumId w:val="14"/>
  </w:num>
  <w:num w:numId="32">
    <w:abstractNumId w:val="28"/>
  </w:num>
  <w:num w:numId="33">
    <w:abstractNumId w:val="20"/>
  </w:num>
  <w:num w:numId="34">
    <w:abstractNumId w:val="19"/>
  </w:num>
  <w:num w:numId="35">
    <w:abstractNumId w:val="31"/>
  </w:num>
  <w:num w:numId="36">
    <w:abstractNumId w:val="5"/>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6BF"/>
    <w:rsid w:val="00001737"/>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D2"/>
    <w:rsid w:val="0000790C"/>
    <w:rsid w:val="00007946"/>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E4F"/>
    <w:rsid w:val="00016FB4"/>
    <w:rsid w:val="00017213"/>
    <w:rsid w:val="00017EF4"/>
    <w:rsid w:val="000208C3"/>
    <w:rsid w:val="00020B76"/>
    <w:rsid w:val="00021134"/>
    <w:rsid w:val="00021A41"/>
    <w:rsid w:val="00021AB0"/>
    <w:rsid w:val="00022486"/>
    <w:rsid w:val="00023419"/>
    <w:rsid w:val="000249B2"/>
    <w:rsid w:val="00024D50"/>
    <w:rsid w:val="00025274"/>
    <w:rsid w:val="0002540C"/>
    <w:rsid w:val="00025E1A"/>
    <w:rsid w:val="00025EFE"/>
    <w:rsid w:val="000265E7"/>
    <w:rsid w:val="00026DEC"/>
    <w:rsid w:val="000271B0"/>
    <w:rsid w:val="0002798C"/>
    <w:rsid w:val="00027FD3"/>
    <w:rsid w:val="00030030"/>
    <w:rsid w:val="0003075D"/>
    <w:rsid w:val="000307F9"/>
    <w:rsid w:val="000310CF"/>
    <w:rsid w:val="000319BA"/>
    <w:rsid w:val="00031E0C"/>
    <w:rsid w:val="00032DBC"/>
    <w:rsid w:val="00032F1F"/>
    <w:rsid w:val="00032F8D"/>
    <w:rsid w:val="0003325C"/>
    <w:rsid w:val="000333CD"/>
    <w:rsid w:val="0003440B"/>
    <w:rsid w:val="000349B4"/>
    <w:rsid w:val="00035EA5"/>
    <w:rsid w:val="00035F96"/>
    <w:rsid w:val="00036270"/>
    <w:rsid w:val="00036350"/>
    <w:rsid w:val="00036510"/>
    <w:rsid w:val="000368E9"/>
    <w:rsid w:val="0003698E"/>
    <w:rsid w:val="00036FFB"/>
    <w:rsid w:val="0003739F"/>
    <w:rsid w:val="000377A9"/>
    <w:rsid w:val="00037C1B"/>
    <w:rsid w:val="000411B5"/>
    <w:rsid w:val="00041711"/>
    <w:rsid w:val="000420AF"/>
    <w:rsid w:val="000420FC"/>
    <w:rsid w:val="0004233D"/>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CD"/>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872"/>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4A5"/>
    <w:rsid w:val="00073658"/>
    <w:rsid w:val="000741E2"/>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594"/>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0E59"/>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4FA"/>
    <w:rsid w:val="000C621C"/>
    <w:rsid w:val="000C6755"/>
    <w:rsid w:val="000C6B4F"/>
    <w:rsid w:val="000C7EEF"/>
    <w:rsid w:val="000C7FC1"/>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31C3"/>
    <w:rsid w:val="000E32F6"/>
    <w:rsid w:val="000E33F0"/>
    <w:rsid w:val="000E3A7B"/>
    <w:rsid w:val="000E4124"/>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8B0"/>
    <w:rsid w:val="000F69E2"/>
    <w:rsid w:val="000F6D9C"/>
    <w:rsid w:val="000F6DF8"/>
    <w:rsid w:val="000F6FB6"/>
    <w:rsid w:val="000F754D"/>
    <w:rsid w:val="000F78A5"/>
    <w:rsid w:val="00100984"/>
    <w:rsid w:val="00100F65"/>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07BE"/>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7A8"/>
    <w:rsid w:val="00154CD6"/>
    <w:rsid w:val="001552BB"/>
    <w:rsid w:val="00155601"/>
    <w:rsid w:val="0015570F"/>
    <w:rsid w:val="00155E1F"/>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6E10"/>
    <w:rsid w:val="00167C79"/>
    <w:rsid w:val="00167D63"/>
    <w:rsid w:val="00167E7F"/>
    <w:rsid w:val="00170489"/>
    <w:rsid w:val="001710F4"/>
    <w:rsid w:val="0017224B"/>
    <w:rsid w:val="0017238B"/>
    <w:rsid w:val="001723E4"/>
    <w:rsid w:val="001724F9"/>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87FB4"/>
    <w:rsid w:val="00190078"/>
    <w:rsid w:val="00190086"/>
    <w:rsid w:val="00190CFE"/>
    <w:rsid w:val="001912E4"/>
    <w:rsid w:val="001918CD"/>
    <w:rsid w:val="001918F5"/>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0F4D"/>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5F50"/>
    <w:rsid w:val="001C6882"/>
    <w:rsid w:val="001C7346"/>
    <w:rsid w:val="001C79C3"/>
    <w:rsid w:val="001D05F5"/>
    <w:rsid w:val="001D0A25"/>
    <w:rsid w:val="001D0D6F"/>
    <w:rsid w:val="001D108D"/>
    <w:rsid w:val="001D1F99"/>
    <w:rsid w:val="001D1FEB"/>
    <w:rsid w:val="001D2029"/>
    <w:rsid w:val="001D2247"/>
    <w:rsid w:val="001D26B5"/>
    <w:rsid w:val="001D2B6A"/>
    <w:rsid w:val="001D33CD"/>
    <w:rsid w:val="001D3869"/>
    <w:rsid w:val="001D46B2"/>
    <w:rsid w:val="001D48E2"/>
    <w:rsid w:val="001D5285"/>
    <w:rsid w:val="001D6205"/>
    <w:rsid w:val="001D6795"/>
    <w:rsid w:val="001D6DB2"/>
    <w:rsid w:val="001E025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9E0"/>
    <w:rsid w:val="001E3EF6"/>
    <w:rsid w:val="001E4AF5"/>
    <w:rsid w:val="001E5692"/>
    <w:rsid w:val="001E60DE"/>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B9D"/>
    <w:rsid w:val="001F5F6F"/>
    <w:rsid w:val="001F62F1"/>
    <w:rsid w:val="001F6854"/>
    <w:rsid w:val="002000CA"/>
    <w:rsid w:val="0020083E"/>
    <w:rsid w:val="00200D30"/>
    <w:rsid w:val="00201B6A"/>
    <w:rsid w:val="00201CCE"/>
    <w:rsid w:val="00201D34"/>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D8C"/>
    <w:rsid w:val="0021614E"/>
    <w:rsid w:val="00216AA3"/>
    <w:rsid w:val="002176E8"/>
    <w:rsid w:val="00217E5F"/>
    <w:rsid w:val="002203DF"/>
    <w:rsid w:val="00220629"/>
    <w:rsid w:val="00220868"/>
    <w:rsid w:val="00220ACD"/>
    <w:rsid w:val="0022158F"/>
    <w:rsid w:val="002218EF"/>
    <w:rsid w:val="00221BF6"/>
    <w:rsid w:val="002228B6"/>
    <w:rsid w:val="00223C21"/>
    <w:rsid w:val="00223CB8"/>
    <w:rsid w:val="00223E15"/>
    <w:rsid w:val="002255AB"/>
    <w:rsid w:val="002256E7"/>
    <w:rsid w:val="00225E54"/>
    <w:rsid w:val="0022722D"/>
    <w:rsid w:val="00227464"/>
    <w:rsid w:val="00230358"/>
    <w:rsid w:val="0023076F"/>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9C9"/>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99C"/>
    <w:rsid w:val="00262C24"/>
    <w:rsid w:val="00262D49"/>
    <w:rsid w:val="0026329E"/>
    <w:rsid w:val="00263330"/>
    <w:rsid w:val="002633C3"/>
    <w:rsid w:val="00263B31"/>
    <w:rsid w:val="00263F9D"/>
    <w:rsid w:val="00263FA4"/>
    <w:rsid w:val="002640B3"/>
    <w:rsid w:val="00264D52"/>
    <w:rsid w:val="002653BD"/>
    <w:rsid w:val="00266B3D"/>
    <w:rsid w:val="002675CB"/>
    <w:rsid w:val="002677CA"/>
    <w:rsid w:val="00267A77"/>
    <w:rsid w:val="0027054A"/>
    <w:rsid w:val="00270FD4"/>
    <w:rsid w:val="00271660"/>
    <w:rsid w:val="00271729"/>
    <w:rsid w:val="00272003"/>
    <w:rsid w:val="0027218C"/>
    <w:rsid w:val="002722EB"/>
    <w:rsid w:val="002727E3"/>
    <w:rsid w:val="00272872"/>
    <w:rsid w:val="00272930"/>
    <w:rsid w:val="0027385F"/>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16"/>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8D"/>
    <w:rsid w:val="00296CE0"/>
    <w:rsid w:val="002A05A3"/>
    <w:rsid w:val="002A0C58"/>
    <w:rsid w:val="002A0E6F"/>
    <w:rsid w:val="002A0FF7"/>
    <w:rsid w:val="002A130E"/>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2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ED0"/>
    <w:rsid w:val="002D44A9"/>
    <w:rsid w:val="002D468E"/>
    <w:rsid w:val="002D487F"/>
    <w:rsid w:val="002D52BD"/>
    <w:rsid w:val="002D5BC9"/>
    <w:rsid w:val="002D5CBA"/>
    <w:rsid w:val="002D693E"/>
    <w:rsid w:val="002D7129"/>
    <w:rsid w:val="002D71C2"/>
    <w:rsid w:val="002D7295"/>
    <w:rsid w:val="002E0611"/>
    <w:rsid w:val="002E0A0F"/>
    <w:rsid w:val="002E14D6"/>
    <w:rsid w:val="002E1A23"/>
    <w:rsid w:val="002E1EBC"/>
    <w:rsid w:val="002E217A"/>
    <w:rsid w:val="002E2C7D"/>
    <w:rsid w:val="002E363A"/>
    <w:rsid w:val="002E38DF"/>
    <w:rsid w:val="002E3DAE"/>
    <w:rsid w:val="002E4449"/>
    <w:rsid w:val="002E4AE4"/>
    <w:rsid w:val="002E4BD3"/>
    <w:rsid w:val="002E566D"/>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91F"/>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F1"/>
    <w:rsid w:val="00310AD1"/>
    <w:rsid w:val="00310BAE"/>
    <w:rsid w:val="00310BDD"/>
    <w:rsid w:val="0031128A"/>
    <w:rsid w:val="003119AD"/>
    <w:rsid w:val="00311BD0"/>
    <w:rsid w:val="00311EF3"/>
    <w:rsid w:val="00312282"/>
    <w:rsid w:val="0031274B"/>
    <w:rsid w:val="00312FF8"/>
    <w:rsid w:val="003137F9"/>
    <w:rsid w:val="00314EFC"/>
    <w:rsid w:val="003158FF"/>
    <w:rsid w:val="00315D2B"/>
    <w:rsid w:val="00316EEE"/>
    <w:rsid w:val="00317586"/>
    <w:rsid w:val="00317964"/>
    <w:rsid w:val="00317F8B"/>
    <w:rsid w:val="0032038A"/>
    <w:rsid w:val="0032065F"/>
    <w:rsid w:val="003214D9"/>
    <w:rsid w:val="00321663"/>
    <w:rsid w:val="00321761"/>
    <w:rsid w:val="003227E6"/>
    <w:rsid w:val="00322B84"/>
    <w:rsid w:val="0032486A"/>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6AA4"/>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5FF"/>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257C"/>
    <w:rsid w:val="003925D6"/>
    <w:rsid w:val="003927A9"/>
    <w:rsid w:val="00392AAF"/>
    <w:rsid w:val="00393761"/>
    <w:rsid w:val="003939D7"/>
    <w:rsid w:val="00393CDC"/>
    <w:rsid w:val="00393E04"/>
    <w:rsid w:val="003940B6"/>
    <w:rsid w:val="0039461A"/>
    <w:rsid w:val="00394C23"/>
    <w:rsid w:val="00394C3D"/>
    <w:rsid w:val="00395332"/>
    <w:rsid w:val="00395A3C"/>
    <w:rsid w:val="00396C7D"/>
    <w:rsid w:val="003971A9"/>
    <w:rsid w:val="003A07F9"/>
    <w:rsid w:val="003A146A"/>
    <w:rsid w:val="003A1C96"/>
    <w:rsid w:val="003A240C"/>
    <w:rsid w:val="003A2900"/>
    <w:rsid w:val="003A3CE6"/>
    <w:rsid w:val="003A3DD3"/>
    <w:rsid w:val="003A3F07"/>
    <w:rsid w:val="003A5266"/>
    <w:rsid w:val="003A5444"/>
    <w:rsid w:val="003A54DD"/>
    <w:rsid w:val="003A5894"/>
    <w:rsid w:val="003A5E84"/>
    <w:rsid w:val="003A67B5"/>
    <w:rsid w:val="003A6ACA"/>
    <w:rsid w:val="003A6C9E"/>
    <w:rsid w:val="003A738E"/>
    <w:rsid w:val="003A7A7A"/>
    <w:rsid w:val="003A7F1A"/>
    <w:rsid w:val="003A7FDB"/>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37D"/>
    <w:rsid w:val="003C18E5"/>
    <w:rsid w:val="003C2C9A"/>
    <w:rsid w:val="003C2DB0"/>
    <w:rsid w:val="003C3533"/>
    <w:rsid w:val="003C3BA7"/>
    <w:rsid w:val="003C3F20"/>
    <w:rsid w:val="003C4627"/>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06D"/>
    <w:rsid w:val="003E48D6"/>
    <w:rsid w:val="003E54DC"/>
    <w:rsid w:val="003E5659"/>
    <w:rsid w:val="003E5699"/>
    <w:rsid w:val="003E652C"/>
    <w:rsid w:val="003E6903"/>
    <w:rsid w:val="003E7AA9"/>
    <w:rsid w:val="003F1964"/>
    <w:rsid w:val="003F25F4"/>
    <w:rsid w:val="003F2E85"/>
    <w:rsid w:val="003F31D7"/>
    <w:rsid w:val="003F3CF0"/>
    <w:rsid w:val="003F4032"/>
    <w:rsid w:val="003F4157"/>
    <w:rsid w:val="003F4380"/>
    <w:rsid w:val="003F496A"/>
    <w:rsid w:val="003F4F5D"/>
    <w:rsid w:val="003F4FE8"/>
    <w:rsid w:val="003F5543"/>
    <w:rsid w:val="003F5765"/>
    <w:rsid w:val="003F6524"/>
    <w:rsid w:val="003F65F3"/>
    <w:rsid w:val="003F6767"/>
    <w:rsid w:val="003F6EFE"/>
    <w:rsid w:val="003F7CE7"/>
    <w:rsid w:val="003F7FC6"/>
    <w:rsid w:val="004002C9"/>
    <w:rsid w:val="00400DEB"/>
    <w:rsid w:val="004011B5"/>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17CCD"/>
    <w:rsid w:val="0042051A"/>
    <w:rsid w:val="004209CB"/>
    <w:rsid w:val="00420BCD"/>
    <w:rsid w:val="00420DC6"/>
    <w:rsid w:val="004231E1"/>
    <w:rsid w:val="00424E5A"/>
    <w:rsid w:val="00424EDA"/>
    <w:rsid w:val="004251A7"/>
    <w:rsid w:val="00425377"/>
    <w:rsid w:val="00425D7E"/>
    <w:rsid w:val="0042799E"/>
    <w:rsid w:val="00427ABF"/>
    <w:rsid w:val="004305B0"/>
    <w:rsid w:val="004305B2"/>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471E"/>
    <w:rsid w:val="00474DFA"/>
    <w:rsid w:val="004755CB"/>
    <w:rsid w:val="00475A84"/>
    <w:rsid w:val="00475E53"/>
    <w:rsid w:val="00476308"/>
    <w:rsid w:val="004774AF"/>
    <w:rsid w:val="0047770C"/>
    <w:rsid w:val="00477D37"/>
    <w:rsid w:val="00477FCA"/>
    <w:rsid w:val="00480879"/>
    <w:rsid w:val="00480A41"/>
    <w:rsid w:val="00480BA8"/>
    <w:rsid w:val="00482195"/>
    <w:rsid w:val="00482C5D"/>
    <w:rsid w:val="00482ECD"/>
    <w:rsid w:val="00482F9C"/>
    <w:rsid w:val="004833DE"/>
    <w:rsid w:val="0048374F"/>
    <w:rsid w:val="004837D9"/>
    <w:rsid w:val="00483D30"/>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0BD"/>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2AF"/>
    <w:rsid w:val="004B683B"/>
    <w:rsid w:val="004B7985"/>
    <w:rsid w:val="004B7995"/>
    <w:rsid w:val="004B7D48"/>
    <w:rsid w:val="004C0D48"/>
    <w:rsid w:val="004C1271"/>
    <w:rsid w:val="004C1A3B"/>
    <w:rsid w:val="004C276D"/>
    <w:rsid w:val="004C2B41"/>
    <w:rsid w:val="004C2D5B"/>
    <w:rsid w:val="004C2DD4"/>
    <w:rsid w:val="004C317F"/>
    <w:rsid w:val="004C3783"/>
    <w:rsid w:val="004C39EC"/>
    <w:rsid w:val="004C3D82"/>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8E"/>
    <w:rsid w:val="004E7CEE"/>
    <w:rsid w:val="004E7E5B"/>
    <w:rsid w:val="004F03C3"/>
    <w:rsid w:val="004F0530"/>
    <w:rsid w:val="004F2675"/>
    <w:rsid w:val="004F312C"/>
    <w:rsid w:val="004F371A"/>
    <w:rsid w:val="004F3788"/>
    <w:rsid w:val="004F4FEE"/>
    <w:rsid w:val="004F5907"/>
    <w:rsid w:val="004F5B87"/>
    <w:rsid w:val="004F6601"/>
    <w:rsid w:val="004F6AB1"/>
    <w:rsid w:val="004F6ADB"/>
    <w:rsid w:val="004F6F07"/>
    <w:rsid w:val="004F6FBE"/>
    <w:rsid w:val="004F735C"/>
    <w:rsid w:val="004F73EF"/>
    <w:rsid w:val="00500128"/>
    <w:rsid w:val="0050028F"/>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646"/>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17"/>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55C"/>
    <w:rsid w:val="0054697D"/>
    <w:rsid w:val="005469FF"/>
    <w:rsid w:val="00547E2F"/>
    <w:rsid w:val="005504A0"/>
    <w:rsid w:val="00550813"/>
    <w:rsid w:val="00550B0C"/>
    <w:rsid w:val="005512E3"/>
    <w:rsid w:val="00551CE8"/>
    <w:rsid w:val="00552852"/>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71D"/>
    <w:rsid w:val="00567809"/>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017"/>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BDE"/>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CEE"/>
    <w:rsid w:val="005D5DAD"/>
    <w:rsid w:val="005D6451"/>
    <w:rsid w:val="005D7550"/>
    <w:rsid w:val="005D79DD"/>
    <w:rsid w:val="005D7FCD"/>
    <w:rsid w:val="005E05FF"/>
    <w:rsid w:val="005E0F74"/>
    <w:rsid w:val="005E11DA"/>
    <w:rsid w:val="005E1980"/>
    <w:rsid w:val="005E2276"/>
    <w:rsid w:val="005E3148"/>
    <w:rsid w:val="005E3DA0"/>
    <w:rsid w:val="005E4D71"/>
    <w:rsid w:val="005E5C40"/>
    <w:rsid w:val="005E65C6"/>
    <w:rsid w:val="005E69EC"/>
    <w:rsid w:val="005E6B3F"/>
    <w:rsid w:val="005E7AE0"/>
    <w:rsid w:val="005E7DE0"/>
    <w:rsid w:val="005F06BD"/>
    <w:rsid w:val="005F12F7"/>
    <w:rsid w:val="005F1D38"/>
    <w:rsid w:val="005F1ED6"/>
    <w:rsid w:val="005F1FC9"/>
    <w:rsid w:val="005F21FB"/>
    <w:rsid w:val="005F297E"/>
    <w:rsid w:val="005F3895"/>
    <w:rsid w:val="005F4397"/>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617"/>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2C7"/>
    <w:rsid w:val="00634DBC"/>
    <w:rsid w:val="00635452"/>
    <w:rsid w:val="00635C6F"/>
    <w:rsid w:val="0063610A"/>
    <w:rsid w:val="006363AE"/>
    <w:rsid w:val="006363CA"/>
    <w:rsid w:val="00636614"/>
    <w:rsid w:val="0063669C"/>
    <w:rsid w:val="0063693A"/>
    <w:rsid w:val="00636E30"/>
    <w:rsid w:val="00636E97"/>
    <w:rsid w:val="00637275"/>
    <w:rsid w:val="006375E9"/>
    <w:rsid w:val="00640C1B"/>
    <w:rsid w:val="00640EA7"/>
    <w:rsid w:val="006410D7"/>
    <w:rsid w:val="0064141D"/>
    <w:rsid w:val="00641C08"/>
    <w:rsid w:val="00641E39"/>
    <w:rsid w:val="00642073"/>
    <w:rsid w:val="00642AC0"/>
    <w:rsid w:val="00643BD6"/>
    <w:rsid w:val="0064555C"/>
    <w:rsid w:val="00645FEC"/>
    <w:rsid w:val="00646103"/>
    <w:rsid w:val="006461AA"/>
    <w:rsid w:val="00646A78"/>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318"/>
    <w:rsid w:val="00663C49"/>
    <w:rsid w:val="00664727"/>
    <w:rsid w:val="0066507B"/>
    <w:rsid w:val="006652F0"/>
    <w:rsid w:val="00665FE9"/>
    <w:rsid w:val="00666114"/>
    <w:rsid w:val="00666B9C"/>
    <w:rsid w:val="00666CC8"/>
    <w:rsid w:val="006672CC"/>
    <w:rsid w:val="006672EF"/>
    <w:rsid w:val="00670182"/>
    <w:rsid w:val="0067027D"/>
    <w:rsid w:val="00671872"/>
    <w:rsid w:val="00671BF2"/>
    <w:rsid w:val="0067217C"/>
    <w:rsid w:val="006722D6"/>
    <w:rsid w:val="00672740"/>
    <w:rsid w:val="00673242"/>
    <w:rsid w:val="00673AD8"/>
    <w:rsid w:val="006745B3"/>
    <w:rsid w:val="00674E3B"/>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78F"/>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14C1"/>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97F73"/>
    <w:rsid w:val="006A17C6"/>
    <w:rsid w:val="006A1AF3"/>
    <w:rsid w:val="006A1E29"/>
    <w:rsid w:val="006A21C5"/>
    <w:rsid w:val="006A253E"/>
    <w:rsid w:val="006A2E87"/>
    <w:rsid w:val="006A3235"/>
    <w:rsid w:val="006A386D"/>
    <w:rsid w:val="006A4125"/>
    <w:rsid w:val="006A47CB"/>
    <w:rsid w:val="006A4C52"/>
    <w:rsid w:val="006A578B"/>
    <w:rsid w:val="006A5C41"/>
    <w:rsid w:val="006A6B7E"/>
    <w:rsid w:val="006A6D2D"/>
    <w:rsid w:val="006A77B6"/>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6D6"/>
    <w:rsid w:val="006C1A07"/>
    <w:rsid w:val="006C2A08"/>
    <w:rsid w:val="006C3163"/>
    <w:rsid w:val="006C46E9"/>
    <w:rsid w:val="006C4881"/>
    <w:rsid w:val="006C4C00"/>
    <w:rsid w:val="006C4D92"/>
    <w:rsid w:val="006C4F4D"/>
    <w:rsid w:val="006C5BA5"/>
    <w:rsid w:val="006C6126"/>
    <w:rsid w:val="006C6449"/>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04F0"/>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3A50"/>
    <w:rsid w:val="007441D6"/>
    <w:rsid w:val="007447A2"/>
    <w:rsid w:val="00744C10"/>
    <w:rsid w:val="00744DDC"/>
    <w:rsid w:val="00747411"/>
    <w:rsid w:val="007474C2"/>
    <w:rsid w:val="0075036E"/>
    <w:rsid w:val="0075058E"/>
    <w:rsid w:val="00750CFA"/>
    <w:rsid w:val="007519AE"/>
    <w:rsid w:val="00751B33"/>
    <w:rsid w:val="00751E63"/>
    <w:rsid w:val="00751EAF"/>
    <w:rsid w:val="00751F29"/>
    <w:rsid w:val="007529EC"/>
    <w:rsid w:val="00752B47"/>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8A7"/>
    <w:rsid w:val="00757D70"/>
    <w:rsid w:val="007601CF"/>
    <w:rsid w:val="00760405"/>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33F"/>
    <w:rsid w:val="00792A43"/>
    <w:rsid w:val="007931E2"/>
    <w:rsid w:val="00793997"/>
    <w:rsid w:val="00793A41"/>
    <w:rsid w:val="00793A63"/>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376"/>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479E"/>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889"/>
    <w:rsid w:val="007E1A89"/>
    <w:rsid w:val="007E1C3B"/>
    <w:rsid w:val="007E1E28"/>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5C4D"/>
    <w:rsid w:val="007E6C41"/>
    <w:rsid w:val="007E7FF8"/>
    <w:rsid w:val="007F00D9"/>
    <w:rsid w:val="007F1790"/>
    <w:rsid w:val="007F17E0"/>
    <w:rsid w:val="007F1AF1"/>
    <w:rsid w:val="007F2442"/>
    <w:rsid w:val="007F255C"/>
    <w:rsid w:val="007F3B13"/>
    <w:rsid w:val="007F40FB"/>
    <w:rsid w:val="007F4E12"/>
    <w:rsid w:val="007F50C3"/>
    <w:rsid w:val="007F6547"/>
    <w:rsid w:val="008001AB"/>
    <w:rsid w:val="008009AB"/>
    <w:rsid w:val="0080132D"/>
    <w:rsid w:val="008014C0"/>
    <w:rsid w:val="00801764"/>
    <w:rsid w:val="008024E6"/>
    <w:rsid w:val="008032A3"/>
    <w:rsid w:val="00803F3B"/>
    <w:rsid w:val="00804FE6"/>
    <w:rsid w:val="00805A7D"/>
    <w:rsid w:val="0080616F"/>
    <w:rsid w:val="008066E4"/>
    <w:rsid w:val="00806F6B"/>
    <w:rsid w:val="00807592"/>
    <w:rsid w:val="00807790"/>
    <w:rsid w:val="00810811"/>
    <w:rsid w:val="00810AFC"/>
    <w:rsid w:val="00810E9F"/>
    <w:rsid w:val="00812752"/>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0B27"/>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A5A"/>
    <w:rsid w:val="00831DA4"/>
    <w:rsid w:val="00831F26"/>
    <w:rsid w:val="008327A2"/>
    <w:rsid w:val="008327F0"/>
    <w:rsid w:val="00832921"/>
    <w:rsid w:val="00832BC3"/>
    <w:rsid w:val="00834233"/>
    <w:rsid w:val="00834C0D"/>
    <w:rsid w:val="00834D90"/>
    <w:rsid w:val="00834E7A"/>
    <w:rsid w:val="008354E5"/>
    <w:rsid w:val="008365BC"/>
    <w:rsid w:val="00836E3A"/>
    <w:rsid w:val="0083720E"/>
    <w:rsid w:val="00837B85"/>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1D51"/>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2E2"/>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4326"/>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3F88"/>
    <w:rsid w:val="008A44EB"/>
    <w:rsid w:val="008A4DFD"/>
    <w:rsid w:val="008A4E55"/>
    <w:rsid w:val="008A68A2"/>
    <w:rsid w:val="008A7553"/>
    <w:rsid w:val="008B028A"/>
    <w:rsid w:val="008B0FDD"/>
    <w:rsid w:val="008B147C"/>
    <w:rsid w:val="008B155E"/>
    <w:rsid w:val="008B162F"/>
    <w:rsid w:val="008B211F"/>
    <w:rsid w:val="008B4701"/>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2820"/>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AA4"/>
    <w:rsid w:val="008C6B1D"/>
    <w:rsid w:val="008C6E84"/>
    <w:rsid w:val="008C70A1"/>
    <w:rsid w:val="008C726F"/>
    <w:rsid w:val="008C72EE"/>
    <w:rsid w:val="008C740E"/>
    <w:rsid w:val="008C76A9"/>
    <w:rsid w:val="008C7D0B"/>
    <w:rsid w:val="008C7E13"/>
    <w:rsid w:val="008D004D"/>
    <w:rsid w:val="008D0102"/>
    <w:rsid w:val="008D1665"/>
    <w:rsid w:val="008D2005"/>
    <w:rsid w:val="008D206A"/>
    <w:rsid w:val="008D232B"/>
    <w:rsid w:val="008D2CEE"/>
    <w:rsid w:val="008D2DD8"/>
    <w:rsid w:val="008D31BF"/>
    <w:rsid w:val="008D36AA"/>
    <w:rsid w:val="008D3E27"/>
    <w:rsid w:val="008D5073"/>
    <w:rsid w:val="008D5732"/>
    <w:rsid w:val="008D585B"/>
    <w:rsid w:val="008D5BBE"/>
    <w:rsid w:val="008D6238"/>
    <w:rsid w:val="008D682C"/>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1D8"/>
    <w:rsid w:val="008E34C0"/>
    <w:rsid w:val="008E3982"/>
    <w:rsid w:val="008E3AD1"/>
    <w:rsid w:val="008E4704"/>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61D0"/>
    <w:rsid w:val="008F69B2"/>
    <w:rsid w:val="008F7096"/>
    <w:rsid w:val="008F70F3"/>
    <w:rsid w:val="008F73A5"/>
    <w:rsid w:val="008F7840"/>
    <w:rsid w:val="008F7D0B"/>
    <w:rsid w:val="00900A9C"/>
    <w:rsid w:val="00900C85"/>
    <w:rsid w:val="00900DD4"/>
    <w:rsid w:val="00901175"/>
    <w:rsid w:val="009018A6"/>
    <w:rsid w:val="009027D8"/>
    <w:rsid w:val="00903FC9"/>
    <w:rsid w:val="00904CAB"/>
    <w:rsid w:val="00904E94"/>
    <w:rsid w:val="009050E5"/>
    <w:rsid w:val="0090525E"/>
    <w:rsid w:val="0090556F"/>
    <w:rsid w:val="00905C57"/>
    <w:rsid w:val="00906688"/>
    <w:rsid w:val="00906AE7"/>
    <w:rsid w:val="00906DBC"/>
    <w:rsid w:val="00906F78"/>
    <w:rsid w:val="009071B4"/>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B2"/>
    <w:rsid w:val="00953AF4"/>
    <w:rsid w:val="00955570"/>
    <w:rsid w:val="009555F3"/>
    <w:rsid w:val="0095573A"/>
    <w:rsid w:val="009565DE"/>
    <w:rsid w:val="00956625"/>
    <w:rsid w:val="00956A73"/>
    <w:rsid w:val="00956F93"/>
    <w:rsid w:val="00957028"/>
    <w:rsid w:val="0095712C"/>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84E"/>
    <w:rsid w:val="00977932"/>
    <w:rsid w:val="00977D4E"/>
    <w:rsid w:val="00980382"/>
    <w:rsid w:val="0098075E"/>
    <w:rsid w:val="00981CFE"/>
    <w:rsid w:val="00981FD0"/>
    <w:rsid w:val="0098245C"/>
    <w:rsid w:val="00983A38"/>
    <w:rsid w:val="00984157"/>
    <w:rsid w:val="009842A0"/>
    <w:rsid w:val="00984489"/>
    <w:rsid w:val="0098499E"/>
    <w:rsid w:val="00985C6F"/>
    <w:rsid w:val="00986145"/>
    <w:rsid w:val="009865AD"/>
    <w:rsid w:val="009865D8"/>
    <w:rsid w:val="0098699B"/>
    <w:rsid w:val="00986D7E"/>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5EBA"/>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912"/>
    <w:rsid w:val="009B2DF7"/>
    <w:rsid w:val="009B2F57"/>
    <w:rsid w:val="009B32C3"/>
    <w:rsid w:val="009B3A4B"/>
    <w:rsid w:val="009B3D25"/>
    <w:rsid w:val="009B4312"/>
    <w:rsid w:val="009B492B"/>
    <w:rsid w:val="009B4AC5"/>
    <w:rsid w:val="009B4C6F"/>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36F"/>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261C"/>
    <w:rsid w:val="009E310E"/>
    <w:rsid w:val="009E4C10"/>
    <w:rsid w:val="009E59B2"/>
    <w:rsid w:val="009E6111"/>
    <w:rsid w:val="009E689F"/>
    <w:rsid w:val="009E68CD"/>
    <w:rsid w:val="009E7575"/>
    <w:rsid w:val="009F03C9"/>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1EBC"/>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6EC4"/>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BC6"/>
    <w:rsid w:val="00A46FCF"/>
    <w:rsid w:val="00A47405"/>
    <w:rsid w:val="00A50626"/>
    <w:rsid w:val="00A5115B"/>
    <w:rsid w:val="00A51689"/>
    <w:rsid w:val="00A51773"/>
    <w:rsid w:val="00A51921"/>
    <w:rsid w:val="00A51C57"/>
    <w:rsid w:val="00A52036"/>
    <w:rsid w:val="00A521F5"/>
    <w:rsid w:val="00A524C5"/>
    <w:rsid w:val="00A5294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1F03"/>
    <w:rsid w:val="00A62266"/>
    <w:rsid w:val="00A62828"/>
    <w:rsid w:val="00A62D94"/>
    <w:rsid w:val="00A62FE7"/>
    <w:rsid w:val="00A6404D"/>
    <w:rsid w:val="00A64497"/>
    <w:rsid w:val="00A645D5"/>
    <w:rsid w:val="00A649F6"/>
    <w:rsid w:val="00A64F78"/>
    <w:rsid w:val="00A65A46"/>
    <w:rsid w:val="00A65D62"/>
    <w:rsid w:val="00A66C1F"/>
    <w:rsid w:val="00A66D3A"/>
    <w:rsid w:val="00A66FCE"/>
    <w:rsid w:val="00A6773D"/>
    <w:rsid w:val="00A70A4F"/>
    <w:rsid w:val="00A70E6D"/>
    <w:rsid w:val="00A723F1"/>
    <w:rsid w:val="00A72633"/>
    <w:rsid w:val="00A73D7D"/>
    <w:rsid w:val="00A73E6C"/>
    <w:rsid w:val="00A7422D"/>
    <w:rsid w:val="00A74AAB"/>
    <w:rsid w:val="00A75387"/>
    <w:rsid w:val="00A759DE"/>
    <w:rsid w:val="00A75A02"/>
    <w:rsid w:val="00A75B32"/>
    <w:rsid w:val="00A76532"/>
    <w:rsid w:val="00A7708A"/>
    <w:rsid w:val="00A77670"/>
    <w:rsid w:val="00A77B70"/>
    <w:rsid w:val="00A77E13"/>
    <w:rsid w:val="00A805A2"/>
    <w:rsid w:val="00A80BCD"/>
    <w:rsid w:val="00A813A3"/>
    <w:rsid w:val="00A81F30"/>
    <w:rsid w:val="00A82AAF"/>
    <w:rsid w:val="00A8323F"/>
    <w:rsid w:val="00A8341D"/>
    <w:rsid w:val="00A837C6"/>
    <w:rsid w:val="00A851E4"/>
    <w:rsid w:val="00A855B5"/>
    <w:rsid w:val="00A8583F"/>
    <w:rsid w:val="00A85B2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4D30"/>
    <w:rsid w:val="00AB5073"/>
    <w:rsid w:val="00AB53EF"/>
    <w:rsid w:val="00AB573A"/>
    <w:rsid w:val="00AB5954"/>
    <w:rsid w:val="00AB5AA7"/>
    <w:rsid w:val="00AB5ADB"/>
    <w:rsid w:val="00AB6686"/>
    <w:rsid w:val="00AB682F"/>
    <w:rsid w:val="00AB6AB9"/>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6D76"/>
    <w:rsid w:val="00AC70F5"/>
    <w:rsid w:val="00AD04E1"/>
    <w:rsid w:val="00AD0AD7"/>
    <w:rsid w:val="00AD0B1D"/>
    <w:rsid w:val="00AD0C76"/>
    <w:rsid w:val="00AD1352"/>
    <w:rsid w:val="00AD1543"/>
    <w:rsid w:val="00AD17D6"/>
    <w:rsid w:val="00AD1934"/>
    <w:rsid w:val="00AD1A6B"/>
    <w:rsid w:val="00AD1C20"/>
    <w:rsid w:val="00AD1C2F"/>
    <w:rsid w:val="00AD1EFE"/>
    <w:rsid w:val="00AD1F2A"/>
    <w:rsid w:val="00AD1FAD"/>
    <w:rsid w:val="00AD2AAD"/>
    <w:rsid w:val="00AD2CEB"/>
    <w:rsid w:val="00AD2F2F"/>
    <w:rsid w:val="00AD3AF5"/>
    <w:rsid w:val="00AD480E"/>
    <w:rsid w:val="00AD4A35"/>
    <w:rsid w:val="00AD4B32"/>
    <w:rsid w:val="00AD516A"/>
    <w:rsid w:val="00AD5602"/>
    <w:rsid w:val="00AD5684"/>
    <w:rsid w:val="00AD59DE"/>
    <w:rsid w:val="00AD5C46"/>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70D"/>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28F2"/>
    <w:rsid w:val="00B02FF6"/>
    <w:rsid w:val="00B037EB"/>
    <w:rsid w:val="00B03A87"/>
    <w:rsid w:val="00B0433D"/>
    <w:rsid w:val="00B0453F"/>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3D9"/>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920"/>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4FC0"/>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1F75"/>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39A"/>
    <w:rsid w:val="00B91D92"/>
    <w:rsid w:val="00B92699"/>
    <w:rsid w:val="00B92A12"/>
    <w:rsid w:val="00B931D3"/>
    <w:rsid w:val="00B93AB0"/>
    <w:rsid w:val="00B93E8F"/>
    <w:rsid w:val="00B950EC"/>
    <w:rsid w:val="00B9561E"/>
    <w:rsid w:val="00B95F59"/>
    <w:rsid w:val="00B9631B"/>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5778"/>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5E9E"/>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E7BC2"/>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A0"/>
    <w:rsid w:val="00BF73E7"/>
    <w:rsid w:val="00BF770B"/>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32"/>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5B61"/>
    <w:rsid w:val="00C26037"/>
    <w:rsid w:val="00C2658A"/>
    <w:rsid w:val="00C273CA"/>
    <w:rsid w:val="00C27AAF"/>
    <w:rsid w:val="00C27F4B"/>
    <w:rsid w:val="00C30211"/>
    <w:rsid w:val="00C309B8"/>
    <w:rsid w:val="00C30A40"/>
    <w:rsid w:val="00C30DE2"/>
    <w:rsid w:val="00C31C0B"/>
    <w:rsid w:val="00C31E00"/>
    <w:rsid w:val="00C325FF"/>
    <w:rsid w:val="00C33550"/>
    <w:rsid w:val="00C33CFF"/>
    <w:rsid w:val="00C343FA"/>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67"/>
    <w:rsid w:val="00C757F6"/>
    <w:rsid w:val="00C75A7D"/>
    <w:rsid w:val="00C75F7D"/>
    <w:rsid w:val="00C760A4"/>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593"/>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351"/>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5F9D"/>
    <w:rsid w:val="00D06AB2"/>
    <w:rsid w:val="00D076F1"/>
    <w:rsid w:val="00D07F4C"/>
    <w:rsid w:val="00D100EF"/>
    <w:rsid w:val="00D1068C"/>
    <w:rsid w:val="00D114BB"/>
    <w:rsid w:val="00D124DB"/>
    <w:rsid w:val="00D1294E"/>
    <w:rsid w:val="00D129E1"/>
    <w:rsid w:val="00D12D27"/>
    <w:rsid w:val="00D12F21"/>
    <w:rsid w:val="00D134B2"/>
    <w:rsid w:val="00D13EA4"/>
    <w:rsid w:val="00D14307"/>
    <w:rsid w:val="00D1492B"/>
    <w:rsid w:val="00D1536A"/>
    <w:rsid w:val="00D1547D"/>
    <w:rsid w:val="00D158ED"/>
    <w:rsid w:val="00D1633F"/>
    <w:rsid w:val="00D16762"/>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27A"/>
    <w:rsid w:val="00D26493"/>
    <w:rsid w:val="00D268DD"/>
    <w:rsid w:val="00D26DE3"/>
    <w:rsid w:val="00D2771A"/>
    <w:rsid w:val="00D27730"/>
    <w:rsid w:val="00D27E2A"/>
    <w:rsid w:val="00D3007F"/>
    <w:rsid w:val="00D3052B"/>
    <w:rsid w:val="00D30AF0"/>
    <w:rsid w:val="00D30D84"/>
    <w:rsid w:val="00D3185A"/>
    <w:rsid w:val="00D31A63"/>
    <w:rsid w:val="00D31D72"/>
    <w:rsid w:val="00D31EB7"/>
    <w:rsid w:val="00D32D69"/>
    <w:rsid w:val="00D32D6B"/>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23C8"/>
    <w:rsid w:val="00D640C1"/>
    <w:rsid w:val="00D6412D"/>
    <w:rsid w:val="00D64265"/>
    <w:rsid w:val="00D645C7"/>
    <w:rsid w:val="00D648C8"/>
    <w:rsid w:val="00D64F98"/>
    <w:rsid w:val="00D66196"/>
    <w:rsid w:val="00D66C5E"/>
    <w:rsid w:val="00D66E37"/>
    <w:rsid w:val="00D67BF1"/>
    <w:rsid w:val="00D706A4"/>
    <w:rsid w:val="00D70751"/>
    <w:rsid w:val="00D70E45"/>
    <w:rsid w:val="00D71971"/>
    <w:rsid w:val="00D722FA"/>
    <w:rsid w:val="00D723BC"/>
    <w:rsid w:val="00D724D9"/>
    <w:rsid w:val="00D727F1"/>
    <w:rsid w:val="00D72FBC"/>
    <w:rsid w:val="00D73BDA"/>
    <w:rsid w:val="00D747E9"/>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87C"/>
    <w:rsid w:val="00D9099E"/>
    <w:rsid w:val="00D9133A"/>
    <w:rsid w:val="00D91C37"/>
    <w:rsid w:val="00D924BD"/>
    <w:rsid w:val="00D937DF"/>
    <w:rsid w:val="00D9418E"/>
    <w:rsid w:val="00D94C9A"/>
    <w:rsid w:val="00D95E07"/>
    <w:rsid w:val="00D962D1"/>
    <w:rsid w:val="00D96631"/>
    <w:rsid w:val="00D96EDD"/>
    <w:rsid w:val="00D9733D"/>
    <w:rsid w:val="00D97BBD"/>
    <w:rsid w:val="00DA045B"/>
    <w:rsid w:val="00DA0493"/>
    <w:rsid w:val="00DA0892"/>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9AE"/>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1A3"/>
    <w:rsid w:val="00DB77E1"/>
    <w:rsid w:val="00DB7860"/>
    <w:rsid w:val="00DC0CEB"/>
    <w:rsid w:val="00DC1D23"/>
    <w:rsid w:val="00DC2160"/>
    <w:rsid w:val="00DC2340"/>
    <w:rsid w:val="00DC23C4"/>
    <w:rsid w:val="00DC2602"/>
    <w:rsid w:val="00DC2A5D"/>
    <w:rsid w:val="00DC3494"/>
    <w:rsid w:val="00DC37FD"/>
    <w:rsid w:val="00DC3E14"/>
    <w:rsid w:val="00DC419B"/>
    <w:rsid w:val="00DC4A61"/>
    <w:rsid w:val="00DC5185"/>
    <w:rsid w:val="00DC5BCC"/>
    <w:rsid w:val="00DC5C4E"/>
    <w:rsid w:val="00DC5E47"/>
    <w:rsid w:val="00DC5E93"/>
    <w:rsid w:val="00DC656F"/>
    <w:rsid w:val="00DC6845"/>
    <w:rsid w:val="00DC6953"/>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1720"/>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A45"/>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0AF"/>
    <w:rsid w:val="00E0012C"/>
    <w:rsid w:val="00E00497"/>
    <w:rsid w:val="00E011D4"/>
    <w:rsid w:val="00E01306"/>
    <w:rsid w:val="00E01671"/>
    <w:rsid w:val="00E01FF3"/>
    <w:rsid w:val="00E02190"/>
    <w:rsid w:val="00E02BAC"/>
    <w:rsid w:val="00E041AD"/>
    <w:rsid w:val="00E0433F"/>
    <w:rsid w:val="00E047C6"/>
    <w:rsid w:val="00E0527F"/>
    <w:rsid w:val="00E0658F"/>
    <w:rsid w:val="00E069F2"/>
    <w:rsid w:val="00E06BA7"/>
    <w:rsid w:val="00E06F37"/>
    <w:rsid w:val="00E07A61"/>
    <w:rsid w:val="00E07D7C"/>
    <w:rsid w:val="00E07DD2"/>
    <w:rsid w:val="00E1187E"/>
    <w:rsid w:val="00E11C4F"/>
    <w:rsid w:val="00E11FDE"/>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6E43"/>
    <w:rsid w:val="00E27684"/>
    <w:rsid w:val="00E277EC"/>
    <w:rsid w:val="00E27EA3"/>
    <w:rsid w:val="00E27FA3"/>
    <w:rsid w:val="00E301B0"/>
    <w:rsid w:val="00E3029E"/>
    <w:rsid w:val="00E311BD"/>
    <w:rsid w:val="00E311CF"/>
    <w:rsid w:val="00E31DAC"/>
    <w:rsid w:val="00E3238E"/>
    <w:rsid w:val="00E326FD"/>
    <w:rsid w:val="00E32F71"/>
    <w:rsid w:val="00E337A7"/>
    <w:rsid w:val="00E33CE3"/>
    <w:rsid w:val="00E342A0"/>
    <w:rsid w:val="00E343EC"/>
    <w:rsid w:val="00E34EE4"/>
    <w:rsid w:val="00E354A1"/>
    <w:rsid w:val="00E35AD6"/>
    <w:rsid w:val="00E35C6E"/>
    <w:rsid w:val="00E36124"/>
    <w:rsid w:val="00E37340"/>
    <w:rsid w:val="00E37AE3"/>
    <w:rsid w:val="00E37F0A"/>
    <w:rsid w:val="00E40190"/>
    <w:rsid w:val="00E406EE"/>
    <w:rsid w:val="00E40772"/>
    <w:rsid w:val="00E40E6D"/>
    <w:rsid w:val="00E41040"/>
    <w:rsid w:val="00E41474"/>
    <w:rsid w:val="00E416AC"/>
    <w:rsid w:val="00E4253B"/>
    <w:rsid w:val="00E43A05"/>
    <w:rsid w:val="00E43DDC"/>
    <w:rsid w:val="00E4443C"/>
    <w:rsid w:val="00E44697"/>
    <w:rsid w:val="00E44834"/>
    <w:rsid w:val="00E44B0F"/>
    <w:rsid w:val="00E45A42"/>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59"/>
    <w:rsid w:val="00E600B9"/>
    <w:rsid w:val="00E60B13"/>
    <w:rsid w:val="00E613D2"/>
    <w:rsid w:val="00E617E4"/>
    <w:rsid w:val="00E61AFD"/>
    <w:rsid w:val="00E63089"/>
    <w:rsid w:val="00E63913"/>
    <w:rsid w:val="00E63AF4"/>
    <w:rsid w:val="00E64510"/>
    <w:rsid w:val="00E645B5"/>
    <w:rsid w:val="00E647E2"/>
    <w:rsid w:val="00E64A9F"/>
    <w:rsid w:val="00E65194"/>
    <w:rsid w:val="00E65C41"/>
    <w:rsid w:val="00E660F9"/>
    <w:rsid w:val="00E66556"/>
    <w:rsid w:val="00E66610"/>
    <w:rsid w:val="00E6679E"/>
    <w:rsid w:val="00E66AF0"/>
    <w:rsid w:val="00E6783E"/>
    <w:rsid w:val="00E67B89"/>
    <w:rsid w:val="00E70B2D"/>
    <w:rsid w:val="00E71611"/>
    <w:rsid w:val="00E719C6"/>
    <w:rsid w:val="00E71E3D"/>
    <w:rsid w:val="00E72DBC"/>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359"/>
    <w:rsid w:val="00E8556F"/>
    <w:rsid w:val="00E85BE4"/>
    <w:rsid w:val="00E861B6"/>
    <w:rsid w:val="00E87029"/>
    <w:rsid w:val="00E874FF"/>
    <w:rsid w:val="00E90A2D"/>
    <w:rsid w:val="00E90C38"/>
    <w:rsid w:val="00E90CEF"/>
    <w:rsid w:val="00E90DCC"/>
    <w:rsid w:val="00E90E82"/>
    <w:rsid w:val="00E913E6"/>
    <w:rsid w:val="00E91441"/>
    <w:rsid w:val="00E91ABF"/>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568"/>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ED9"/>
    <w:rsid w:val="00ED3F67"/>
    <w:rsid w:val="00ED4236"/>
    <w:rsid w:val="00ED465D"/>
    <w:rsid w:val="00ED472F"/>
    <w:rsid w:val="00ED4DDC"/>
    <w:rsid w:val="00ED5A48"/>
    <w:rsid w:val="00ED5C59"/>
    <w:rsid w:val="00ED650A"/>
    <w:rsid w:val="00ED65BB"/>
    <w:rsid w:val="00ED6B73"/>
    <w:rsid w:val="00ED7087"/>
    <w:rsid w:val="00ED73A4"/>
    <w:rsid w:val="00ED775D"/>
    <w:rsid w:val="00ED79DE"/>
    <w:rsid w:val="00ED7F03"/>
    <w:rsid w:val="00EE027E"/>
    <w:rsid w:val="00EE086C"/>
    <w:rsid w:val="00EE0D8E"/>
    <w:rsid w:val="00EE0EAB"/>
    <w:rsid w:val="00EE0FE2"/>
    <w:rsid w:val="00EE1EE7"/>
    <w:rsid w:val="00EE2BE0"/>
    <w:rsid w:val="00EE3453"/>
    <w:rsid w:val="00EE3489"/>
    <w:rsid w:val="00EE48C4"/>
    <w:rsid w:val="00EE48D5"/>
    <w:rsid w:val="00EE509B"/>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A4B"/>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B9A"/>
    <w:rsid w:val="00F16CCA"/>
    <w:rsid w:val="00F1729F"/>
    <w:rsid w:val="00F1749C"/>
    <w:rsid w:val="00F174DC"/>
    <w:rsid w:val="00F17658"/>
    <w:rsid w:val="00F176CF"/>
    <w:rsid w:val="00F17919"/>
    <w:rsid w:val="00F200CB"/>
    <w:rsid w:val="00F201E7"/>
    <w:rsid w:val="00F206FB"/>
    <w:rsid w:val="00F208DC"/>
    <w:rsid w:val="00F20EA4"/>
    <w:rsid w:val="00F21799"/>
    <w:rsid w:val="00F21A2E"/>
    <w:rsid w:val="00F220F2"/>
    <w:rsid w:val="00F223ED"/>
    <w:rsid w:val="00F22955"/>
    <w:rsid w:val="00F22CEF"/>
    <w:rsid w:val="00F238F9"/>
    <w:rsid w:val="00F23BA2"/>
    <w:rsid w:val="00F24924"/>
    <w:rsid w:val="00F24E24"/>
    <w:rsid w:val="00F25191"/>
    <w:rsid w:val="00F25208"/>
    <w:rsid w:val="00F25452"/>
    <w:rsid w:val="00F255C7"/>
    <w:rsid w:val="00F26F26"/>
    <w:rsid w:val="00F27150"/>
    <w:rsid w:val="00F27424"/>
    <w:rsid w:val="00F2742C"/>
    <w:rsid w:val="00F27BCF"/>
    <w:rsid w:val="00F27F0D"/>
    <w:rsid w:val="00F27F21"/>
    <w:rsid w:val="00F301E6"/>
    <w:rsid w:val="00F30466"/>
    <w:rsid w:val="00F304F1"/>
    <w:rsid w:val="00F30537"/>
    <w:rsid w:val="00F30661"/>
    <w:rsid w:val="00F30B72"/>
    <w:rsid w:val="00F31A4C"/>
    <w:rsid w:val="00F3239B"/>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38AE"/>
    <w:rsid w:val="00F44C8B"/>
    <w:rsid w:val="00F4600C"/>
    <w:rsid w:val="00F46813"/>
    <w:rsid w:val="00F46F25"/>
    <w:rsid w:val="00F507D2"/>
    <w:rsid w:val="00F50CEC"/>
    <w:rsid w:val="00F51E26"/>
    <w:rsid w:val="00F520C9"/>
    <w:rsid w:val="00F52222"/>
    <w:rsid w:val="00F532A9"/>
    <w:rsid w:val="00F5469A"/>
    <w:rsid w:val="00F5531D"/>
    <w:rsid w:val="00F5548A"/>
    <w:rsid w:val="00F55580"/>
    <w:rsid w:val="00F56545"/>
    <w:rsid w:val="00F56BF0"/>
    <w:rsid w:val="00F56EBB"/>
    <w:rsid w:val="00F56FE6"/>
    <w:rsid w:val="00F571EF"/>
    <w:rsid w:val="00F57656"/>
    <w:rsid w:val="00F57CC7"/>
    <w:rsid w:val="00F57D90"/>
    <w:rsid w:val="00F602D4"/>
    <w:rsid w:val="00F602D9"/>
    <w:rsid w:val="00F607F7"/>
    <w:rsid w:val="00F61BBE"/>
    <w:rsid w:val="00F61EB3"/>
    <w:rsid w:val="00F62D85"/>
    <w:rsid w:val="00F6319C"/>
    <w:rsid w:val="00F6369E"/>
    <w:rsid w:val="00F63FA8"/>
    <w:rsid w:val="00F64499"/>
    <w:rsid w:val="00F64560"/>
    <w:rsid w:val="00F64614"/>
    <w:rsid w:val="00F64822"/>
    <w:rsid w:val="00F65B6A"/>
    <w:rsid w:val="00F65BFE"/>
    <w:rsid w:val="00F66ADF"/>
    <w:rsid w:val="00F6785C"/>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125"/>
    <w:rsid w:val="00F8633D"/>
    <w:rsid w:val="00F86FF0"/>
    <w:rsid w:val="00F87E01"/>
    <w:rsid w:val="00F87E71"/>
    <w:rsid w:val="00F900BA"/>
    <w:rsid w:val="00F903EF"/>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A7A"/>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4F"/>
    <w:rsid w:val="00FB787B"/>
    <w:rsid w:val="00FB7884"/>
    <w:rsid w:val="00FC1A63"/>
    <w:rsid w:val="00FC24E9"/>
    <w:rsid w:val="00FC2957"/>
    <w:rsid w:val="00FC2BCA"/>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D7CA5"/>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4CE"/>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6D24-5D6B-4DE7-B6BE-68F09D1E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6165</Words>
  <Characters>28607</Characters>
  <Application>Microsoft Office Word</Application>
  <DocSecurity>0</DocSecurity>
  <Lines>238</Lines>
  <Paragraphs>69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34703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2017-04-25T06:30:00Z</dcterms:created>
  <dcterms:modified xsi:type="dcterms:W3CDTF">2017-04-25T07:27:00Z</dcterms:modified>
</cp:coreProperties>
</file>