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A24" w:rsidRPr="00993A24" w:rsidRDefault="00993A24" w:rsidP="007A3E00">
      <w:pPr>
        <w:pStyle w:val="BlockText"/>
        <w:widowControl w:val="0"/>
        <w:bidi w:val="0"/>
        <w:spacing w:after="0" w:line="240" w:lineRule="auto"/>
        <w:ind w:left="0" w:right="0" w:firstLine="0"/>
        <w:jc w:val="center"/>
        <w:rPr>
          <w:rFonts w:asciiTheme="minorBidi" w:hAnsiTheme="minorBidi" w:cstheme="minorBidi"/>
          <w:caps/>
          <w:sz w:val="24"/>
          <w:szCs w:val="24"/>
        </w:rPr>
      </w:pPr>
      <w:r w:rsidRPr="00993A24">
        <w:rPr>
          <w:rFonts w:asciiTheme="minorBidi" w:hAnsiTheme="minorBidi" w:cstheme="minorBidi"/>
          <w:caps/>
          <w:sz w:val="24"/>
          <w:szCs w:val="24"/>
          <w:lang w:eastAsia="en-GB"/>
        </w:rPr>
        <w:t>YESHIVAT HAR ETZION</w:t>
      </w:r>
    </w:p>
    <w:p w:rsidR="00993A24" w:rsidRPr="00993A24" w:rsidRDefault="00993A24" w:rsidP="007A3E00">
      <w:pPr>
        <w:widowControl w:val="0"/>
        <w:bidi w:val="0"/>
        <w:spacing w:line="240" w:lineRule="auto"/>
        <w:ind w:firstLine="0"/>
        <w:jc w:val="center"/>
        <w:rPr>
          <w:rFonts w:asciiTheme="minorBidi" w:hAnsiTheme="minorBidi" w:cstheme="minorBidi"/>
          <w:caps/>
          <w:sz w:val="24"/>
          <w:szCs w:val="24"/>
          <w:lang w:eastAsia="en-GB"/>
        </w:rPr>
      </w:pPr>
      <w:r w:rsidRPr="00993A24">
        <w:rPr>
          <w:rFonts w:asciiTheme="minorBidi" w:hAnsiTheme="minorBidi" w:cstheme="minorBidi"/>
          <w:caps/>
          <w:sz w:val="24"/>
          <w:szCs w:val="24"/>
          <w:lang w:eastAsia="en-GB"/>
        </w:rPr>
        <w:t xml:space="preserve">ISRAEL KOSCHITZKY </w:t>
      </w:r>
      <w:bookmarkStart w:id="0" w:name="_GoBack"/>
      <w:bookmarkEnd w:id="0"/>
      <w:r w:rsidRPr="00993A24">
        <w:rPr>
          <w:rFonts w:asciiTheme="minorBidi" w:hAnsiTheme="minorBidi" w:cstheme="minorBidi"/>
          <w:caps/>
          <w:sz w:val="24"/>
          <w:szCs w:val="24"/>
          <w:lang w:eastAsia="en-GB"/>
        </w:rPr>
        <w:t>VIRTUAL BEIT MIDRASH (VBM)</w:t>
      </w:r>
    </w:p>
    <w:p w:rsidR="00993A24" w:rsidRPr="00993A24" w:rsidRDefault="00993A24" w:rsidP="007A3E00">
      <w:pPr>
        <w:widowControl w:val="0"/>
        <w:bidi w:val="0"/>
        <w:spacing w:line="240" w:lineRule="auto"/>
        <w:ind w:firstLine="0"/>
        <w:jc w:val="center"/>
        <w:rPr>
          <w:rFonts w:asciiTheme="minorBidi" w:hAnsiTheme="minorBidi" w:cstheme="minorBidi"/>
          <w:caps/>
          <w:sz w:val="24"/>
          <w:szCs w:val="24"/>
          <w:lang w:eastAsia="en-GB"/>
        </w:rPr>
      </w:pPr>
      <w:r w:rsidRPr="00993A24">
        <w:rPr>
          <w:rFonts w:asciiTheme="minorBidi" w:hAnsiTheme="minorBidi" w:cstheme="minorBidi"/>
          <w:caps/>
          <w:sz w:val="24"/>
          <w:szCs w:val="24"/>
          <w:lang w:eastAsia="en-GB"/>
        </w:rPr>
        <w:t>*********************************************************</w:t>
      </w:r>
    </w:p>
    <w:p w:rsidR="00993A24" w:rsidRPr="00993A24" w:rsidRDefault="00993A24" w:rsidP="007A3E00">
      <w:pPr>
        <w:widowControl w:val="0"/>
        <w:bidi w:val="0"/>
        <w:spacing w:line="240" w:lineRule="auto"/>
        <w:ind w:firstLine="0"/>
        <w:jc w:val="center"/>
        <w:rPr>
          <w:rFonts w:asciiTheme="minorBidi" w:hAnsiTheme="minorBidi" w:cstheme="minorBidi"/>
          <w:caps/>
          <w:sz w:val="24"/>
          <w:szCs w:val="24"/>
          <w:lang w:eastAsia="en-GB"/>
        </w:rPr>
      </w:pPr>
    </w:p>
    <w:p w:rsidR="00993A24" w:rsidRPr="00993A24" w:rsidRDefault="00993A24" w:rsidP="007A3E00">
      <w:pPr>
        <w:widowControl w:val="0"/>
        <w:bidi w:val="0"/>
        <w:spacing w:line="240" w:lineRule="auto"/>
        <w:ind w:firstLine="0"/>
        <w:jc w:val="center"/>
        <w:rPr>
          <w:rFonts w:asciiTheme="minorBidi" w:hAnsiTheme="minorBidi" w:cstheme="minorBidi"/>
          <w:b/>
          <w:bCs/>
          <w:i/>
          <w:iCs/>
          <w:sz w:val="24"/>
          <w:szCs w:val="24"/>
        </w:rPr>
      </w:pPr>
      <w:r w:rsidRPr="00993A24">
        <w:rPr>
          <w:rFonts w:asciiTheme="minorBidi" w:hAnsiTheme="minorBidi" w:cstheme="minorBidi"/>
          <w:b/>
          <w:bCs/>
          <w:i/>
          <w:iCs/>
          <w:sz w:val="24"/>
          <w:szCs w:val="24"/>
        </w:rPr>
        <w:t>SEFER DANIEL</w:t>
      </w:r>
    </w:p>
    <w:p w:rsidR="00993A24" w:rsidRPr="00993A24" w:rsidRDefault="00993A24" w:rsidP="007A3E00">
      <w:pPr>
        <w:widowControl w:val="0"/>
        <w:bidi w:val="0"/>
        <w:spacing w:line="240" w:lineRule="auto"/>
        <w:ind w:firstLine="0"/>
        <w:jc w:val="center"/>
        <w:rPr>
          <w:rFonts w:asciiTheme="minorBidi" w:hAnsiTheme="minorBidi" w:cstheme="minorBidi"/>
          <w:b/>
          <w:bCs/>
          <w:sz w:val="24"/>
          <w:szCs w:val="24"/>
        </w:rPr>
      </w:pPr>
      <w:r w:rsidRPr="00993A24">
        <w:rPr>
          <w:rFonts w:asciiTheme="minorBidi" w:hAnsiTheme="minorBidi" w:cstheme="minorBidi"/>
          <w:b/>
          <w:bCs/>
          <w:sz w:val="24"/>
          <w:szCs w:val="24"/>
        </w:rPr>
        <w:t>By Rav Yaakov Medan</w:t>
      </w:r>
    </w:p>
    <w:p w:rsidR="00993A24" w:rsidRPr="00993A24" w:rsidRDefault="00993A24" w:rsidP="007A3E00">
      <w:pPr>
        <w:widowControl w:val="0"/>
        <w:bidi w:val="0"/>
        <w:spacing w:line="240" w:lineRule="auto"/>
        <w:ind w:firstLine="0"/>
        <w:jc w:val="center"/>
        <w:rPr>
          <w:rFonts w:asciiTheme="minorBidi" w:hAnsiTheme="minorBidi" w:cstheme="minorBidi"/>
          <w:b/>
          <w:bCs/>
          <w:sz w:val="24"/>
          <w:szCs w:val="24"/>
        </w:rPr>
      </w:pPr>
    </w:p>
    <w:p w:rsidR="00993A24" w:rsidRPr="00993A24" w:rsidRDefault="00993A24" w:rsidP="007A3E00">
      <w:pPr>
        <w:widowControl w:val="0"/>
        <w:bidi w:val="0"/>
        <w:spacing w:line="240" w:lineRule="auto"/>
        <w:ind w:firstLine="0"/>
        <w:jc w:val="center"/>
        <w:rPr>
          <w:rFonts w:asciiTheme="minorBidi" w:hAnsiTheme="minorBidi" w:cstheme="minorBidi"/>
          <w:sz w:val="24"/>
          <w:szCs w:val="24"/>
        </w:rPr>
      </w:pPr>
      <w:r w:rsidRPr="00993A24">
        <w:rPr>
          <w:rFonts w:asciiTheme="minorBidi" w:hAnsiTheme="minorBidi" w:cstheme="minorBidi"/>
          <w:sz w:val="24"/>
          <w:szCs w:val="24"/>
        </w:rPr>
        <w:t>For easy printing, go to</w:t>
      </w:r>
    </w:p>
    <w:p w:rsidR="00993A24" w:rsidRPr="00993A24" w:rsidRDefault="00E5636C" w:rsidP="007A3E00">
      <w:pPr>
        <w:widowControl w:val="0"/>
        <w:bidi w:val="0"/>
        <w:spacing w:line="240" w:lineRule="auto"/>
        <w:ind w:firstLine="0"/>
        <w:jc w:val="center"/>
        <w:rPr>
          <w:rFonts w:asciiTheme="minorBidi" w:hAnsiTheme="minorBidi" w:cstheme="minorBidi"/>
          <w:sz w:val="24"/>
          <w:szCs w:val="24"/>
        </w:rPr>
      </w:pPr>
      <w:hyperlink r:id="rId9" w:history="1">
        <w:r w:rsidR="00993A24" w:rsidRPr="00993A24">
          <w:rPr>
            <w:rStyle w:val="Hyperlink"/>
            <w:rFonts w:asciiTheme="minorBidi" w:hAnsiTheme="minorBidi" w:cstheme="minorBidi"/>
            <w:sz w:val="24"/>
            <w:szCs w:val="24"/>
          </w:rPr>
          <w:t>www.vbm-torah.org/archive/daniel/20daniel.htm</w:t>
        </w:r>
      </w:hyperlink>
    </w:p>
    <w:p w:rsidR="00993A24" w:rsidRPr="00993A24" w:rsidRDefault="00993A24" w:rsidP="007A3E00">
      <w:pPr>
        <w:widowControl w:val="0"/>
        <w:bidi w:val="0"/>
        <w:spacing w:line="240" w:lineRule="auto"/>
        <w:ind w:firstLine="0"/>
        <w:jc w:val="center"/>
        <w:rPr>
          <w:rFonts w:asciiTheme="minorBidi" w:hAnsiTheme="minorBidi" w:cstheme="minorBidi"/>
          <w:sz w:val="24"/>
          <w:szCs w:val="24"/>
        </w:rPr>
      </w:pPr>
    </w:p>
    <w:p w:rsidR="00993A24" w:rsidRPr="00993A24" w:rsidRDefault="00993A24" w:rsidP="007A3E00">
      <w:pPr>
        <w:widowControl w:val="0"/>
        <w:bidi w:val="0"/>
        <w:spacing w:line="240" w:lineRule="auto"/>
        <w:ind w:firstLine="0"/>
        <w:jc w:val="center"/>
        <w:rPr>
          <w:rFonts w:asciiTheme="minorBidi" w:hAnsiTheme="minorBidi" w:cstheme="minorBidi"/>
          <w:sz w:val="24"/>
          <w:szCs w:val="24"/>
        </w:rPr>
      </w:pPr>
    </w:p>
    <w:p w:rsidR="00993A24" w:rsidRPr="00993A24" w:rsidRDefault="00993A24" w:rsidP="007A3E00">
      <w:pPr>
        <w:shd w:val="clear" w:color="auto" w:fill="FFFFFF"/>
        <w:bidi w:val="0"/>
        <w:spacing w:line="240" w:lineRule="auto"/>
        <w:ind w:firstLine="0"/>
        <w:jc w:val="center"/>
        <w:rPr>
          <w:rFonts w:asciiTheme="minorBidi" w:hAnsiTheme="minorBidi" w:cstheme="minorBidi"/>
          <w:b/>
          <w:color w:val="000000"/>
          <w:sz w:val="24"/>
          <w:szCs w:val="24"/>
          <w:shd w:val="clear" w:color="auto" w:fill="FFFFFF"/>
        </w:rPr>
      </w:pPr>
      <w:r w:rsidRPr="00E5636C">
        <w:rPr>
          <w:rFonts w:asciiTheme="minorBidi" w:hAnsiTheme="minorBidi" w:cstheme="minorBidi"/>
          <w:b/>
          <w:noProof w:val="0"/>
          <w:sz w:val="24"/>
          <w:szCs w:val="24"/>
        </w:rPr>
        <w:t>Shiur</w:t>
      </w:r>
      <w:r w:rsidRPr="00993A24">
        <w:rPr>
          <w:rFonts w:asciiTheme="minorBidi" w:hAnsiTheme="minorBidi" w:cstheme="minorBidi"/>
          <w:b/>
          <w:noProof w:val="0"/>
          <w:sz w:val="24"/>
          <w:szCs w:val="24"/>
        </w:rPr>
        <w:t xml:space="preserve"> #20: </w:t>
      </w:r>
      <w:r>
        <w:rPr>
          <w:rFonts w:asciiTheme="minorBidi" w:hAnsiTheme="minorBidi" w:cstheme="minorBidi"/>
          <w:b/>
          <w:color w:val="000000"/>
          <w:sz w:val="24"/>
          <w:szCs w:val="24"/>
          <w:shd w:val="clear" w:color="auto" w:fill="FFFFFF"/>
        </w:rPr>
        <w:t xml:space="preserve">Chapter 12b: </w:t>
      </w:r>
      <w:r w:rsidRPr="00993A24">
        <w:rPr>
          <w:rFonts w:asciiTheme="minorBidi" w:hAnsiTheme="minorBidi" w:cstheme="minorBidi"/>
          <w:b/>
          <w:color w:val="000000"/>
          <w:sz w:val="24"/>
          <w:szCs w:val="24"/>
          <w:shd w:val="clear" w:color="auto" w:fill="FFFFFF"/>
        </w:rPr>
        <w:t xml:space="preserve">Daniel's Prayer </w:t>
      </w:r>
      <w:r>
        <w:rPr>
          <w:rFonts w:asciiTheme="minorBidi" w:hAnsiTheme="minorBidi" w:cstheme="minorBidi"/>
          <w:b/>
          <w:color w:val="000000"/>
          <w:sz w:val="24"/>
          <w:szCs w:val="24"/>
          <w:shd w:val="clear" w:color="auto" w:fill="FFFFFF"/>
        </w:rPr>
        <w:t xml:space="preserve">(continued) </w:t>
      </w:r>
      <w:r>
        <w:rPr>
          <w:rFonts w:asciiTheme="minorBidi" w:hAnsiTheme="minorBidi" w:cstheme="minorBidi"/>
          <w:b/>
          <w:color w:val="000000"/>
          <w:sz w:val="24"/>
          <w:szCs w:val="24"/>
          <w:shd w:val="clear" w:color="auto" w:fill="FFFFFF"/>
        </w:rPr>
        <w:br/>
      </w:r>
      <w:r w:rsidRPr="00993A24">
        <w:rPr>
          <w:rFonts w:asciiTheme="minorBidi" w:hAnsiTheme="minorBidi" w:cstheme="minorBidi"/>
          <w:b/>
          <w:color w:val="000000"/>
          <w:sz w:val="24"/>
          <w:szCs w:val="24"/>
          <w:shd w:val="clear" w:color="auto" w:fill="FFFFFF"/>
        </w:rPr>
        <w:t>(</w:t>
      </w:r>
      <w:r w:rsidRPr="00993A24">
        <w:rPr>
          <w:rFonts w:asciiTheme="minorBidi" w:hAnsiTheme="minorBidi" w:cstheme="minorBidi"/>
          <w:b/>
          <w:i/>
          <w:iCs/>
          <w:color w:val="000000"/>
          <w:sz w:val="24"/>
          <w:szCs w:val="24"/>
          <w:shd w:val="clear" w:color="auto" w:fill="FFFFFF"/>
        </w:rPr>
        <w:t>Sefer Daniel</w:t>
      </w:r>
      <w:r>
        <w:rPr>
          <w:rFonts w:asciiTheme="minorBidi" w:hAnsiTheme="minorBidi" w:cstheme="minorBidi"/>
          <w:b/>
          <w:color w:val="000000"/>
          <w:sz w:val="24"/>
          <w:szCs w:val="24"/>
          <w:shd w:val="clear" w:color="auto" w:fill="FFFFFF"/>
        </w:rPr>
        <w:t xml:space="preserve"> - </w:t>
      </w:r>
      <w:r w:rsidRPr="00993A24">
        <w:rPr>
          <w:rFonts w:asciiTheme="minorBidi" w:hAnsiTheme="minorBidi" w:cstheme="minorBidi"/>
          <w:b/>
          <w:color w:val="000000"/>
          <w:sz w:val="24"/>
          <w:szCs w:val="24"/>
          <w:shd w:val="clear" w:color="auto" w:fill="FFFFFF"/>
        </w:rPr>
        <w:t>chapter 9</w:t>
      </w:r>
      <w:r>
        <w:rPr>
          <w:rFonts w:asciiTheme="minorBidi" w:hAnsiTheme="minorBidi" w:cstheme="minorBidi"/>
          <w:b/>
          <w:color w:val="000000"/>
          <w:sz w:val="24"/>
          <w:szCs w:val="24"/>
          <w:shd w:val="clear" w:color="auto" w:fill="FFFFFF"/>
        </w:rPr>
        <w:t>)</w:t>
      </w:r>
    </w:p>
    <w:p w:rsidR="00993A24" w:rsidRDefault="00993A24" w:rsidP="007A3E00">
      <w:pPr>
        <w:shd w:val="clear" w:color="auto" w:fill="FFFFFF"/>
        <w:bidi w:val="0"/>
        <w:spacing w:line="240" w:lineRule="auto"/>
        <w:ind w:firstLine="0"/>
        <w:jc w:val="center"/>
        <w:rPr>
          <w:rFonts w:asciiTheme="minorBidi" w:hAnsiTheme="minorBidi" w:cstheme="minorBidi"/>
          <w:color w:val="000000"/>
          <w:sz w:val="24"/>
          <w:szCs w:val="24"/>
          <w:shd w:val="clear" w:color="auto" w:fill="FFFFFF"/>
        </w:rPr>
      </w:pPr>
    </w:p>
    <w:p w:rsidR="007A3E00" w:rsidRPr="00993A24" w:rsidRDefault="007A3E00" w:rsidP="007A3E00">
      <w:pPr>
        <w:shd w:val="clear" w:color="auto" w:fill="FFFFFF"/>
        <w:bidi w:val="0"/>
        <w:spacing w:line="240" w:lineRule="auto"/>
        <w:ind w:firstLine="0"/>
        <w:jc w:val="center"/>
        <w:rPr>
          <w:rFonts w:asciiTheme="minorBidi" w:hAnsiTheme="minorBidi" w:cstheme="minorBidi"/>
          <w:color w:val="000000"/>
          <w:sz w:val="24"/>
          <w:szCs w:val="24"/>
          <w:shd w:val="clear" w:color="auto" w:fill="FFFFFF"/>
        </w:rPr>
      </w:pPr>
    </w:p>
    <w:p w:rsidR="00802A46" w:rsidRPr="00993A24" w:rsidRDefault="00740BFA" w:rsidP="007A3E00">
      <w:pPr>
        <w:shd w:val="clear" w:color="auto" w:fill="FFFFFF"/>
        <w:bidi w:val="0"/>
        <w:spacing w:line="240" w:lineRule="auto"/>
        <w:ind w:firstLine="0"/>
        <w:rPr>
          <w:rFonts w:asciiTheme="minorBidi" w:hAnsiTheme="minorBidi" w:cstheme="minorBidi"/>
          <w:b/>
          <w:bCs/>
          <w:color w:val="000000"/>
          <w:sz w:val="24"/>
          <w:szCs w:val="24"/>
          <w:shd w:val="clear" w:color="auto" w:fill="FFFFFF"/>
        </w:rPr>
      </w:pPr>
      <w:r>
        <w:rPr>
          <w:rFonts w:asciiTheme="minorBidi" w:hAnsiTheme="minorBidi" w:cstheme="minorBidi"/>
          <w:b/>
          <w:bCs/>
          <w:color w:val="000000"/>
          <w:sz w:val="24"/>
          <w:szCs w:val="24"/>
          <w:shd w:val="clear" w:color="auto" w:fill="FFFFFF"/>
        </w:rPr>
        <w:t>2.</w:t>
      </w:r>
      <w:r>
        <w:rPr>
          <w:rFonts w:asciiTheme="minorBidi" w:hAnsiTheme="minorBidi" w:cstheme="minorBidi"/>
          <w:b/>
          <w:bCs/>
          <w:color w:val="000000"/>
          <w:sz w:val="24"/>
          <w:szCs w:val="24"/>
          <w:shd w:val="clear" w:color="auto" w:fill="FFFFFF"/>
        </w:rPr>
        <w:tab/>
      </w:r>
      <w:r w:rsidR="00802A46" w:rsidRPr="00740BFA">
        <w:rPr>
          <w:rFonts w:asciiTheme="minorBidi" w:hAnsiTheme="minorBidi" w:cstheme="minorBidi"/>
          <w:b/>
          <w:bCs/>
          <w:color w:val="000000"/>
          <w:sz w:val="24"/>
          <w:szCs w:val="24"/>
          <w:shd w:val="clear" w:color="auto" w:fill="FFFFFF"/>
        </w:rPr>
        <w:t>Revisiting</w:t>
      </w:r>
      <w:r w:rsidR="00392F3A">
        <w:rPr>
          <w:rFonts w:asciiTheme="minorBidi" w:hAnsiTheme="minorBidi" w:cstheme="minorBidi"/>
          <w:b/>
          <w:bCs/>
          <w:color w:val="000000"/>
          <w:sz w:val="24"/>
          <w:szCs w:val="24"/>
          <w:shd w:val="clear" w:color="auto" w:fill="FFFFFF"/>
        </w:rPr>
        <w:t xml:space="preserve"> the Lions' D</w:t>
      </w:r>
      <w:r w:rsidR="00802A46" w:rsidRPr="00993A24">
        <w:rPr>
          <w:rFonts w:asciiTheme="minorBidi" w:hAnsiTheme="minorBidi" w:cstheme="minorBidi"/>
          <w:b/>
          <w:bCs/>
          <w:color w:val="000000"/>
          <w:sz w:val="24"/>
          <w:szCs w:val="24"/>
          <w:shd w:val="clear" w:color="auto" w:fill="FFFFFF"/>
        </w:rPr>
        <w:t>en</w:t>
      </w:r>
    </w:p>
    <w:p w:rsidR="00993A24" w:rsidRDefault="00993A24" w:rsidP="007A3E00">
      <w:pPr>
        <w:shd w:val="clear" w:color="auto" w:fill="FFFFFF"/>
        <w:bidi w:val="0"/>
        <w:spacing w:line="240" w:lineRule="auto"/>
        <w:ind w:firstLine="720"/>
        <w:rPr>
          <w:rFonts w:asciiTheme="minorBidi" w:hAnsiTheme="minorBidi" w:cstheme="minorBidi"/>
          <w:color w:val="000000"/>
          <w:sz w:val="24"/>
          <w:szCs w:val="24"/>
          <w:shd w:val="clear" w:color="auto" w:fill="FFFFFF"/>
        </w:rPr>
      </w:pPr>
    </w:p>
    <w:p w:rsidR="00A77D58" w:rsidRPr="00993A24" w:rsidRDefault="00A77D58" w:rsidP="007A3E00">
      <w:pPr>
        <w:shd w:val="clear" w:color="auto" w:fill="FFFFFF"/>
        <w:bidi w:val="0"/>
        <w:spacing w:line="240" w:lineRule="auto"/>
        <w:ind w:firstLine="720"/>
        <w:rPr>
          <w:rFonts w:asciiTheme="minorBidi" w:hAnsiTheme="minorBidi" w:cstheme="minorBidi"/>
          <w:color w:val="000000"/>
          <w:sz w:val="24"/>
          <w:szCs w:val="24"/>
          <w:shd w:val="clear" w:color="auto" w:fill="FFFFFF"/>
        </w:rPr>
      </w:pPr>
      <w:r w:rsidRPr="00993A24">
        <w:rPr>
          <w:rFonts w:asciiTheme="minorBidi" w:hAnsiTheme="minorBidi" w:cstheme="minorBidi"/>
          <w:color w:val="000000"/>
          <w:sz w:val="24"/>
          <w:szCs w:val="24"/>
          <w:shd w:val="clear" w:color="auto" w:fill="FFFFFF"/>
        </w:rPr>
        <w:t xml:space="preserve">Here we make an assumption that </w:t>
      </w:r>
      <w:r w:rsidR="002B49A0" w:rsidRPr="00993A24">
        <w:rPr>
          <w:rFonts w:asciiTheme="minorBidi" w:hAnsiTheme="minorBidi" w:cstheme="minorBidi"/>
          <w:color w:val="000000"/>
          <w:sz w:val="24"/>
          <w:szCs w:val="24"/>
          <w:shd w:val="clear" w:color="auto" w:fill="FFFFFF"/>
        </w:rPr>
        <w:t xml:space="preserve">has no explicit basis </w:t>
      </w:r>
      <w:r w:rsidRPr="00993A24">
        <w:rPr>
          <w:rFonts w:asciiTheme="minorBidi" w:hAnsiTheme="minorBidi" w:cstheme="minorBidi"/>
          <w:color w:val="000000"/>
          <w:sz w:val="24"/>
          <w:szCs w:val="24"/>
          <w:shd w:val="clear" w:color="auto" w:fill="FFFFFF"/>
        </w:rPr>
        <w:t>in the text. This assumption is the connection between our chapter and the narrative in chapter 6, which we discussed previously.</w:t>
      </w:r>
      <w:r w:rsidRPr="00993A24">
        <w:rPr>
          <w:rStyle w:val="FootnoteReference"/>
          <w:rFonts w:asciiTheme="minorBidi" w:hAnsiTheme="minorBidi" w:cstheme="minorBidi"/>
          <w:color w:val="000000"/>
          <w:sz w:val="20"/>
          <w:szCs w:val="20"/>
          <w:shd w:val="clear" w:color="auto" w:fill="FFFFFF"/>
        </w:rPr>
        <w:footnoteReference w:id="1"/>
      </w:r>
    </w:p>
    <w:p w:rsidR="00993A24" w:rsidRDefault="00993A24" w:rsidP="007A3E00">
      <w:pPr>
        <w:shd w:val="clear" w:color="auto" w:fill="FFFFFF"/>
        <w:bidi w:val="0"/>
        <w:spacing w:line="240" w:lineRule="auto"/>
        <w:ind w:firstLine="720"/>
        <w:rPr>
          <w:rFonts w:asciiTheme="minorBidi" w:hAnsiTheme="minorBidi" w:cstheme="minorBidi"/>
          <w:color w:val="000000"/>
          <w:sz w:val="24"/>
          <w:szCs w:val="24"/>
          <w:shd w:val="clear" w:color="auto" w:fill="FFFFFF"/>
        </w:rPr>
      </w:pPr>
    </w:p>
    <w:p w:rsidR="004938F7" w:rsidRDefault="00A77D58" w:rsidP="007A3E00">
      <w:pPr>
        <w:shd w:val="clear" w:color="auto" w:fill="FFFFFF"/>
        <w:bidi w:val="0"/>
        <w:spacing w:line="240" w:lineRule="auto"/>
        <w:ind w:firstLine="720"/>
        <w:rPr>
          <w:rFonts w:asciiTheme="minorBidi" w:hAnsiTheme="minorBidi" w:cstheme="minorBidi"/>
          <w:color w:val="000000"/>
          <w:sz w:val="24"/>
          <w:szCs w:val="24"/>
          <w:shd w:val="clear" w:color="auto" w:fill="FFFFFF"/>
        </w:rPr>
      </w:pPr>
      <w:r w:rsidRPr="00993A24">
        <w:rPr>
          <w:rFonts w:asciiTheme="minorBidi" w:hAnsiTheme="minorBidi" w:cstheme="minorBidi"/>
          <w:color w:val="000000"/>
          <w:sz w:val="24"/>
          <w:szCs w:val="24"/>
          <w:shd w:val="clear" w:color="auto" w:fill="FFFFFF"/>
        </w:rPr>
        <w:t xml:space="preserve">Let us return to Daniel's high hopes for the seventieth year, inspiring his </w:t>
      </w:r>
      <w:r w:rsidR="00392F3A">
        <w:rPr>
          <w:rFonts w:asciiTheme="minorBidi" w:hAnsiTheme="minorBidi" w:cstheme="minorBidi"/>
          <w:color w:val="000000"/>
          <w:sz w:val="24"/>
          <w:szCs w:val="24"/>
          <w:shd w:val="clear" w:color="auto" w:fill="FFFFFF"/>
        </w:rPr>
        <w:t>great prayer for the redemption,</w:t>
      </w:r>
      <w:r w:rsidRPr="00993A24">
        <w:rPr>
          <w:rFonts w:asciiTheme="minorBidi" w:hAnsiTheme="minorBidi" w:cstheme="minorBidi"/>
          <w:color w:val="000000"/>
          <w:sz w:val="24"/>
          <w:szCs w:val="24"/>
          <w:shd w:val="clear" w:color="auto" w:fill="FFFFFF"/>
        </w:rPr>
        <w:t xml:space="preserve"> a prayer which had been anticipated and awaited by Yirmiyahu. In a development </w:t>
      </w:r>
      <w:r w:rsidR="002B49A0" w:rsidRPr="00993A24">
        <w:rPr>
          <w:rFonts w:asciiTheme="minorBidi" w:hAnsiTheme="minorBidi" w:cstheme="minorBidi"/>
          <w:color w:val="000000"/>
          <w:sz w:val="24"/>
          <w:szCs w:val="24"/>
          <w:shd w:val="clear" w:color="auto" w:fill="FFFFFF"/>
        </w:rPr>
        <w:t xml:space="preserve">that is clearly the work of </w:t>
      </w:r>
      <w:r w:rsidRPr="00993A24">
        <w:rPr>
          <w:rFonts w:asciiTheme="minorBidi" w:hAnsiTheme="minorBidi" w:cstheme="minorBidi"/>
          <w:color w:val="000000"/>
          <w:sz w:val="24"/>
          <w:szCs w:val="24"/>
          <w:shd w:val="clear" w:color="auto" w:fill="FFFFFF"/>
        </w:rPr>
        <w:t xml:space="preserve">Satan, it is specifically in this year, the seventieth year, that the ministers of Darius the Mede invent the decree prohibiting prayer to any god or power except for Darius himself. </w:t>
      </w:r>
      <w:r w:rsidR="0080563D" w:rsidRPr="00993A24">
        <w:rPr>
          <w:rFonts w:asciiTheme="minorBidi" w:hAnsiTheme="minorBidi" w:cstheme="minorBidi"/>
          <w:color w:val="000000"/>
          <w:sz w:val="24"/>
          <w:szCs w:val="24"/>
          <w:shd w:val="clear" w:color="auto" w:fill="FFFFFF"/>
        </w:rPr>
        <w:t xml:space="preserve">Daniel is well aware that this decree may cause the time for redemption to be missed. He does not view it as an incidental development. He views it </w:t>
      </w:r>
      <w:r w:rsidR="004938F7" w:rsidRPr="00993A24">
        <w:rPr>
          <w:rFonts w:asciiTheme="minorBidi" w:hAnsiTheme="minorBidi" w:cstheme="minorBidi"/>
          <w:color w:val="000000"/>
          <w:sz w:val="24"/>
          <w:szCs w:val="24"/>
          <w:shd w:val="clear" w:color="auto" w:fill="FFFFFF"/>
        </w:rPr>
        <w:t xml:space="preserve">in the context </w:t>
      </w:r>
      <w:r w:rsidR="0080563D" w:rsidRPr="00993A24">
        <w:rPr>
          <w:rFonts w:asciiTheme="minorBidi" w:hAnsiTheme="minorBidi" w:cstheme="minorBidi"/>
          <w:color w:val="000000"/>
          <w:sz w:val="24"/>
          <w:szCs w:val="24"/>
          <w:shd w:val="clear" w:color="auto" w:fill="FFFFFF"/>
        </w:rPr>
        <w:t>of Yirmiyahu's words on prayer, and understands that the decree is a test that God is imposing on His people, on the eve of the redemption, to see whether they love God with all their heart and all their so</w:t>
      </w:r>
      <w:r w:rsidR="00392F3A">
        <w:rPr>
          <w:rFonts w:asciiTheme="minorBidi" w:hAnsiTheme="minorBidi" w:cstheme="minorBidi"/>
          <w:color w:val="000000"/>
          <w:sz w:val="24"/>
          <w:szCs w:val="24"/>
          <w:shd w:val="clear" w:color="auto" w:fill="FFFFFF"/>
        </w:rPr>
        <w:t>ul</w:t>
      </w:r>
      <w:r w:rsidR="0080563D" w:rsidRPr="00993A24">
        <w:rPr>
          <w:rFonts w:asciiTheme="minorBidi" w:hAnsiTheme="minorBidi" w:cstheme="minorBidi"/>
          <w:color w:val="000000"/>
          <w:sz w:val="24"/>
          <w:szCs w:val="24"/>
          <w:shd w:val="clear" w:color="auto" w:fill="FFFFFF"/>
        </w:rPr>
        <w:t xml:space="preserve"> and whether they will fulfill Yirmiyahu's prop</w:t>
      </w:r>
      <w:r w:rsidR="00993A24">
        <w:rPr>
          <w:rFonts w:asciiTheme="minorBidi" w:hAnsiTheme="minorBidi" w:cstheme="minorBidi"/>
          <w:color w:val="000000"/>
          <w:sz w:val="24"/>
          <w:szCs w:val="24"/>
          <w:shd w:val="clear" w:color="auto" w:fill="FFFFFF"/>
        </w:rPr>
        <w:t>hecy simply and wholeheartedly:</w:t>
      </w:r>
    </w:p>
    <w:p w:rsidR="00993A24" w:rsidRPr="00993A24" w:rsidRDefault="00993A24" w:rsidP="007A3E00">
      <w:pPr>
        <w:shd w:val="clear" w:color="auto" w:fill="FFFFFF"/>
        <w:bidi w:val="0"/>
        <w:spacing w:line="240" w:lineRule="auto"/>
        <w:ind w:firstLine="720"/>
        <w:rPr>
          <w:rFonts w:asciiTheme="minorBidi" w:hAnsiTheme="minorBidi" w:cstheme="minorBidi"/>
          <w:color w:val="000000"/>
          <w:sz w:val="24"/>
          <w:szCs w:val="24"/>
          <w:shd w:val="clear" w:color="auto" w:fill="FFFFFF"/>
        </w:rPr>
      </w:pPr>
    </w:p>
    <w:p w:rsidR="0080563D" w:rsidRPr="00993A24" w:rsidRDefault="0080563D" w:rsidP="007A3E00">
      <w:pPr>
        <w:shd w:val="clear" w:color="auto" w:fill="FFFFFF"/>
        <w:bidi w:val="0"/>
        <w:spacing w:line="240" w:lineRule="auto"/>
        <w:ind w:left="720" w:firstLine="0"/>
        <w:rPr>
          <w:rFonts w:asciiTheme="minorBidi" w:hAnsiTheme="minorBidi" w:cstheme="minorBidi"/>
          <w:color w:val="000000"/>
          <w:sz w:val="24"/>
          <w:szCs w:val="24"/>
          <w:shd w:val="clear" w:color="auto" w:fill="FFFFFF"/>
        </w:rPr>
      </w:pPr>
      <w:r w:rsidRPr="00993A24">
        <w:rPr>
          <w:rFonts w:asciiTheme="minorBidi" w:hAnsiTheme="minorBidi" w:cstheme="minorBidi"/>
          <w:color w:val="000000"/>
          <w:sz w:val="24"/>
          <w:szCs w:val="24"/>
          <w:shd w:val="clear" w:color="auto" w:fill="FFFFFF"/>
        </w:rPr>
        <w:t>And you shall call upon Me, and go, and pray to Me, and I will hear you.</w:t>
      </w:r>
      <w:r w:rsidR="007A3E00">
        <w:rPr>
          <w:rStyle w:val="apple-converted-space"/>
          <w:rFonts w:asciiTheme="minorBidi" w:hAnsiTheme="minorBidi" w:cstheme="minorBidi"/>
          <w:color w:val="000000"/>
          <w:sz w:val="24"/>
          <w:szCs w:val="24"/>
          <w:shd w:val="clear" w:color="auto" w:fill="FFFFFF"/>
        </w:rPr>
        <w:t xml:space="preserve"> </w:t>
      </w:r>
      <w:r w:rsidRPr="00993A24">
        <w:rPr>
          <w:rFonts w:asciiTheme="minorBidi" w:hAnsiTheme="minorBidi" w:cstheme="minorBidi"/>
          <w:color w:val="000000"/>
          <w:sz w:val="24"/>
          <w:szCs w:val="24"/>
          <w:shd w:val="clear" w:color="auto" w:fill="FFFFFF"/>
        </w:rPr>
        <w:t>And you shall seek Me, and find Me, when you sea</w:t>
      </w:r>
      <w:r w:rsidR="00392F3A">
        <w:rPr>
          <w:rFonts w:asciiTheme="minorBidi" w:hAnsiTheme="minorBidi" w:cstheme="minorBidi"/>
          <w:color w:val="000000"/>
          <w:sz w:val="24"/>
          <w:szCs w:val="24"/>
          <w:shd w:val="clear" w:color="auto" w:fill="FFFFFF"/>
        </w:rPr>
        <w:t>rch for Me with all your heart.</w:t>
      </w:r>
      <w:r w:rsidRPr="00993A24">
        <w:rPr>
          <w:rFonts w:asciiTheme="minorBidi" w:hAnsiTheme="minorBidi" w:cstheme="minorBidi"/>
          <w:color w:val="000000"/>
          <w:sz w:val="24"/>
          <w:szCs w:val="24"/>
          <w:shd w:val="clear" w:color="auto" w:fill="FFFFFF"/>
        </w:rPr>
        <w:t xml:space="preserve"> (</w:t>
      </w:r>
      <w:r w:rsidRPr="00993A24">
        <w:rPr>
          <w:rFonts w:asciiTheme="minorBidi" w:hAnsiTheme="minorBidi" w:cstheme="minorBidi"/>
          <w:i/>
          <w:iCs/>
          <w:color w:val="000000"/>
          <w:sz w:val="24"/>
          <w:szCs w:val="24"/>
          <w:shd w:val="clear" w:color="auto" w:fill="FFFFFF"/>
        </w:rPr>
        <w:t>Yirmiyahu</w:t>
      </w:r>
      <w:r w:rsidRPr="00993A24">
        <w:rPr>
          <w:rFonts w:asciiTheme="minorBidi" w:hAnsiTheme="minorBidi" w:cstheme="minorBidi"/>
          <w:color w:val="000000"/>
          <w:sz w:val="24"/>
          <w:szCs w:val="24"/>
          <w:shd w:val="clear" w:color="auto" w:fill="FFFFFF"/>
        </w:rPr>
        <w:t xml:space="preserve"> 29:12-13)</w:t>
      </w:r>
    </w:p>
    <w:p w:rsidR="00993A24" w:rsidRDefault="00993A24" w:rsidP="007A3E00">
      <w:pPr>
        <w:shd w:val="clear" w:color="auto" w:fill="FFFFFF"/>
        <w:bidi w:val="0"/>
        <w:spacing w:line="240" w:lineRule="auto"/>
        <w:ind w:firstLine="720"/>
        <w:rPr>
          <w:rFonts w:asciiTheme="minorBidi" w:hAnsiTheme="minorBidi" w:cstheme="minorBidi"/>
          <w:color w:val="000000"/>
          <w:sz w:val="24"/>
          <w:szCs w:val="24"/>
          <w:shd w:val="clear" w:color="auto" w:fill="FFFFFF"/>
        </w:rPr>
      </w:pPr>
    </w:p>
    <w:p w:rsidR="00E94D0C" w:rsidRPr="00993A24" w:rsidRDefault="0080563D" w:rsidP="007A3E00">
      <w:pPr>
        <w:shd w:val="clear" w:color="auto" w:fill="FFFFFF"/>
        <w:bidi w:val="0"/>
        <w:spacing w:line="240" w:lineRule="auto"/>
        <w:ind w:firstLine="720"/>
        <w:rPr>
          <w:rFonts w:asciiTheme="minorBidi" w:hAnsiTheme="minorBidi" w:cstheme="minorBidi"/>
          <w:color w:val="000000"/>
          <w:sz w:val="24"/>
          <w:szCs w:val="24"/>
          <w:shd w:val="clear" w:color="auto" w:fill="FFFFFF"/>
        </w:rPr>
      </w:pPr>
      <w:r w:rsidRPr="00993A24">
        <w:rPr>
          <w:rFonts w:asciiTheme="minorBidi" w:hAnsiTheme="minorBidi" w:cstheme="minorBidi"/>
          <w:color w:val="000000"/>
          <w:sz w:val="24"/>
          <w:szCs w:val="24"/>
          <w:shd w:val="clear" w:color="auto" w:fill="FFFFFF"/>
        </w:rPr>
        <w:t>Daniel views the situation as a test</w:t>
      </w:r>
      <w:r w:rsidR="00E94D0C" w:rsidRPr="00993A24">
        <w:rPr>
          <w:rFonts w:asciiTheme="minorBidi" w:hAnsiTheme="minorBidi" w:cstheme="minorBidi"/>
          <w:color w:val="000000"/>
          <w:sz w:val="24"/>
          <w:szCs w:val="24"/>
          <w:shd w:val="clear" w:color="auto" w:fill="FFFFFF"/>
        </w:rPr>
        <w:t xml:space="preserve"> – but not in the sense that he is certain that God will save him. He intends to give up his life if he is caught in prayer, but is not prepared to miss the hour of favor that is criticial for the redemption.</w:t>
      </w:r>
    </w:p>
    <w:p w:rsidR="00993A24" w:rsidRDefault="00993A24" w:rsidP="007A3E00">
      <w:pPr>
        <w:shd w:val="clear" w:color="auto" w:fill="FFFFFF"/>
        <w:bidi w:val="0"/>
        <w:spacing w:line="240" w:lineRule="auto"/>
        <w:ind w:firstLine="720"/>
        <w:rPr>
          <w:rFonts w:asciiTheme="minorBidi" w:hAnsiTheme="minorBidi" w:cstheme="minorBidi"/>
          <w:color w:val="000000"/>
          <w:sz w:val="24"/>
          <w:szCs w:val="24"/>
          <w:shd w:val="clear" w:color="auto" w:fill="FFFFFF"/>
        </w:rPr>
      </w:pPr>
    </w:p>
    <w:p w:rsidR="003079C5" w:rsidRPr="00993A24" w:rsidRDefault="00392F3A" w:rsidP="007A3E00">
      <w:pPr>
        <w:shd w:val="clear" w:color="auto" w:fill="FFFFFF"/>
        <w:bidi w:val="0"/>
        <w:spacing w:line="240" w:lineRule="auto"/>
        <w:ind w:firstLine="720"/>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t>We previously cited the Ritv</w:t>
      </w:r>
      <w:r w:rsidR="00E94D0C" w:rsidRPr="00993A24">
        <w:rPr>
          <w:rFonts w:asciiTheme="minorBidi" w:hAnsiTheme="minorBidi" w:cstheme="minorBidi"/>
          <w:color w:val="000000"/>
          <w:sz w:val="24"/>
          <w:szCs w:val="24"/>
          <w:shd w:val="clear" w:color="auto" w:fill="FFFFFF"/>
        </w:rPr>
        <w:t xml:space="preserve">a </w:t>
      </w:r>
      <w:r>
        <w:rPr>
          <w:rFonts w:asciiTheme="minorBidi" w:hAnsiTheme="minorBidi" w:cstheme="minorBidi"/>
          <w:color w:val="000000"/>
          <w:sz w:val="24"/>
          <w:szCs w:val="24"/>
          <w:shd w:val="clear" w:color="auto" w:fill="FFFFFF"/>
        </w:rPr>
        <w:t>on</w:t>
      </w:r>
      <w:r w:rsidR="00E94D0C" w:rsidRPr="00993A24">
        <w:rPr>
          <w:rFonts w:asciiTheme="minorBidi" w:hAnsiTheme="minorBidi" w:cstheme="minorBidi"/>
          <w:color w:val="000000"/>
          <w:sz w:val="24"/>
          <w:szCs w:val="24"/>
          <w:shd w:val="clear" w:color="auto" w:fill="FFFFFF"/>
        </w:rPr>
        <w:t xml:space="preserve"> </w:t>
      </w:r>
      <w:r w:rsidR="00E94D0C" w:rsidRPr="00392F3A">
        <w:rPr>
          <w:rFonts w:asciiTheme="minorBidi" w:hAnsiTheme="minorBidi" w:cstheme="minorBidi"/>
          <w:i/>
          <w:iCs/>
          <w:color w:val="000000"/>
          <w:sz w:val="24"/>
          <w:szCs w:val="24"/>
          <w:shd w:val="clear" w:color="auto" w:fill="FFFFFF"/>
        </w:rPr>
        <w:t>Pesachim</w:t>
      </w:r>
      <w:r w:rsidR="00E94D0C" w:rsidRPr="00993A24">
        <w:rPr>
          <w:rFonts w:asciiTheme="minorBidi" w:hAnsiTheme="minorBidi" w:cstheme="minorBidi"/>
          <w:color w:val="000000"/>
          <w:sz w:val="24"/>
          <w:szCs w:val="24"/>
          <w:shd w:val="clear" w:color="auto" w:fill="FFFFFF"/>
        </w:rPr>
        <w:t xml:space="preserve"> 25, </w:t>
      </w:r>
      <w:r>
        <w:rPr>
          <w:rFonts w:asciiTheme="minorBidi" w:hAnsiTheme="minorBidi" w:cstheme="minorBidi"/>
          <w:color w:val="000000"/>
          <w:sz w:val="24"/>
          <w:szCs w:val="24"/>
          <w:shd w:val="clear" w:color="auto" w:fill="FFFFFF"/>
        </w:rPr>
        <w:t xml:space="preserve">who </w:t>
      </w:r>
      <w:r w:rsidR="00E94D0C" w:rsidRPr="00993A24">
        <w:rPr>
          <w:rFonts w:asciiTheme="minorBidi" w:hAnsiTheme="minorBidi" w:cstheme="minorBidi"/>
          <w:color w:val="000000"/>
          <w:sz w:val="24"/>
          <w:szCs w:val="24"/>
          <w:shd w:val="clear" w:color="auto" w:fill="FFFFFF"/>
        </w:rPr>
        <w:t>provid</w:t>
      </w:r>
      <w:r>
        <w:rPr>
          <w:rFonts w:asciiTheme="minorBidi" w:hAnsiTheme="minorBidi" w:cstheme="minorBidi"/>
          <w:color w:val="000000"/>
          <w:sz w:val="24"/>
          <w:szCs w:val="24"/>
          <w:shd w:val="clear" w:color="auto" w:fill="FFFFFF"/>
        </w:rPr>
        <w:t>es</w:t>
      </w:r>
      <w:r w:rsidR="00E94D0C" w:rsidRPr="00993A24">
        <w:rPr>
          <w:rFonts w:asciiTheme="minorBidi" w:hAnsiTheme="minorBidi" w:cstheme="minorBidi"/>
          <w:color w:val="000000"/>
          <w:sz w:val="24"/>
          <w:szCs w:val="24"/>
          <w:shd w:val="clear" w:color="auto" w:fill="FFFFFF"/>
        </w:rPr>
        <w:t xml:space="preserve"> support for giving up one's life </w:t>
      </w:r>
      <w:r w:rsidR="003079C5" w:rsidRPr="00993A24">
        <w:rPr>
          <w:rFonts w:asciiTheme="minorBidi" w:hAnsiTheme="minorBidi" w:cstheme="minorBidi"/>
          <w:color w:val="000000"/>
          <w:sz w:val="24"/>
          <w:szCs w:val="24"/>
          <w:shd w:val="clear" w:color="auto" w:fill="FFFFFF"/>
        </w:rPr>
        <w:t>whe</w:t>
      </w:r>
      <w:r>
        <w:rPr>
          <w:rFonts w:asciiTheme="minorBidi" w:hAnsiTheme="minorBidi" w:cstheme="minorBidi"/>
          <w:color w:val="000000"/>
          <w:sz w:val="24"/>
          <w:szCs w:val="24"/>
          <w:shd w:val="clear" w:color="auto" w:fill="FFFFFF"/>
        </w:rPr>
        <w:t>n</w:t>
      </w:r>
      <w:r w:rsidR="003079C5" w:rsidRPr="00993A24">
        <w:rPr>
          <w:rFonts w:asciiTheme="minorBidi" w:hAnsiTheme="minorBidi" w:cstheme="minorBidi"/>
          <w:color w:val="000000"/>
          <w:sz w:val="24"/>
          <w:szCs w:val="24"/>
          <w:shd w:val="clear" w:color="auto" w:fill="FFFFFF"/>
        </w:rPr>
        <w:t xml:space="preserve"> a foreign ruler issues decrees against Judaism, even </w:t>
      </w:r>
      <w:r w:rsidR="004938F7" w:rsidRPr="00993A24">
        <w:rPr>
          <w:rFonts w:asciiTheme="minorBidi" w:hAnsiTheme="minorBidi" w:cstheme="minorBidi"/>
          <w:color w:val="000000"/>
          <w:sz w:val="24"/>
          <w:szCs w:val="24"/>
          <w:shd w:val="clear" w:color="auto" w:fill="FFFFFF"/>
        </w:rPr>
        <w:t xml:space="preserve">to maintain </w:t>
      </w:r>
      <w:r w:rsidR="003079C5" w:rsidRPr="00993A24">
        <w:rPr>
          <w:rFonts w:asciiTheme="minorBidi" w:hAnsiTheme="minorBidi" w:cstheme="minorBidi"/>
          <w:color w:val="000000"/>
          <w:sz w:val="24"/>
          <w:szCs w:val="24"/>
          <w:shd w:val="clear" w:color="auto" w:fill="FFFFFF"/>
        </w:rPr>
        <w:t xml:space="preserve">prayer (and not </w:t>
      </w:r>
      <w:r>
        <w:rPr>
          <w:rFonts w:asciiTheme="minorBidi" w:hAnsiTheme="minorBidi" w:cstheme="minorBidi"/>
          <w:color w:val="000000"/>
          <w:sz w:val="24"/>
          <w:szCs w:val="24"/>
          <w:shd w:val="clear" w:color="auto" w:fill="FFFFFF"/>
        </w:rPr>
        <w:t>only</w:t>
      </w:r>
      <w:r w:rsidR="003079C5" w:rsidRPr="00993A24">
        <w:rPr>
          <w:rFonts w:asciiTheme="minorBidi" w:hAnsiTheme="minorBidi" w:cstheme="minorBidi"/>
          <w:color w:val="000000"/>
          <w:sz w:val="24"/>
          <w:szCs w:val="24"/>
          <w:shd w:val="clear" w:color="auto" w:fill="FFFFFF"/>
        </w:rPr>
        <w:t xml:space="preserve"> in avoidance of the three cardinal </w:t>
      </w:r>
      <w:r w:rsidR="003079C5" w:rsidRPr="00993A24">
        <w:rPr>
          <w:rFonts w:asciiTheme="minorBidi" w:hAnsiTheme="minorBidi" w:cstheme="minorBidi"/>
          <w:color w:val="000000"/>
          <w:sz w:val="24"/>
          <w:szCs w:val="24"/>
          <w:shd w:val="clear" w:color="auto" w:fill="FFFFFF"/>
        </w:rPr>
        <w:lastRenderedPageBreak/>
        <w:t xml:space="preserve">prohibitions), in a case </w:t>
      </w:r>
      <w:r>
        <w:rPr>
          <w:rFonts w:asciiTheme="minorBidi" w:hAnsiTheme="minorBidi" w:cstheme="minorBidi"/>
          <w:color w:val="000000"/>
          <w:sz w:val="24"/>
          <w:szCs w:val="24"/>
          <w:shd w:val="clear" w:color="auto" w:fill="FFFFFF"/>
        </w:rPr>
        <w:t>in which</w:t>
      </w:r>
      <w:r w:rsidR="003079C5" w:rsidRPr="00993A24">
        <w:rPr>
          <w:rFonts w:asciiTheme="minorBidi" w:hAnsiTheme="minorBidi" w:cstheme="minorBidi"/>
          <w:color w:val="000000"/>
          <w:sz w:val="24"/>
          <w:szCs w:val="24"/>
          <w:shd w:val="clear" w:color="auto" w:fill="FFFFFF"/>
        </w:rPr>
        <w:t xml:space="preserve"> this area of observance is being neglected – </w:t>
      </w:r>
      <w:r>
        <w:rPr>
          <w:rFonts w:asciiTheme="minorBidi" w:hAnsiTheme="minorBidi" w:cstheme="minorBidi"/>
          <w:color w:val="000000"/>
          <w:sz w:val="24"/>
          <w:szCs w:val="24"/>
          <w:shd w:val="clear" w:color="auto" w:fill="FFFFFF"/>
        </w:rPr>
        <w:t>that is</w:t>
      </w:r>
      <w:r w:rsidR="003079C5" w:rsidRPr="00993A24">
        <w:rPr>
          <w:rFonts w:asciiTheme="minorBidi" w:hAnsiTheme="minorBidi" w:cstheme="minorBidi"/>
          <w:color w:val="000000"/>
          <w:sz w:val="24"/>
          <w:szCs w:val="24"/>
          <w:shd w:val="clear" w:color="auto" w:fill="FFFFFF"/>
        </w:rPr>
        <w:t>, for the purpose of serving as an example to the generation and thereby spurring them to repentance. D</w:t>
      </w:r>
      <w:r w:rsidR="004938F7" w:rsidRPr="00993A24">
        <w:rPr>
          <w:rFonts w:asciiTheme="minorBidi" w:hAnsiTheme="minorBidi" w:cstheme="minorBidi"/>
          <w:color w:val="000000"/>
          <w:sz w:val="24"/>
          <w:szCs w:val="24"/>
          <w:shd w:val="clear" w:color="auto" w:fill="FFFFFF"/>
        </w:rPr>
        <w:t>aniel extends</w:t>
      </w:r>
      <w:r w:rsidR="003079C5" w:rsidRPr="00993A24">
        <w:rPr>
          <w:rFonts w:asciiTheme="minorBidi" w:hAnsiTheme="minorBidi" w:cstheme="minorBidi"/>
          <w:color w:val="000000"/>
          <w:sz w:val="24"/>
          <w:szCs w:val="24"/>
          <w:shd w:val="clear" w:color="auto" w:fill="FFFFFF"/>
        </w:rPr>
        <w:t xml:space="preserve"> the license to give up one's life in defia</w:t>
      </w:r>
      <w:r>
        <w:rPr>
          <w:rFonts w:asciiTheme="minorBidi" w:hAnsiTheme="minorBidi" w:cstheme="minorBidi"/>
          <w:color w:val="000000"/>
          <w:sz w:val="24"/>
          <w:szCs w:val="24"/>
          <w:shd w:val="clear" w:color="auto" w:fill="FFFFFF"/>
        </w:rPr>
        <w:t>nce of a decree against Judaism</w:t>
      </w:r>
      <w:r w:rsidR="003079C5" w:rsidRPr="00993A24">
        <w:rPr>
          <w:rFonts w:asciiTheme="minorBidi" w:hAnsiTheme="minorBidi" w:cstheme="minorBidi"/>
          <w:color w:val="000000"/>
          <w:sz w:val="24"/>
          <w:szCs w:val="24"/>
          <w:shd w:val="clear" w:color="auto" w:fill="FFFFFF"/>
        </w:rPr>
        <w:t xml:space="preserve"> to another area affecting the g</w:t>
      </w:r>
      <w:r>
        <w:rPr>
          <w:rFonts w:asciiTheme="minorBidi" w:hAnsiTheme="minorBidi" w:cstheme="minorBidi"/>
          <w:color w:val="000000"/>
          <w:sz w:val="24"/>
          <w:szCs w:val="24"/>
          <w:shd w:val="clear" w:color="auto" w:fill="FFFFFF"/>
        </w:rPr>
        <w:t>eneration as a whole –</w:t>
      </w:r>
      <w:r w:rsidR="003079C5" w:rsidRPr="00993A24">
        <w:rPr>
          <w:rFonts w:asciiTheme="minorBidi" w:hAnsiTheme="minorBidi" w:cstheme="minorBidi"/>
          <w:color w:val="000000"/>
          <w:sz w:val="24"/>
          <w:szCs w:val="24"/>
          <w:shd w:val="clear" w:color="auto" w:fill="FFFFFF"/>
        </w:rPr>
        <w:t xml:space="preserve"> the hour of the imminent redemptio</w:t>
      </w:r>
      <w:r w:rsidR="004938F7" w:rsidRPr="00993A24">
        <w:rPr>
          <w:rFonts w:asciiTheme="minorBidi" w:hAnsiTheme="minorBidi" w:cstheme="minorBidi"/>
          <w:color w:val="000000"/>
          <w:sz w:val="24"/>
          <w:szCs w:val="24"/>
          <w:shd w:val="clear" w:color="auto" w:fill="FFFFFF"/>
        </w:rPr>
        <w:t>n, an</w:t>
      </w:r>
      <w:r w:rsidR="003079C5" w:rsidRPr="00993A24">
        <w:rPr>
          <w:rFonts w:asciiTheme="minorBidi" w:hAnsiTheme="minorBidi" w:cstheme="minorBidi"/>
          <w:color w:val="000000"/>
          <w:sz w:val="24"/>
          <w:szCs w:val="24"/>
          <w:shd w:val="clear" w:color="auto" w:fill="FFFFFF"/>
        </w:rPr>
        <w:t xml:space="preserve"> hour requiring self-sacrifice and devotion to God that goes beyond </w:t>
      </w:r>
      <w:r w:rsidR="004938F7" w:rsidRPr="00993A24">
        <w:rPr>
          <w:rFonts w:asciiTheme="minorBidi" w:hAnsiTheme="minorBidi" w:cstheme="minorBidi"/>
          <w:color w:val="000000"/>
          <w:sz w:val="24"/>
          <w:szCs w:val="24"/>
          <w:shd w:val="clear" w:color="auto" w:fill="FFFFFF"/>
        </w:rPr>
        <w:t xml:space="preserve">everyday conduct </w:t>
      </w:r>
      <w:r w:rsidR="003079C5" w:rsidRPr="00993A24">
        <w:rPr>
          <w:rFonts w:asciiTheme="minorBidi" w:hAnsiTheme="minorBidi" w:cstheme="minorBidi"/>
          <w:color w:val="000000"/>
          <w:sz w:val="24"/>
          <w:szCs w:val="24"/>
          <w:shd w:val="clear" w:color="auto" w:fill="FFFFFF"/>
        </w:rPr>
        <w:t>and even beyond</w:t>
      </w:r>
      <w:r w:rsidR="004938F7" w:rsidRPr="00993A24">
        <w:rPr>
          <w:rFonts w:asciiTheme="minorBidi" w:hAnsiTheme="minorBidi" w:cstheme="minorBidi"/>
          <w:color w:val="000000"/>
          <w:sz w:val="24"/>
          <w:szCs w:val="24"/>
          <w:shd w:val="clear" w:color="auto" w:fill="FFFFFF"/>
        </w:rPr>
        <w:t xml:space="preserve"> everyday </w:t>
      </w:r>
      <w:r w:rsidRPr="00392F3A">
        <w:rPr>
          <w:rFonts w:asciiTheme="minorBidi" w:hAnsiTheme="minorBidi" w:cstheme="minorBidi"/>
          <w:color w:val="000000"/>
          <w:sz w:val="24"/>
          <w:szCs w:val="24"/>
          <w:shd w:val="clear" w:color="auto" w:fill="FFFFFF"/>
        </w:rPr>
        <w:t>H</w:t>
      </w:r>
      <w:r w:rsidR="004938F7" w:rsidRPr="00392F3A">
        <w:rPr>
          <w:rFonts w:asciiTheme="minorBidi" w:hAnsiTheme="minorBidi" w:cstheme="minorBidi"/>
          <w:color w:val="000000"/>
          <w:sz w:val="24"/>
          <w:szCs w:val="24"/>
          <w:shd w:val="clear" w:color="auto" w:fill="FFFFFF"/>
        </w:rPr>
        <w:t>alakha</w:t>
      </w:r>
      <w:r w:rsidR="003079C5" w:rsidRPr="00993A24">
        <w:rPr>
          <w:rFonts w:asciiTheme="minorBidi" w:hAnsiTheme="minorBidi" w:cstheme="minorBidi"/>
          <w:color w:val="000000"/>
          <w:sz w:val="24"/>
          <w:szCs w:val="24"/>
          <w:shd w:val="clear" w:color="auto" w:fill="FFFFFF"/>
        </w:rPr>
        <w:t>.</w:t>
      </w:r>
    </w:p>
    <w:p w:rsidR="00993A24" w:rsidRDefault="00993A24" w:rsidP="007A3E00">
      <w:pPr>
        <w:shd w:val="clear" w:color="auto" w:fill="FFFFFF"/>
        <w:bidi w:val="0"/>
        <w:spacing w:line="240" w:lineRule="auto"/>
        <w:ind w:firstLine="720"/>
        <w:rPr>
          <w:rFonts w:asciiTheme="minorBidi" w:hAnsiTheme="minorBidi" w:cstheme="minorBidi"/>
          <w:color w:val="000000"/>
          <w:sz w:val="24"/>
          <w:szCs w:val="24"/>
          <w:shd w:val="clear" w:color="auto" w:fill="FFFFFF"/>
        </w:rPr>
      </w:pPr>
    </w:p>
    <w:p w:rsidR="00802A46" w:rsidRPr="00993A24" w:rsidRDefault="003079C5" w:rsidP="007A3E00">
      <w:pPr>
        <w:shd w:val="clear" w:color="auto" w:fill="FFFFFF"/>
        <w:bidi w:val="0"/>
        <w:spacing w:line="240" w:lineRule="auto"/>
        <w:ind w:firstLine="720"/>
        <w:rPr>
          <w:rFonts w:asciiTheme="minorBidi" w:hAnsiTheme="minorBidi" w:cstheme="minorBidi"/>
          <w:color w:val="000000"/>
          <w:sz w:val="24"/>
          <w:szCs w:val="24"/>
          <w:shd w:val="clear" w:color="auto" w:fill="FFFFFF"/>
        </w:rPr>
      </w:pPr>
      <w:r w:rsidRPr="00993A24">
        <w:rPr>
          <w:rFonts w:asciiTheme="minorBidi" w:hAnsiTheme="minorBidi" w:cstheme="minorBidi"/>
          <w:color w:val="000000"/>
          <w:sz w:val="24"/>
          <w:szCs w:val="24"/>
          <w:shd w:val="clear" w:color="auto" w:fill="FFFFFF"/>
        </w:rPr>
        <w:t xml:space="preserve">Let us return to our other question, regarding the reason </w:t>
      </w:r>
      <w:r w:rsidR="00392F3A">
        <w:rPr>
          <w:rFonts w:asciiTheme="minorBidi" w:hAnsiTheme="minorBidi" w:cstheme="minorBidi"/>
          <w:color w:val="000000"/>
          <w:sz w:val="24"/>
          <w:szCs w:val="24"/>
          <w:shd w:val="clear" w:color="auto" w:fill="FFFFFF"/>
        </w:rPr>
        <w:t>that</w:t>
      </w:r>
      <w:r w:rsidRPr="00993A24">
        <w:rPr>
          <w:rFonts w:asciiTheme="minorBidi" w:hAnsiTheme="minorBidi" w:cstheme="minorBidi"/>
          <w:color w:val="000000"/>
          <w:sz w:val="24"/>
          <w:szCs w:val="24"/>
          <w:shd w:val="clear" w:color="auto" w:fill="FFFFFF"/>
        </w:rPr>
        <w:t xml:space="preserve"> Daniel fac</w:t>
      </w:r>
      <w:r w:rsidR="00392F3A">
        <w:rPr>
          <w:rFonts w:asciiTheme="minorBidi" w:hAnsiTheme="minorBidi" w:cstheme="minorBidi"/>
          <w:color w:val="000000"/>
          <w:sz w:val="24"/>
          <w:szCs w:val="24"/>
          <w:shd w:val="clear" w:color="auto" w:fill="FFFFFF"/>
        </w:rPr>
        <w:t>es</w:t>
      </w:r>
      <w:r w:rsidRPr="00993A24">
        <w:rPr>
          <w:rFonts w:asciiTheme="minorBidi" w:hAnsiTheme="minorBidi" w:cstheme="minorBidi"/>
          <w:color w:val="000000"/>
          <w:sz w:val="24"/>
          <w:szCs w:val="24"/>
          <w:shd w:val="clear" w:color="auto" w:fill="FFFFFF"/>
        </w:rPr>
        <w:t xml:space="preserve"> towards Jerusalem. We previously showed that the Babylonian Talmud maintains (with the exception of two opinions) that the concept of facing Jerusalem applies only while the Temple is standing and the Divine Presence rests within it. The teaching based on the world </w:t>
      </w:r>
      <w:r w:rsidR="00392F3A">
        <w:rPr>
          <w:rFonts w:asciiTheme="minorBidi" w:hAnsiTheme="minorBidi" w:cstheme="minorBidi"/>
          <w:color w:val="000000"/>
          <w:sz w:val="24"/>
          <w:szCs w:val="24"/>
          <w:shd w:val="clear" w:color="auto" w:fill="FFFFFF"/>
        </w:rPr>
        <w:t>“</w:t>
      </w:r>
      <w:r w:rsidRPr="00993A24">
        <w:rPr>
          <w:rFonts w:asciiTheme="minorBidi" w:hAnsiTheme="minorBidi" w:cstheme="minorBidi"/>
          <w:i/>
          <w:iCs/>
          <w:color w:val="000000"/>
          <w:sz w:val="24"/>
          <w:szCs w:val="24"/>
          <w:shd w:val="clear" w:color="auto" w:fill="FFFFFF"/>
        </w:rPr>
        <w:t>talpiot</w:t>
      </w:r>
      <w:r w:rsidR="00392F3A">
        <w:rPr>
          <w:rFonts w:asciiTheme="minorBidi" w:hAnsiTheme="minorBidi" w:cstheme="minorBidi"/>
          <w:color w:val="000000"/>
          <w:sz w:val="24"/>
          <w:szCs w:val="24"/>
          <w:shd w:val="clear" w:color="auto" w:fill="FFFFFF"/>
        </w:rPr>
        <w:t>”</w:t>
      </w:r>
      <w:r w:rsidRPr="00993A24">
        <w:rPr>
          <w:rFonts w:asciiTheme="minorBidi" w:hAnsiTheme="minorBidi" w:cstheme="minorBidi"/>
          <w:color w:val="000000"/>
          <w:sz w:val="24"/>
          <w:szCs w:val="24"/>
          <w:shd w:val="clear" w:color="auto" w:fill="FFFFFF"/>
        </w:rPr>
        <w:t xml:space="preserve"> – </w:t>
      </w:r>
      <w:r w:rsidR="00392F3A">
        <w:rPr>
          <w:rFonts w:asciiTheme="minorBidi" w:hAnsiTheme="minorBidi" w:cstheme="minorBidi"/>
          <w:color w:val="000000"/>
          <w:sz w:val="24"/>
          <w:szCs w:val="24"/>
          <w:shd w:val="clear" w:color="auto" w:fill="FFFFFF"/>
        </w:rPr>
        <w:t>“</w:t>
      </w:r>
      <w:r w:rsidRPr="00993A24">
        <w:rPr>
          <w:rFonts w:asciiTheme="minorBidi" w:hAnsiTheme="minorBidi" w:cstheme="minorBidi"/>
          <w:color w:val="000000"/>
          <w:sz w:val="24"/>
          <w:szCs w:val="24"/>
          <w:shd w:val="clear" w:color="auto" w:fill="FFFFFF"/>
        </w:rPr>
        <w:t xml:space="preserve">the </w:t>
      </w:r>
      <w:r w:rsidRPr="00993A24">
        <w:rPr>
          <w:rFonts w:asciiTheme="minorBidi" w:hAnsiTheme="minorBidi" w:cstheme="minorBidi"/>
          <w:i/>
          <w:iCs/>
          <w:color w:val="000000"/>
          <w:sz w:val="24"/>
          <w:szCs w:val="24"/>
          <w:shd w:val="clear" w:color="auto" w:fill="FFFFFF"/>
        </w:rPr>
        <w:t>tel</w:t>
      </w:r>
      <w:r w:rsidRPr="00993A24">
        <w:rPr>
          <w:rFonts w:asciiTheme="minorBidi" w:hAnsiTheme="minorBidi" w:cstheme="minorBidi"/>
          <w:color w:val="000000"/>
          <w:sz w:val="24"/>
          <w:szCs w:val="24"/>
          <w:shd w:val="clear" w:color="auto" w:fill="FFFFFF"/>
        </w:rPr>
        <w:t xml:space="preserve"> to which mouths </w:t>
      </w:r>
      <w:r w:rsidR="004938F7" w:rsidRPr="00993A24">
        <w:rPr>
          <w:rFonts w:asciiTheme="minorBidi" w:hAnsiTheme="minorBidi" w:cstheme="minorBidi"/>
          <w:color w:val="000000"/>
          <w:sz w:val="24"/>
          <w:szCs w:val="24"/>
          <w:shd w:val="clear" w:color="auto" w:fill="FFFFFF"/>
        </w:rPr>
        <w:t>(</w:t>
      </w:r>
      <w:r w:rsidR="004938F7" w:rsidRPr="00993A24">
        <w:rPr>
          <w:rFonts w:asciiTheme="minorBidi" w:hAnsiTheme="minorBidi" w:cstheme="minorBidi"/>
          <w:i/>
          <w:iCs/>
          <w:color w:val="000000"/>
          <w:sz w:val="24"/>
          <w:szCs w:val="24"/>
          <w:shd w:val="clear" w:color="auto" w:fill="FFFFFF"/>
        </w:rPr>
        <w:t>piot</w:t>
      </w:r>
      <w:r w:rsidR="004938F7" w:rsidRPr="00993A24">
        <w:rPr>
          <w:rFonts w:asciiTheme="minorBidi" w:hAnsiTheme="minorBidi" w:cstheme="minorBidi"/>
          <w:color w:val="000000"/>
          <w:sz w:val="24"/>
          <w:szCs w:val="24"/>
          <w:shd w:val="clear" w:color="auto" w:fill="FFFFFF"/>
        </w:rPr>
        <w:t xml:space="preserve">) </w:t>
      </w:r>
      <w:r w:rsidRPr="00993A24">
        <w:rPr>
          <w:rFonts w:asciiTheme="minorBidi" w:hAnsiTheme="minorBidi" w:cstheme="minorBidi"/>
          <w:color w:val="000000"/>
          <w:sz w:val="24"/>
          <w:szCs w:val="24"/>
          <w:shd w:val="clear" w:color="auto" w:fill="FFFFFF"/>
        </w:rPr>
        <w:t>turn</w:t>
      </w:r>
      <w:r w:rsidR="00392F3A">
        <w:rPr>
          <w:rFonts w:asciiTheme="minorBidi" w:hAnsiTheme="minorBidi" w:cstheme="minorBidi"/>
          <w:color w:val="000000"/>
          <w:sz w:val="24"/>
          <w:szCs w:val="24"/>
          <w:shd w:val="clear" w:color="auto" w:fill="FFFFFF"/>
        </w:rPr>
        <w:t>”</w:t>
      </w:r>
      <w:r w:rsidRPr="00993A24">
        <w:rPr>
          <w:rFonts w:asciiTheme="minorBidi" w:hAnsiTheme="minorBidi" w:cstheme="minorBidi"/>
          <w:color w:val="000000"/>
          <w:sz w:val="24"/>
          <w:szCs w:val="24"/>
          <w:shd w:val="clear" w:color="auto" w:fill="FFFFFF"/>
        </w:rPr>
        <w:t xml:space="preserve"> – understands the word </w:t>
      </w:r>
      <w:r w:rsidR="00392F3A">
        <w:rPr>
          <w:rFonts w:asciiTheme="minorBidi" w:hAnsiTheme="minorBidi" w:cstheme="minorBidi"/>
          <w:color w:val="000000"/>
          <w:sz w:val="24"/>
          <w:szCs w:val="24"/>
          <w:shd w:val="clear" w:color="auto" w:fill="FFFFFF"/>
        </w:rPr>
        <w:t>“</w:t>
      </w:r>
      <w:r w:rsidRPr="00993A24">
        <w:rPr>
          <w:rFonts w:asciiTheme="minorBidi" w:hAnsiTheme="minorBidi" w:cstheme="minorBidi"/>
          <w:i/>
          <w:iCs/>
          <w:color w:val="000000"/>
          <w:sz w:val="24"/>
          <w:szCs w:val="24"/>
          <w:shd w:val="clear" w:color="auto" w:fill="FFFFFF"/>
        </w:rPr>
        <w:t>tel</w:t>
      </w:r>
      <w:r w:rsidR="00392F3A">
        <w:rPr>
          <w:rFonts w:asciiTheme="minorBidi" w:hAnsiTheme="minorBidi" w:cstheme="minorBidi"/>
          <w:color w:val="000000"/>
          <w:sz w:val="24"/>
          <w:szCs w:val="24"/>
          <w:shd w:val="clear" w:color="auto" w:fill="FFFFFF"/>
        </w:rPr>
        <w:t>”</w:t>
      </w:r>
      <w:r w:rsidRPr="00993A24">
        <w:rPr>
          <w:rFonts w:asciiTheme="minorBidi" w:hAnsiTheme="minorBidi" w:cstheme="minorBidi"/>
          <w:color w:val="000000"/>
          <w:sz w:val="24"/>
          <w:szCs w:val="24"/>
          <w:shd w:val="clear" w:color="auto" w:fill="FFFFFF"/>
        </w:rPr>
        <w:t xml:space="preserve"> as </w:t>
      </w:r>
      <w:r w:rsidR="00392F3A">
        <w:rPr>
          <w:rFonts w:asciiTheme="minorBidi" w:hAnsiTheme="minorBidi" w:cstheme="minorBidi"/>
          <w:color w:val="000000"/>
          <w:sz w:val="24"/>
          <w:szCs w:val="24"/>
          <w:shd w:val="clear" w:color="auto" w:fill="FFFFFF"/>
        </w:rPr>
        <w:t>meaning “foundation;”</w:t>
      </w:r>
      <w:r w:rsidRPr="00993A24">
        <w:rPr>
          <w:rFonts w:asciiTheme="minorBidi" w:hAnsiTheme="minorBidi" w:cstheme="minorBidi"/>
          <w:color w:val="000000"/>
          <w:sz w:val="24"/>
          <w:szCs w:val="24"/>
          <w:shd w:val="clear" w:color="auto" w:fill="FFFFFF"/>
        </w:rPr>
        <w:t xml:space="preserve"> the reference is to the Temple</w:t>
      </w:r>
      <w:r w:rsidR="00392F3A">
        <w:rPr>
          <w:rFonts w:asciiTheme="minorBidi" w:hAnsiTheme="minorBidi" w:cstheme="minorBidi"/>
          <w:color w:val="000000"/>
          <w:sz w:val="24"/>
          <w:szCs w:val="24"/>
          <w:shd w:val="clear" w:color="auto" w:fill="FFFFFF"/>
        </w:rPr>
        <w:t>,</w:t>
      </w:r>
      <w:r w:rsidRPr="00993A24">
        <w:rPr>
          <w:rFonts w:asciiTheme="minorBidi" w:hAnsiTheme="minorBidi" w:cstheme="minorBidi"/>
          <w:color w:val="000000"/>
          <w:sz w:val="24"/>
          <w:szCs w:val="24"/>
          <w:shd w:val="clear" w:color="auto" w:fill="FFFFFF"/>
        </w:rPr>
        <w:t xml:space="preserve"> the foundation of the entire world. Indeed, it is natural that while the Divine Presence rests in the Temple, prayer should be directed there. But the Jerusalem Talmud maintains that prayer is directed to the same place even when the Temple is in ruins. </w:t>
      </w:r>
      <w:r w:rsidR="00392F3A">
        <w:rPr>
          <w:rFonts w:asciiTheme="minorBidi" w:hAnsiTheme="minorBidi" w:cstheme="minorBidi"/>
          <w:color w:val="000000"/>
          <w:sz w:val="24"/>
          <w:szCs w:val="24"/>
          <w:shd w:val="clear" w:color="auto" w:fill="FFFFFF"/>
        </w:rPr>
        <w:t>Th</w:t>
      </w:r>
      <w:r w:rsidR="00B95D48" w:rsidRPr="00993A24">
        <w:rPr>
          <w:rFonts w:asciiTheme="minorBidi" w:hAnsiTheme="minorBidi" w:cstheme="minorBidi"/>
          <w:color w:val="000000"/>
          <w:sz w:val="24"/>
          <w:szCs w:val="24"/>
          <w:shd w:val="clear" w:color="auto" w:fill="FFFFFF"/>
        </w:rPr>
        <w:t xml:space="preserve">ere, the interpretation of </w:t>
      </w:r>
      <w:r w:rsidR="00392F3A">
        <w:rPr>
          <w:rFonts w:asciiTheme="minorBidi" w:hAnsiTheme="minorBidi" w:cstheme="minorBidi"/>
          <w:color w:val="000000"/>
          <w:sz w:val="24"/>
          <w:szCs w:val="24"/>
          <w:shd w:val="clear" w:color="auto" w:fill="FFFFFF"/>
        </w:rPr>
        <w:t>“</w:t>
      </w:r>
      <w:r w:rsidR="00B95D48" w:rsidRPr="00993A24">
        <w:rPr>
          <w:rFonts w:asciiTheme="minorBidi" w:hAnsiTheme="minorBidi" w:cstheme="minorBidi"/>
          <w:i/>
          <w:iCs/>
          <w:color w:val="000000"/>
          <w:sz w:val="24"/>
          <w:szCs w:val="24"/>
          <w:shd w:val="clear" w:color="auto" w:fill="FFFFFF"/>
        </w:rPr>
        <w:t>talpiot</w:t>
      </w:r>
      <w:r w:rsidR="00392F3A">
        <w:rPr>
          <w:rFonts w:asciiTheme="minorBidi" w:hAnsiTheme="minorBidi" w:cstheme="minorBidi"/>
          <w:color w:val="000000"/>
          <w:sz w:val="24"/>
          <w:szCs w:val="24"/>
          <w:shd w:val="clear" w:color="auto" w:fill="FFFFFF"/>
        </w:rPr>
        <w:t>” is</w:t>
      </w:r>
      <w:r w:rsidR="00B95D48" w:rsidRPr="00993A24">
        <w:rPr>
          <w:rFonts w:asciiTheme="minorBidi" w:hAnsiTheme="minorBidi" w:cstheme="minorBidi"/>
          <w:color w:val="000000"/>
          <w:sz w:val="24"/>
          <w:szCs w:val="24"/>
          <w:shd w:val="clear" w:color="auto" w:fill="FFFFFF"/>
        </w:rPr>
        <w:t xml:space="preserve"> "the mound to which all mouths pray</w:t>
      </w:r>
      <w:r w:rsidR="00740BFA">
        <w:rPr>
          <w:rFonts w:asciiTheme="minorBidi" w:hAnsiTheme="minorBidi" w:cstheme="minorBidi"/>
          <w:color w:val="000000"/>
          <w:sz w:val="24"/>
          <w:szCs w:val="24"/>
          <w:shd w:val="clear" w:color="auto" w:fill="FFFFFF"/>
        </w:rPr>
        <w:t>."</w:t>
      </w:r>
      <w:r w:rsidR="00B95D48" w:rsidRPr="00993A24">
        <w:rPr>
          <w:rFonts w:asciiTheme="minorBidi" w:hAnsiTheme="minorBidi" w:cstheme="minorBidi"/>
          <w:color w:val="000000"/>
          <w:sz w:val="24"/>
          <w:szCs w:val="24"/>
          <w:shd w:val="clear" w:color="auto" w:fill="FFFFFF"/>
        </w:rPr>
        <w:t xml:space="preserve"> The direction expresses the subject of the prayer. In the Babylonian Talmud,</w:t>
      </w:r>
      <w:r w:rsidR="00392F3A">
        <w:rPr>
          <w:rFonts w:asciiTheme="minorBidi" w:hAnsiTheme="minorBidi" w:cstheme="minorBidi"/>
          <w:color w:val="000000"/>
          <w:sz w:val="24"/>
          <w:szCs w:val="24"/>
          <w:shd w:val="clear" w:color="auto" w:fill="FFFFFF"/>
        </w:rPr>
        <w:t xml:space="preserve"> "One who wishes to become wise</w:t>
      </w:r>
      <w:r w:rsidR="00B95D48" w:rsidRPr="00993A24">
        <w:rPr>
          <w:rFonts w:asciiTheme="minorBidi" w:hAnsiTheme="minorBidi" w:cstheme="minorBidi"/>
          <w:color w:val="000000"/>
          <w:sz w:val="24"/>
          <w:szCs w:val="24"/>
          <w:shd w:val="clear" w:color="auto" w:fill="FFFFFF"/>
        </w:rPr>
        <w:t xml:space="preserve"> should pray towards the south" – since wisdom is associated with the south. "One who wishes to become wealthy should face towards the north" – for there is the source of wealth, since the Table with the showbread was on the northern side of the Temple.</w:t>
      </w:r>
      <w:r w:rsidR="00B95D48" w:rsidRPr="00993A24">
        <w:rPr>
          <w:rStyle w:val="FootnoteReference"/>
          <w:rFonts w:asciiTheme="minorBidi" w:hAnsiTheme="minorBidi" w:cstheme="minorBidi"/>
          <w:color w:val="000000"/>
          <w:sz w:val="20"/>
          <w:szCs w:val="20"/>
          <w:shd w:val="clear" w:color="auto" w:fill="FFFFFF"/>
        </w:rPr>
        <w:footnoteReference w:id="2"/>
      </w:r>
      <w:r w:rsidR="004938F7" w:rsidRPr="00993A24">
        <w:rPr>
          <w:rFonts w:asciiTheme="minorBidi" w:hAnsiTheme="minorBidi" w:cstheme="minorBidi"/>
          <w:color w:val="000000"/>
          <w:sz w:val="24"/>
          <w:szCs w:val="24"/>
          <w:shd w:val="clear" w:color="auto" w:fill="FFFFFF"/>
        </w:rPr>
        <w:t xml:space="preserve"> In the same way</w:t>
      </w:r>
      <w:r w:rsidR="00B95D48" w:rsidRPr="00993A24">
        <w:rPr>
          <w:rFonts w:asciiTheme="minorBidi" w:hAnsiTheme="minorBidi" w:cstheme="minorBidi"/>
          <w:color w:val="000000"/>
          <w:sz w:val="24"/>
          <w:szCs w:val="24"/>
          <w:shd w:val="clear" w:color="auto" w:fill="FFFFFF"/>
        </w:rPr>
        <w:t xml:space="preserve">, one who wishes to pray for the rebuilding of Jerusalem should pray in </w:t>
      </w:r>
      <w:r w:rsidR="00392F3A">
        <w:rPr>
          <w:rFonts w:asciiTheme="minorBidi" w:hAnsiTheme="minorBidi" w:cstheme="minorBidi"/>
          <w:color w:val="000000"/>
          <w:sz w:val="24"/>
          <w:szCs w:val="24"/>
          <w:shd w:val="clear" w:color="auto" w:fill="FFFFFF"/>
        </w:rPr>
        <w:t>its</w:t>
      </w:r>
      <w:r w:rsidR="00B95D48" w:rsidRPr="00993A24">
        <w:rPr>
          <w:rFonts w:asciiTheme="minorBidi" w:hAnsiTheme="minorBidi" w:cstheme="minorBidi"/>
          <w:color w:val="000000"/>
          <w:sz w:val="24"/>
          <w:szCs w:val="24"/>
          <w:shd w:val="clear" w:color="auto" w:fill="FFFFFF"/>
        </w:rPr>
        <w:t xml:space="preserve"> direction.</w:t>
      </w:r>
    </w:p>
    <w:p w:rsidR="00993A24" w:rsidRDefault="00993A24" w:rsidP="007A3E00">
      <w:pPr>
        <w:shd w:val="clear" w:color="auto" w:fill="FFFFFF"/>
        <w:bidi w:val="0"/>
        <w:spacing w:line="240" w:lineRule="auto"/>
        <w:ind w:firstLine="720"/>
        <w:rPr>
          <w:rFonts w:asciiTheme="minorBidi" w:hAnsiTheme="minorBidi" w:cstheme="minorBidi"/>
          <w:color w:val="000000"/>
          <w:sz w:val="24"/>
          <w:szCs w:val="24"/>
          <w:shd w:val="clear" w:color="auto" w:fill="FFFFFF"/>
        </w:rPr>
      </w:pPr>
    </w:p>
    <w:p w:rsidR="00B95D48" w:rsidRPr="00993A24" w:rsidRDefault="00B95D48" w:rsidP="007A3E00">
      <w:pPr>
        <w:shd w:val="clear" w:color="auto" w:fill="FFFFFF"/>
        <w:bidi w:val="0"/>
        <w:spacing w:line="240" w:lineRule="auto"/>
        <w:ind w:firstLine="720"/>
        <w:rPr>
          <w:rFonts w:asciiTheme="minorBidi" w:hAnsiTheme="minorBidi" w:cstheme="minorBidi"/>
          <w:color w:val="000000"/>
          <w:sz w:val="24"/>
          <w:szCs w:val="24"/>
          <w:shd w:val="clear" w:color="auto" w:fill="FFFFFF"/>
        </w:rPr>
      </w:pPr>
      <w:r w:rsidRPr="00993A24">
        <w:rPr>
          <w:rFonts w:asciiTheme="minorBidi" w:hAnsiTheme="minorBidi" w:cstheme="minorBidi"/>
          <w:color w:val="000000"/>
          <w:sz w:val="24"/>
          <w:szCs w:val="24"/>
          <w:shd w:val="clear" w:color="auto" w:fill="FFFFFF"/>
        </w:rPr>
        <w:t xml:space="preserve">Daniel's prayer is, in its entirety, a supplication for the rebuilding of Jerusalem and the Temple. Therefore, he faces through the windows towards Jerusalem. </w:t>
      </w:r>
      <w:r w:rsidR="00EA0E59" w:rsidRPr="00993A24">
        <w:rPr>
          <w:rFonts w:asciiTheme="minorBidi" w:hAnsiTheme="minorBidi" w:cstheme="minorBidi"/>
          <w:color w:val="000000"/>
          <w:sz w:val="24"/>
          <w:szCs w:val="24"/>
          <w:shd w:val="clear" w:color="auto" w:fill="FFFFFF"/>
        </w:rPr>
        <w:t xml:space="preserve">This image was eternalized and accepted as </w:t>
      </w:r>
      <w:r w:rsidR="00EA0E59" w:rsidRPr="00392F3A">
        <w:rPr>
          <w:rFonts w:asciiTheme="minorBidi" w:hAnsiTheme="minorBidi" w:cstheme="minorBidi"/>
          <w:i/>
          <w:iCs/>
          <w:color w:val="000000"/>
          <w:sz w:val="24"/>
          <w:szCs w:val="24"/>
          <w:shd w:val="clear" w:color="auto" w:fill="FFFFFF"/>
        </w:rPr>
        <w:t>halakha</w:t>
      </w:r>
      <w:r w:rsidR="00EA0E59" w:rsidRPr="00993A24">
        <w:rPr>
          <w:rFonts w:asciiTheme="minorBidi" w:hAnsiTheme="minorBidi" w:cstheme="minorBidi"/>
          <w:color w:val="000000"/>
          <w:sz w:val="24"/>
          <w:szCs w:val="24"/>
          <w:shd w:val="clear" w:color="auto" w:fill="FFFFFF"/>
        </w:rPr>
        <w:t xml:space="preserve"> throughout the Diaspora since, following Daniel's example, we too pray mainly for the rebuidl</w:t>
      </w:r>
      <w:r w:rsidR="00392F3A">
        <w:rPr>
          <w:rFonts w:asciiTheme="minorBidi" w:hAnsiTheme="minorBidi" w:cstheme="minorBidi"/>
          <w:color w:val="000000"/>
          <w:sz w:val="24"/>
          <w:szCs w:val="24"/>
          <w:shd w:val="clear" w:color="auto" w:fill="FFFFFF"/>
        </w:rPr>
        <w:t>ing of Jerusalem and the Temple</w:t>
      </w:r>
      <w:r w:rsidR="00EA0E59" w:rsidRPr="00993A24">
        <w:rPr>
          <w:rFonts w:asciiTheme="minorBidi" w:hAnsiTheme="minorBidi" w:cstheme="minorBidi"/>
          <w:color w:val="000000"/>
          <w:sz w:val="24"/>
          <w:szCs w:val="24"/>
          <w:shd w:val="clear" w:color="auto" w:fill="FFFFFF"/>
        </w:rPr>
        <w:t xml:space="preserve"> and the restoration of the Divine Presence there, may it come speedily in our days.</w:t>
      </w:r>
      <w:r w:rsidR="00EA0E59" w:rsidRPr="00993A24">
        <w:rPr>
          <w:rStyle w:val="FootnoteReference"/>
          <w:rFonts w:asciiTheme="minorBidi" w:hAnsiTheme="minorBidi" w:cstheme="minorBidi"/>
          <w:color w:val="000000"/>
          <w:sz w:val="20"/>
          <w:szCs w:val="20"/>
          <w:shd w:val="clear" w:color="auto" w:fill="FFFFFF"/>
        </w:rPr>
        <w:footnoteReference w:id="3"/>
      </w:r>
    </w:p>
    <w:p w:rsidR="00993A24" w:rsidRDefault="00993A24" w:rsidP="007A3E00">
      <w:pPr>
        <w:shd w:val="clear" w:color="auto" w:fill="FFFFFF"/>
        <w:bidi w:val="0"/>
        <w:spacing w:line="240" w:lineRule="auto"/>
        <w:ind w:firstLine="720"/>
        <w:rPr>
          <w:rFonts w:asciiTheme="minorBidi" w:hAnsiTheme="minorBidi" w:cstheme="minorBidi"/>
          <w:color w:val="000000"/>
          <w:sz w:val="24"/>
          <w:szCs w:val="24"/>
          <w:shd w:val="clear" w:color="auto" w:fill="FFFFFF"/>
        </w:rPr>
      </w:pPr>
    </w:p>
    <w:p w:rsidR="00EA0E59" w:rsidRPr="00993A24" w:rsidRDefault="00295DF8" w:rsidP="007A3E00">
      <w:pPr>
        <w:shd w:val="clear" w:color="auto" w:fill="FFFFFF"/>
        <w:bidi w:val="0"/>
        <w:spacing w:line="240" w:lineRule="auto"/>
        <w:ind w:firstLine="720"/>
        <w:rPr>
          <w:rFonts w:asciiTheme="minorBidi" w:hAnsiTheme="minorBidi" w:cstheme="minorBidi"/>
          <w:color w:val="000000"/>
          <w:sz w:val="24"/>
          <w:szCs w:val="24"/>
          <w:shd w:val="clear" w:color="auto" w:fill="FFFFFF"/>
        </w:rPr>
      </w:pPr>
      <w:r w:rsidRPr="00993A24">
        <w:rPr>
          <w:rFonts w:asciiTheme="minorBidi" w:hAnsiTheme="minorBidi" w:cstheme="minorBidi"/>
          <w:color w:val="000000"/>
          <w:sz w:val="24"/>
          <w:szCs w:val="24"/>
          <w:shd w:val="clear" w:color="auto" w:fill="FFFFFF"/>
        </w:rPr>
        <w:t xml:space="preserve">We </w:t>
      </w:r>
      <w:r w:rsidR="00392F3A">
        <w:rPr>
          <w:rFonts w:asciiTheme="minorBidi" w:hAnsiTheme="minorBidi" w:cstheme="minorBidi"/>
          <w:color w:val="000000"/>
          <w:sz w:val="24"/>
          <w:szCs w:val="24"/>
          <w:shd w:val="clear" w:color="auto" w:fill="FFFFFF"/>
        </w:rPr>
        <w:t>suggest</w:t>
      </w:r>
      <w:r w:rsidRPr="00993A24">
        <w:rPr>
          <w:rFonts w:asciiTheme="minorBidi" w:hAnsiTheme="minorBidi" w:cstheme="minorBidi"/>
          <w:color w:val="000000"/>
          <w:sz w:val="24"/>
          <w:szCs w:val="24"/>
          <w:shd w:val="clear" w:color="auto" w:fill="FFFFFF"/>
        </w:rPr>
        <w:t xml:space="preserve"> that this should inform</w:t>
      </w:r>
      <w:r w:rsidR="00392F3A">
        <w:rPr>
          <w:rFonts w:asciiTheme="minorBidi" w:hAnsiTheme="minorBidi" w:cstheme="minorBidi"/>
          <w:color w:val="000000"/>
          <w:sz w:val="24"/>
          <w:szCs w:val="24"/>
          <w:shd w:val="clear" w:color="auto" w:fill="FFFFFF"/>
        </w:rPr>
        <w:t xml:space="preserve"> our reading of c</w:t>
      </w:r>
      <w:r w:rsidR="004938F7" w:rsidRPr="00993A24">
        <w:rPr>
          <w:rFonts w:asciiTheme="minorBidi" w:hAnsiTheme="minorBidi" w:cstheme="minorBidi"/>
          <w:color w:val="000000"/>
          <w:sz w:val="24"/>
          <w:szCs w:val="24"/>
          <w:shd w:val="clear" w:color="auto" w:fill="FFFFFF"/>
        </w:rPr>
        <w:t>ha</w:t>
      </w:r>
      <w:r w:rsidR="00392F3A">
        <w:rPr>
          <w:rFonts w:asciiTheme="minorBidi" w:hAnsiTheme="minorBidi" w:cstheme="minorBidi"/>
          <w:color w:val="000000"/>
          <w:sz w:val="24"/>
          <w:szCs w:val="24"/>
          <w:shd w:val="clear" w:color="auto" w:fill="FFFFFF"/>
        </w:rPr>
        <w:t>pter 6 and of chapter 9. In c</w:t>
      </w:r>
      <w:r w:rsidRPr="00993A24">
        <w:rPr>
          <w:rFonts w:asciiTheme="minorBidi" w:hAnsiTheme="minorBidi" w:cstheme="minorBidi"/>
          <w:color w:val="000000"/>
          <w:sz w:val="24"/>
          <w:szCs w:val="24"/>
          <w:shd w:val="clear" w:color="auto" w:fill="FFFFFF"/>
        </w:rPr>
        <w:t>hapter 6, the ministers of Darius the Mede forb</w:t>
      </w:r>
      <w:r w:rsidR="00392F3A">
        <w:rPr>
          <w:rFonts w:asciiTheme="minorBidi" w:hAnsiTheme="minorBidi" w:cstheme="minorBidi"/>
          <w:color w:val="000000"/>
          <w:sz w:val="24"/>
          <w:szCs w:val="24"/>
          <w:shd w:val="clear" w:color="auto" w:fill="FFFFFF"/>
        </w:rPr>
        <w:t>id</w:t>
      </w:r>
      <w:r w:rsidRPr="00993A24">
        <w:rPr>
          <w:rFonts w:asciiTheme="minorBidi" w:hAnsiTheme="minorBidi" w:cstheme="minorBidi"/>
          <w:color w:val="000000"/>
          <w:sz w:val="24"/>
          <w:szCs w:val="24"/>
          <w:shd w:val="clear" w:color="auto" w:fill="FFFFFF"/>
        </w:rPr>
        <w:t xml:space="preserve"> prayer. Danie</w:t>
      </w:r>
      <w:r w:rsidR="004938F7" w:rsidRPr="00993A24">
        <w:rPr>
          <w:rFonts w:asciiTheme="minorBidi" w:hAnsiTheme="minorBidi" w:cstheme="minorBidi"/>
          <w:color w:val="000000"/>
          <w:sz w:val="24"/>
          <w:szCs w:val="24"/>
          <w:shd w:val="clear" w:color="auto" w:fill="FFFFFF"/>
        </w:rPr>
        <w:t>l, a</w:t>
      </w:r>
      <w:r w:rsidRPr="00993A24">
        <w:rPr>
          <w:rFonts w:asciiTheme="minorBidi" w:hAnsiTheme="minorBidi" w:cstheme="minorBidi"/>
          <w:color w:val="000000"/>
          <w:sz w:val="24"/>
          <w:szCs w:val="24"/>
          <w:shd w:val="clear" w:color="auto" w:fill="FFFFFF"/>
        </w:rPr>
        <w:t xml:space="preserve">ware of the prohibition, nevertheless goes to his home, with its windows open towards Jerusalem, and </w:t>
      </w:r>
      <w:r w:rsidR="004938F7" w:rsidRPr="00993A24">
        <w:rPr>
          <w:rFonts w:asciiTheme="minorBidi" w:hAnsiTheme="minorBidi" w:cstheme="minorBidi"/>
          <w:color w:val="000000"/>
          <w:sz w:val="24"/>
          <w:szCs w:val="24"/>
          <w:shd w:val="clear" w:color="auto" w:fill="FFFFFF"/>
        </w:rPr>
        <w:t xml:space="preserve">pours forth </w:t>
      </w:r>
      <w:r w:rsidR="00392F3A">
        <w:rPr>
          <w:rFonts w:asciiTheme="minorBidi" w:hAnsiTheme="minorBidi" w:cstheme="minorBidi"/>
          <w:color w:val="000000"/>
          <w:sz w:val="24"/>
          <w:szCs w:val="24"/>
          <w:shd w:val="clear" w:color="auto" w:fill="FFFFFF"/>
        </w:rPr>
        <w:t>the supplication recorded in c</w:t>
      </w:r>
      <w:r w:rsidRPr="00993A24">
        <w:rPr>
          <w:rFonts w:asciiTheme="minorBidi" w:hAnsiTheme="minorBidi" w:cstheme="minorBidi"/>
          <w:color w:val="000000"/>
          <w:sz w:val="24"/>
          <w:szCs w:val="24"/>
          <w:shd w:val="clear" w:color="auto" w:fill="FFFFFF"/>
        </w:rPr>
        <w:t>hapter 9 concerning the rebuilding of Jerusalem. He is caught in the midst of his prayer, thrown to the lions, and miraculously delivered.</w:t>
      </w:r>
    </w:p>
    <w:p w:rsidR="00993A24" w:rsidRDefault="00993A24" w:rsidP="007A3E00">
      <w:pPr>
        <w:shd w:val="clear" w:color="auto" w:fill="FFFFFF"/>
        <w:bidi w:val="0"/>
        <w:spacing w:line="240" w:lineRule="auto"/>
        <w:ind w:firstLine="0"/>
        <w:rPr>
          <w:rFonts w:asciiTheme="minorBidi" w:hAnsiTheme="minorBidi" w:cstheme="minorBidi"/>
          <w:b/>
          <w:bCs/>
          <w:color w:val="000000"/>
          <w:sz w:val="24"/>
          <w:szCs w:val="24"/>
          <w:shd w:val="clear" w:color="auto" w:fill="FFFFFF"/>
        </w:rPr>
      </w:pPr>
    </w:p>
    <w:p w:rsidR="00295DF8" w:rsidRPr="00993A24" w:rsidRDefault="00740BFA" w:rsidP="007A3E00">
      <w:pPr>
        <w:shd w:val="clear" w:color="auto" w:fill="FFFFFF"/>
        <w:bidi w:val="0"/>
        <w:spacing w:line="240" w:lineRule="auto"/>
        <w:ind w:firstLine="0"/>
        <w:rPr>
          <w:rFonts w:asciiTheme="minorBidi" w:hAnsiTheme="minorBidi" w:cstheme="minorBidi"/>
          <w:color w:val="000000"/>
          <w:sz w:val="24"/>
          <w:szCs w:val="24"/>
          <w:shd w:val="clear" w:color="auto" w:fill="FFFFFF"/>
        </w:rPr>
      </w:pPr>
      <w:r>
        <w:rPr>
          <w:rFonts w:asciiTheme="minorBidi" w:hAnsiTheme="minorBidi" w:cstheme="minorBidi"/>
          <w:b/>
          <w:bCs/>
          <w:color w:val="000000"/>
          <w:sz w:val="24"/>
          <w:szCs w:val="24"/>
          <w:shd w:val="clear" w:color="auto" w:fill="FFFFFF"/>
        </w:rPr>
        <w:t>3</w:t>
      </w:r>
      <w:r w:rsidR="00993A24" w:rsidRPr="00993A24">
        <w:rPr>
          <w:rFonts w:asciiTheme="minorBidi" w:hAnsiTheme="minorBidi" w:cstheme="minorBidi"/>
          <w:b/>
          <w:bCs/>
          <w:color w:val="000000"/>
          <w:sz w:val="24"/>
          <w:szCs w:val="24"/>
          <w:shd w:val="clear" w:color="auto" w:fill="FFFFFF"/>
        </w:rPr>
        <w:t>.</w:t>
      </w:r>
      <w:r w:rsidR="00993A24" w:rsidRPr="00993A24">
        <w:rPr>
          <w:rFonts w:asciiTheme="minorBidi" w:hAnsiTheme="minorBidi" w:cstheme="minorBidi"/>
          <w:b/>
          <w:bCs/>
          <w:color w:val="000000"/>
          <w:sz w:val="24"/>
          <w:szCs w:val="24"/>
          <w:shd w:val="clear" w:color="auto" w:fill="FFFFFF"/>
        </w:rPr>
        <w:tab/>
      </w:r>
      <w:r w:rsidR="004938F7" w:rsidRPr="00993A24">
        <w:rPr>
          <w:rFonts w:asciiTheme="minorBidi" w:hAnsiTheme="minorBidi" w:cstheme="minorBidi"/>
          <w:b/>
          <w:bCs/>
          <w:color w:val="000000"/>
          <w:sz w:val="24"/>
          <w:szCs w:val="24"/>
          <w:shd w:val="clear" w:color="auto" w:fill="FFFFFF"/>
        </w:rPr>
        <w:t xml:space="preserve">Aspects of </w:t>
      </w:r>
      <w:r w:rsidR="00392F3A">
        <w:rPr>
          <w:rFonts w:asciiTheme="minorBidi" w:hAnsiTheme="minorBidi" w:cstheme="minorBidi"/>
          <w:b/>
          <w:bCs/>
          <w:color w:val="000000"/>
          <w:sz w:val="24"/>
          <w:szCs w:val="24"/>
          <w:shd w:val="clear" w:color="auto" w:fill="FFFFFF"/>
        </w:rPr>
        <w:t>Daniel's P</w:t>
      </w:r>
      <w:r w:rsidR="00295DF8" w:rsidRPr="00993A24">
        <w:rPr>
          <w:rFonts w:asciiTheme="minorBidi" w:hAnsiTheme="minorBidi" w:cstheme="minorBidi"/>
          <w:b/>
          <w:bCs/>
          <w:color w:val="000000"/>
          <w:sz w:val="24"/>
          <w:szCs w:val="24"/>
          <w:shd w:val="clear" w:color="auto" w:fill="FFFFFF"/>
        </w:rPr>
        <w:t>rayer</w:t>
      </w:r>
    </w:p>
    <w:p w:rsidR="00993A24" w:rsidRDefault="00993A24" w:rsidP="007A3E00">
      <w:pPr>
        <w:shd w:val="clear" w:color="auto" w:fill="FFFFFF"/>
        <w:bidi w:val="0"/>
        <w:spacing w:line="240" w:lineRule="auto"/>
        <w:ind w:firstLine="720"/>
        <w:rPr>
          <w:rFonts w:asciiTheme="minorBidi" w:hAnsiTheme="minorBidi" w:cstheme="minorBidi"/>
          <w:color w:val="000000"/>
          <w:sz w:val="24"/>
          <w:szCs w:val="24"/>
          <w:shd w:val="clear" w:color="auto" w:fill="FFFFFF"/>
        </w:rPr>
      </w:pPr>
    </w:p>
    <w:p w:rsidR="00295DF8" w:rsidRPr="00993A24" w:rsidRDefault="00E61D9D" w:rsidP="007A3E00">
      <w:pPr>
        <w:shd w:val="clear" w:color="auto" w:fill="FFFFFF"/>
        <w:bidi w:val="0"/>
        <w:spacing w:line="240" w:lineRule="auto"/>
        <w:ind w:firstLine="720"/>
        <w:rPr>
          <w:rFonts w:asciiTheme="minorBidi" w:hAnsiTheme="minorBidi" w:cstheme="minorBidi"/>
          <w:color w:val="000000"/>
          <w:sz w:val="24"/>
          <w:szCs w:val="24"/>
          <w:shd w:val="clear" w:color="auto" w:fill="FFFFFF"/>
        </w:rPr>
      </w:pPr>
      <w:r w:rsidRPr="00993A24">
        <w:rPr>
          <w:rFonts w:asciiTheme="minorBidi" w:hAnsiTheme="minorBidi" w:cstheme="minorBidi"/>
          <w:color w:val="000000"/>
          <w:sz w:val="24"/>
          <w:szCs w:val="24"/>
          <w:shd w:val="clear" w:color="auto" w:fill="FFFFFF"/>
        </w:rPr>
        <w:lastRenderedPageBreak/>
        <w:t>Daniel starts his prayer with "the great and awesome God</w:t>
      </w:r>
      <w:r w:rsidR="00392F3A">
        <w:rPr>
          <w:rFonts w:asciiTheme="minorBidi" w:hAnsiTheme="minorBidi" w:cstheme="minorBidi"/>
          <w:color w:val="000000"/>
          <w:sz w:val="24"/>
          <w:szCs w:val="24"/>
          <w:shd w:val="clear" w:color="auto" w:fill="FFFFFF"/>
        </w:rPr>
        <w:t>,"</w:t>
      </w:r>
      <w:r w:rsidRPr="00993A24">
        <w:rPr>
          <w:rFonts w:asciiTheme="minorBidi" w:hAnsiTheme="minorBidi" w:cstheme="minorBidi"/>
          <w:color w:val="000000"/>
          <w:sz w:val="24"/>
          <w:szCs w:val="24"/>
          <w:shd w:val="clear" w:color="auto" w:fill="FFFFFF"/>
        </w:rPr>
        <w:t xml:space="preserve"> omitting from his description the third traditional title, "mighty</w:t>
      </w:r>
      <w:r w:rsidR="00740BFA">
        <w:rPr>
          <w:rFonts w:asciiTheme="minorBidi" w:hAnsiTheme="minorBidi" w:cstheme="minorBidi"/>
          <w:color w:val="000000"/>
          <w:sz w:val="24"/>
          <w:szCs w:val="24"/>
          <w:shd w:val="clear" w:color="auto" w:fill="FFFFFF"/>
        </w:rPr>
        <w:t>."</w:t>
      </w:r>
      <w:r w:rsidR="00392F3A">
        <w:rPr>
          <w:rFonts w:asciiTheme="minorBidi" w:hAnsiTheme="minorBidi" w:cstheme="minorBidi"/>
          <w:color w:val="000000"/>
          <w:sz w:val="24"/>
          <w:szCs w:val="24"/>
          <w:shd w:val="clear" w:color="auto" w:fill="FFFFFF"/>
        </w:rPr>
        <w:t xml:space="preserve"> The </w:t>
      </w:r>
      <w:r w:rsidR="00392F3A" w:rsidRPr="00392F3A">
        <w:rPr>
          <w:rFonts w:asciiTheme="minorBidi" w:hAnsiTheme="minorBidi" w:cstheme="minorBidi"/>
          <w:i/>
          <w:iCs/>
          <w:color w:val="000000"/>
          <w:sz w:val="24"/>
          <w:szCs w:val="24"/>
          <w:shd w:val="clear" w:color="auto" w:fill="FFFFFF"/>
        </w:rPr>
        <w:t>g</w:t>
      </w:r>
      <w:r w:rsidRPr="00392F3A">
        <w:rPr>
          <w:rFonts w:asciiTheme="minorBidi" w:hAnsiTheme="minorBidi" w:cstheme="minorBidi"/>
          <w:i/>
          <w:iCs/>
          <w:color w:val="000000"/>
          <w:sz w:val="24"/>
          <w:szCs w:val="24"/>
          <w:shd w:val="clear" w:color="auto" w:fill="FFFFFF"/>
        </w:rPr>
        <w:t>emara</w:t>
      </w:r>
      <w:r w:rsidRPr="00993A24">
        <w:rPr>
          <w:rFonts w:asciiTheme="minorBidi" w:hAnsiTheme="minorBidi" w:cstheme="minorBidi"/>
          <w:color w:val="000000"/>
          <w:sz w:val="24"/>
          <w:szCs w:val="24"/>
          <w:shd w:val="clear" w:color="auto" w:fill="FFFFFF"/>
        </w:rPr>
        <w:t xml:space="preserve"> in </w:t>
      </w:r>
      <w:r w:rsidRPr="00392F3A">
        <w:rPr>
          <w:rFonts w:asciiTheme="minorBidi" w:hAnsiTheme="minorBidi" w:cstheme="minorBidi"/>
          <w:i/>
          <w:iCs/>
          <w:color w:val="000000"/>
          <w:sz w:val="24"/>
          <w:szCs w:val="24"/>
          <w:shd w:val="clear" w:color="auto" w:fill="FFFFFF"/>
        </w:rPr>
        <w:t>Yoma</w:t>
      </w:r>
      <w:r w:rsidRPr="00993A24">
        <w:rPr>
          <w:rFonts w:asciiTheme="minorBidi" w:hAnsiTheme="minorBidi" w:cstheme="minorBidi"/>
          <w:color w:val="000000"/>
          <w:sz w:val="24"/>
          <w:szCs w:val="24"/>
          <w:shd w:val="clear" w:color="auto" w:fill="FFFFFF"/>
        </w:rPr>
        <w:t xml:space="preserve"> explains this by means of a question: "His children have been handed over into servitude; where is His might?"</w:t>
      </w:r>
      <w:r w:rsidRPr="00740BFA">
        <w:rPr>
          <w:rStyle w:val="FootnoteReference"/>
          <w:rFonts w:asciiTheme="minorBidi" w:hAnsiTheme="minorBidi" w:cstheme="minorBidi"/>
          <w:color w:val="000000"/>
          <w:sz w:val="20"/>
          <w:szCs w:val="20"/>
          <w:shd w:val="clear" w:color="auto" w:fill="FFFFFF"/>
        </w:rPr>
        <w:footnoteReference w:id="4"/>
      </w:r>
    </w:p>
    <w:p w:rsidR="00740BFA" w:rsidRDefault="00740BFA" w:rsidP="007A3E00">
      <w:pPr>
        <w:shd w:val="clear" w:color="auto" w:fill="FFFFFF"/>
        <w:bidi w:val="0"/>
        <w:spacing w:line="240" w:lineRule="auto"/>
        <w:ind w:firstLine="720"/>
        <w:rPr>
          <w:rFonts w:asciiTheme="minorBidi" w:hAnsiTheme="minorBidi" w:cstheme="minorBidi"/>
          <w:color w:val="000000"/>
          <w:sz w:val="24"/>
          <w:szCs w:val="24"/>
          <w:shd w:val="clear" w:color="auto" w:fill="FFFFFF"/>
        </w:rPr>
      </w:pPr>
    </w:p>
    <w:p w:rsidR="00F44559" w:rsidRPr="00993A24" w:rsidRDefault="00F44559" w:rsidP="007A3E00">
      <w:pPr>
        <w:shd w:val="clear" w:color="auto" w:fill="FFFFFF"/>
        <w:bidi w:val="0"/>
        <w:spacing w:line="240" w:lineRule="auto"/>
        <w:ind w:firstLine="720"/>
        <w:rPr>
          <w:rFonts w:asciiTheme="minorBidi" w:hAnsiTheme="minorBidi" w:cstheme="minorBidi"/>
          <w:color w:val="000000"/>
          <w:sz w:val="24"/>
          <w:szCs w:val="24"/>
          <w:shd w:val="clear" w:color="auto" w:fill="FFFFFF"/>
        </w:rPr>
      </w:pPr>
      <w:r w:rsidRPr="00993A24">
        <w:rPr>
          <w:rFonts w:asciiTheme="minorBidi" w:hAnsiTheme="minorBidi" w:cstheme="minorBidi"/>
          <w:color w:val="000000"/>
          <w:sz w:val="24"/>
          <w:szCs w:val="24"/>
          <w:shd w:val="clear" w:color="auto" w:fill="FFFFFF"/>
        </w:rPr>
        <w:t xml:space="preserve">The first part of his prayer is a confession. </w:t>
      </w:r>
      <w:r w:rsidR="00392F3A">
        <w:rPr>
          <w:rFonts w:asciiTheme="minorBidi" w:hAnsiTheme="minorBidi" w:cstheme="minorBidi"/>
          <w:color w:val="000000"/>
          <w:sz w:val="24"/>
          <w:szCs w:val="24"/>
          <w:shd w:val="clear" w:color="auto" w:fill="FFFFFF"/>
        </w:rPr>
        <w:t>This confession is n</w:t>
      </w:r>
      <w:r w:rsidRPr="00993A24">
        <w:rPr>
          <w:rFonts w:asciiTheme="minorBidi" w:hAnsiTheme="minorBidi" w:cstheme="minorBidi"/>
          <w:color w:val="000000"/>
          <w:sz w:val="24"/>
          <w:szCs w:val="24"/>
          <w:shd w:val="clear" w:color="auto" w:fill="FFFFFF"/>
        </w:rPr>
        <w:t xml:space="preserve">ot in the style of </w:t>
      </w:r>
      <w:r w:rsidR="00392F3A">
        <w:rPr>
          <w:rFonts w:asciiTheme="minorBidi" w:hAnsiTheme="minorBidi" w:cstheme="minorBidi"/>
          <w:color w:val="000000"/>
          <w:sz w:val="24"/>
          <w:szCs w:val="24"/>
          <w:shd w:val="clear" w:color="auto" w:fill="FFFFFF"/>
        </w:rPr>
        <w:t xml:space="preserve">that of </w:t>
      </w:r>
      <w:r w:rsidRPr="00993A24">
        <w:rPr>
          <w:rFonts w:asciiTheme="minorBidi" w:hAnsiTheme="minorBidi" w:cstheme="minorBidi"/>
          <w:color w:val="000000"/>
          <w:sz w:val="24"/>
          <w:szCs w:val="24"/>
          <w:shd w:val="clear" w:color="auto" w:fill="FFFFFF"/>
        </w:rPr>
        <w:t xml:space="preserve">Yom Kippur, which essentially asks for forgiveness, but rather in the style of the public confession that we recite in the lamentations on Tish'a be-Av – essentially an acceptance of God's justice and the recognition of His righteousness. Many of the sentences in Daniel's prayer have entered the confession that is part of our regular prayers, especially the </w:t>
      </w:r>
      <w:r w:rsidR="00392F3A">
        <w:rPr>
          <w:rFonts w:asciiTheme="minorBidi" w:hAnsiTheme="minorBidi" w:cstheme="minorBidi"/>
          <w:color w:val="000000"/>
          <w:sz w:val="24"/>
          <w:szCs w:val="24"/>
          <w:shd w:val="clear" w:color="auto" w:fill="FFFFFF"/>
        </w:rPr>
        <w:t>long</w:t>
      </w:r>
      <w:r w:rsidR="00B638D0" w:rsidRPr="00993A24">
        <w:rPr>
          <w:rFonts w:asciiTheme="minorBidi" w:hAnsiTheme="minorBidi" w:cstheme="minorBidi"/>
          <w:color w:val="000000"/>
          <w:sz w:val="24"/>
          <w:szCs w:val="24"/>
          <w:shd w:val="clear" w:color="auto" w:fill="FFFFFF"/>
        </w:rPr>
        <w:t xml:space="preserve"> </w:t>
      </w:r>
      <w:r w:rsidRPr="00392F3A">
        <w:rPr>
          <w:rFonts w:asciiTheme="minorBidi" w:hAnsiTheme="minorBidi" w:cstheme="minorBidi"/>
          <w:i/>
          <w:iCs/>
          <w:color w:val="000000"/>
          <w:sz w:val="24"/>
          <w:szCs w:val="24"/>
          <w:shd w:val="clear" w:color="auto" w:fill="FFFFFF"/>
        </w:rPr>
        <w:t>Tachanun</w:t>
      </w:r>
      <w:r w:rsidRPr="00993A24">
        <w:rPr>
          <w:rFonts w:asciiTheme="minorBidi" w:hAnsiTheme="minorBidi" w:cstheme="minorBidi"/>
          <w:color w:val="000000"/>
          <w:sz w:val="24"/>
          <w:szCs w:val="24"/>
          <w:shd w:val="clear" w:color="auto" w:fill="FFFFFF"/>
        </w:rPr>
        <w:t xml:space="preserve"> recited on Mondays and Thursdays,</w:t>
      </w:r>
      <w:r w:rsidR="00392F3A">
        <w:rPr>
          <w:rFonts w:asciiTheme="minorBidi" w:hAnsiTheme="minorBidi" w:cstheme="minorBidi"/>
          <w:color w:val="000000"/>
          <w:sz w:val="24"/>
          <w:szCs w:val="24"/>
          <w:shd w:val="clear" w:color="auto" w:fill="FFFFFF"/>
        </w:rPr>
        <w:t xml:space="preserve"> which discusses the return</w:t>
      </w:r>
      <w:r w:rsidRPr="00993A24">
        <w:rPr>
          <w:rFonts w:asciiTheme="minorBidi" w:hAnsiTheme="minorBidi" w:cstheme="minorBidi"/>
          <w:color w:val="000000"/>
          <w:sz w:val="24"/>
          <w:szCs w:val="24"/>
          <w:shd w:val="clear" w:color="auto" w:fill="FFFFFF"/>
        </w:rPr>
        <w:t xml:space="preserve"> from exile, Jerusalem, and the Temple. The connection between the confession that we recite and th</w:t>
      </w:r>
      <w:r w:rsidR="00B638D0" w:rsidRPr="00993A24">
        <w:rPr>
          <w:rFonts w:asciiTheme="minorBidi" w:hAnsiTheme="minorBidi" w:cstheme="minorBidi"/>
          <w:color w:val="000000"/>
          <w:sz w:val="24"/>
          <w:szCs w:val="24"/>
          <w:shd w:val="clear" w:color="auto" w:fill="FFFFFF"/>
        </w:rPr>
        <w:t>e Thirteen Attributes of Mercy</w:t>
      </w:r>
      <w:r w:rsidRPr="00993A24">
        <w:rPr>
          <w:rFonts w:asciiTheme="minorBidi" w:hAnsiTheme="minorBidi" w:cstheme="minorBidi"/>
          <w:color w:val="000000"/>
          <w:sz w:val="24"/>
          <w:szCs w:val="24"/>
          <w:shd w:val="clear" w:color="auto" w:fill="FFFFFF"/>
        </w:rPr>
        <w:t xml:space="preserve"> is our supplication for forgiveness. The connection between the confession and Daniel's prayer – the longer </w:t>
      </w:r>
      <w:r w:rsidRPr="00620FEF">
        <w:rPr>
          <w:rFonts w:asciiTheme="minorBidi" w:hAnsiTheme="minorBidi" w:cstheme="minorBidi"/>
          <w:i/>
          <w:iCs/>
          <w:color w:val="000000"/>
          <w:sz w:val="24"/>
          <w:szCs w:val="24"/>
          <w:shd w:val="clear" w:color="auto" w:fill="FFFFFF"/>
        </w:rPr>
        <w:t>Tachanun</w:t>
      </w:r>
      <w:r w:rsidRPr="00993A24">
        <w:rPr>
          <w:rFonts w:asciiTheme="minorBidi" w:hAnsiTheme="minorBidi" w:cstheme="minorBidi"/>
          <w:color w:val="000000"/>
          <w:sz w:val="24"/>
          <w:szCs w:val="24"/>
          <w:shd w:val="clear" w:color="auto" w:fill="FFFFFF"/>
        </w:rPr>
        <w:t xml:space="preserve"> – is the acknowledgement of God's </w:t>
      </w:r>
      <w:r w:rsidR="00835A59" w:rsidRPr="00993A24">
        <w:rPr>
          <w:rFonts w:asciiTheme="minorBidi" w:hAnsiTheme="minorBidi" w:cstheme="minorBidi"/>
          <w:color w:val="000000"/>
          <w:sz w:val="24"/>
          <w:szCs w:val="24"/>
          <w:shd w:val="clear" w:color="auto" w:fill="FFFFFF"/>
        </w:rPr>
        <w:t>judgment and the punishment that has befallen us, before we ask for Divine mercy.</w:t>
      </w:r>
    </w:p>
    <w:p w:rsidR="00993A24" w:rsidRDefault="00993A24" w:rsidP="007A3E00">
      <w:pPr>
        <w:shd w:val="clear" w:color="auto" w:fill="FFFFFF"/>
        <w:bidi w:val="0"/>
        <w:spacing w:line="240" w:lineRule="auto"/>
        <w:ind w:firstLine="720"/>
        <w:rPr>
          <w:rFonts w:asciiTheme="minorBidi" w:hAnsiTheme="minorBidi" w:cstheme="minorBidi"/>
          <w:color w:val="000000"/>
          <w:sz w:val="24"/>
          <w:szCs w:val="24"/>
          <w:shd w:val="clear" w:color="auto" w:fill="FFFFFF"/>
        </w:rPr>
      </w:pPr>
    </w:p>
    <w:p w:rsidR="00835A59" w:rsidRDefault="00835A59" w:rsidP="007A3E00">
      <w:pPr>
        <w:shd w:val="clear" w:color="auto" w:fill="FFFFFF"/>
        <w:bidi w:val="0"/>
        <w:spacing w:line="240" w:lineRule="auto"/>
        <w:ind w:firstLine="720"/>
        <w:rPr>
          <w:rFonts w:asciiTheme="minorBidi" w:hAnsiTheme="minorBidi" w:cstheme="minorBidi"/>
          <w:color w:val="000000"/>
          <w:sz w:val="24"/>
          <w:szCs w:val="24"/>
          <w:shd w:val="clear" w:color="auto" w:fill="FFFFFF"/>
        </w:rPr>
      </w:pPr>
      <w:r w:rsidRPr="00993A24">
        <w:rPr>
          <w:rFonts w:asciiTheme="minorBidi" w:hAnsiTheme="minorBidi" w:cstheme="minorBidi"/>
          <w:color w:val="000000"/>
          <w:sz w:val="24"/>
          <w:szCs w:val="24"/>
          <w:shd w:val="clear" w:color="auto" w:fill="FFFFFF"/>
        </w:rPr>
        <w:t xml:space="preserve">After the confession and acceptance of Divine judgment comes </w:t>
      </w:r>
      <w:r w:rsidR="00B638D0" w:rsidRPr="00993A24">
        <w:rPr>
          <w:rFonts w:asciiTheme="minorBidi" w:hAnsiTheme="minorBidi" w:cstheme="minorBidi"/>
          <w:color w:val="000000"/>
          <w:sz w:val="24"/>
          <w:szCs w:val="24"/>
          <w:shd w:val="clear" w:color="auto" w:fill="FFFFFF"/>
        </w:rPr>
        <w:t xml:space="preserve">Daniel's </w:t>
      </w:r>
      <w:r w:rsidRPr="00993A24">
        <w:rPr>
          <w:rFonts w:asciiTheme="minorBidi" w:hAnsiTheme="minorBidi" w:cstheme="minorBidi"/>
          <w:color w:val="000000"/>
          <w:sz w:val="24"/>
          <w:szCs w:val="24"/>
          <w:shd w:val="clear" w:color="auto" w:fill="FFFFFF"/>
        </w:rPr>
        <w:t xml:space="preserve">supplication. It does not proceed from the promise of redemption after seventy </w:t>
      </w:r>
      <w:r w:rsidR="00620FEF">
        <w:rPr>
          <w:rFonts w:asciiTheme="minorBidi" w:hAnsiTheme="minorBidi" w:cstheme="minorBidi"/>
          <w:color w:val="000000"/>
          <w:sz w:val="24"/>
          <w:szCs w:val="24"/>
          <w:shd w:val="clear" w:color="auto" w:fill="FFFFFF"/>
        </w:rPr>
        <w:t>years, but rather</w:t>
      </w:r>
      <w:r w:rsidRPr="00993A24">
        <w:rPr>
          <w:rFonts w:asciiTheme="minorBidi" w:hAnsiTheme="minorBidi" w:cstheme="minorBidi"/>
          <w:color w:val="000000"/>
          <w:sz w:val="24"/>
          <w:szCs w:val="24"/>
          <w:shd w:val="clear" w:color="auto" w:fill="FFFFFF"/>
        </w:rPr>
        <w:t xml:space="preserve"> recalls God's many mercies and His great Name, which is desecrated and scorned by the nations so long as </w:t>
      </w:r>
      <w:r w:rsidRPr="00620FEF">
        <w:rPr>
          <w:rFonts w:asciiTheme="minorBidi" w:hAnsiTheme="minorBidi" w:cstheme="minorBidi"/>
          <w:i/>
          <w:iCs/>
          <w:color w:val="000000"/>
          <w:sz w:val="24"/>
          <w:szCs w:val="24"/>
          <w:shd w:val="clear" w:color="auto" w:fill="FFFFFF"/>
        </w:rPr>
        <w:t>Am Yisrael</w:t>
      </w:r>
      <w:r w:rsidRPr="00993A24">
        <w:rPr>
          <w:rFonts w:asciiTheme="minorBidi" w:hAnsiTheme="minorBidi" w:cstheme="minorBidi"/>
          <w:color w:val="000000"/>
          <w:sz w:val="24"/>
          <w:szCs w:val="24"/>
          <w:shd w:val="clear" w:color="auto" w:fill="FFFFFF"/>
        </w:rPr>
        <w:t xml:space="preserve"> is in exile. In the prayer just before </w:t>
      </w:r>
      <w:r w:rsidRPr="00620FEF">
        <w:rPr>
          <w:rFonts w:asciiTheme="minorBidi" w:hAnsiTheme="minorBidi" w:cstheme="minorBidi"/>
          <w:i/>
          <w:iCs/>
          <w:color w:val="000000"/>
          <w:sz w:val="24"/>
          <w:szCs w:val="24"/>
          <w:shd w:val="clear" w:color="auto" w:fill="FFFFFF"/>
        </w:rPr>
        <w:t>Tachanun</w:t>
      </w:r>
      <w:r w:rsidRPr="00993A24">
        <w:rPr>
          <w:rFonts w:asciiTheme="minorBidi" w:hAnsiTheme="minorBidi" w:cstheme="minorBidi"/>
          <w:color w:val="000000"/>
          <w:sz w:val="24"/>
          <w:szCs w:val="24"/>
          <w:shd w:val="clear" w:color="auto" w:fill="FFFFFF"/>
        </w:rPr>
        <w:t>, "</w:t>
      </w:r>
      <w:r w:rsidRPr="00620FEF">
        <w:rPr>
          <w:rFonts w:asciiTheme="minorBidi" w:hAnsiTheme="minorBidi" w:cstheme="minorBidi"/>
          <w:i/>
          <w:iCs/>
          <w:color w:val="000000"/>
          <w:sz w:val="24"/>
          <w:szCs w:val="24"/>
          <w:shd w:val="clear" w:color="auto" w:fill="FFFFFF"/>
        </w:rPr>
        <w:t>Avinu Malkenu</w:t>
      </w:r>
      <w:r w:rsidR="00620FEF">
        <w:rPr>
          <w:rFonts w:asciiTheme="minorBidi" w:hAnsiTheme="minorBidi" w:cstheme="minorBidi"/>
          <w:color w:val="000000"/>
          <w:sz w:val="24"/>
          <w:szCs w:val="24"/>
          <w:shd w:val="clear" w:color="auto" w:fill="FFFFFF"/>
        </w:rPr>
        <w:t>,"</w:t>
      </w:r>
      <w:r w:rsidRPr="00993A24">
        <w:rPr>
          <w:rFonts w:asciiTheme="minorBidi" w:hAnsiTheme="minorBidi" w:cstheme="minorBidi"/>
          <w:color w:val="000000"/>
          <w:sz w:val="24"/>
          <w:szCs w:val="24"/>
          <w:shd w:val="clear" w:color="auto" w:fill="FFFFFF"/>
        </w:rPr>
        <w:t xml:space="preserve"> we express these two concepts in two successive requests:</w:t>
      </w:r>
    </w:p>
    <w:p w:rsidR="00993A24" w:rsidRPr="00993A24" w:rsidRDefault="00993A24" w:rsidP="007A3E00">
      <w:pPr>
        <w:shd w:val="clear" w:color="auto" w:fill="FFFFFF"/>
        <w:bidi w:val="0"/>
        <w:spacing w:line="240" w:lineRule="auto"/>
        <w:ind w:firstLine="720"/>
        <w:rPr>
          <w:rFonts w:asciiTheme="minorBidi" w:hAnsiTheme="minorBidi" w:cstheme="minorBidi"/>
          <w:color w:val="000000"/>
          <w:sz w:val="24"/>
          <w:szCs w:val="24"/>
          <w:shd w:val="clear" w:color="auto" w:fill="FFFFFF"/>
        </w:rPr>
      </w:pPr>
    </w:p>
    <w:p w:rsidR="00835A59" w:rsidRPr="00993A24" w:rsidRDefault="00835A59" w:rsidP="007A3E00">
      <w:pPr>
        <w:shd w:val="clear" w:color="auto" w:fill="FFFFFF"/>
        <w:bidi w:val="0"/>
        <w:spacing w:line="240" w:lineRule="auto"/>
        <w:ind w:left="720" w:firstLine="0"/>
        <w:rPr>
          <w:rFonts w:asciiTheme="minorBidi" w:hAnsiTheme="minorBidi" w:cstheme="minorBidi"/>
          <w:color w:val="000000"/>
          <w:sz w:val="24"/>
          <w:szCs w:val="24"/>
          <w:shd w:val="clear" w:color="auto" w:fill="FFFFFF"/>
        </w:rPr>
      </w:pPr>
      <w:r w:rsidRPr="00993A24">
        <w:rPr>
          <w:rFonts w:asciiTheme="minorBidi" w:hAnsiTheme="minorBidi" w:cstheme="minorBidi"/>
          <w:color w:val="000000"/>
          <w:sz w:val="24"/>
          <w:szCs w:val="24"/>
          <w:shd w:val="clear" w:color="auto" w:fill="FFFFFF"/>
        </w:rPr>
        <w:t>Our Father, our King – act for</w:t>
      </w:r>
      <w:r w:rsidR="00620FEF">
        <w:rPr>
          <w:rFonts w:asciiTheme="minorBidi" w:hAnsiTheme="minorBidi" w:cstheme="minorBidi"/>
          <w:color w:val="000000"/>
          <w:sz w:val="24"/>
          <w:szCs w:val="24"/>
          <w:shd w:val="clear" w:color="auto" w:fill="FFFFFF"/>
        </w:rPr>
        <w:t xml:space="preserve"> the sake of Your many mercies;</w:t>
      </w:r>
    </w:p>
    <w:p w:rsidR="00993A24" w:rsidRDefault="00993A24" w:rsidP="007A3E00">
      <w:pPr>
        <w:shd w:val="clear" w:color="auto" w:fill="FFFFFF"/>
        <w:bidi w:val="0"/>
        <w:spacing w:line="240" w:lineRule="auto"/>
        <w:ind w:left="720" w:firstLine="0"/>
        <w:rPr>
          <w:rFonts w:asciiTheme="minorBidi" w:hAnsiTheme="minorBidi" w:cstheme="minorBidi"/>
          <w:color w:val="000000"/>
          <w:sz w:val="24"/>
          <w:szCs w:val="24"/>
          <w:shd w:val="clear" w:color="auto" w:fill="FFFFFF"/>
        </w:rPr>
      </w:pPr>
    </w:p>
    <w:p w:rsidR="00835A59" w:rsidRPr="00993A24" w:rsidRDefault="00835A59" w:rsidP="007A3E00">
      <w:pPr>
        <w:shd w:val="clear" w:color="auto" w:fill="FFFFFF"/>
        <w:bidi w:val="0"/>
        <w:spacing w:line="240" w:lineRule="auto"/>
        <w:ind w:left="720" w:firstLine="0"/>
        <w:rPr>
          <w:rFonts w:asciiTheme="minorBidi" w:hAnsiTheme="minorBidi" w:cstheme="minorBidi"/>
          <w:color w:val="000000"/>
          <w:sz w:val="24"/>
          <w:szCs w:val="24"/>
          <w:shd w:val="clear" w:color="auto" w:fill="FFFFFF"/>
        </w:rPr>
      </w:pPr>
      <w:r w:rsidRPr="00993A24">
        <w:rPr>
          <w:rFonts w:asciiTheme="minorBidi" w:hAnsiTheme="minorBidi" w:cstheme="minorBidi"/>
          <w:color w:val="000000"/>
          <w:sz w:val="24"/>
          <w:szCs w:val="24"/>
          <w:shd w:val="clear" w:color="auto" w:fill="FFFFFF"/>
        </w:rPr>
        <w:t>Our Father, our King – act for the sake of Your great, mighty</w:t>
      </w:r>
      <w:r w:rsidR="00620FEF">
        <w:rPr>
          <w:rFonts w:asciiTheme="minorBidi" w:hAnsiTheme="minorBidi" w:cstheme="minorBidi"/>
          <w:color w:val="000000"/>
          <w:sz w:val="24"/>
          <w:szCs w:val="24"/>
          <w:shd w:val="clear" w:color="auto" w:fill="FFFFFF"/>
        </w:rPr>
        <w:t>,</w:t>
      </w:r>
      <w:r w:rsidRPr="00993A24">
        <w:rPr>
          <w:rFonts w:asciiTheme="minorBidi" w:hAnsiTheme="minorBidi" w:cstheme="minorBidi"/>
          <w:color w:val="000000"/>
          <w:sz w:val="24"/>
          <w:szCs w:val="24"/>
          <w:shd w:val="clear" w:color="auto" w:fill="FFFFFF"/>
        </w:rPr>
        <w:t xml:space="preserve"> and terrib</w:t>
      </w:r>
      <w:r w:rsidR="00620FEF">
        <w:rPr>
          <w:rFonts w:asciiTheme="minorBidi" w:hAnsiTheme="minorBidi" w:cstheme="minorBidi"/>
          <w:color w:val="000000"/>
          <w:sz w:val="24"/>
          <w:szCs w:val="24"/>
          <w:shd w:val="clear" w:color="auto" w:fill="FFFFFF"/>
        </w:rPr>
        <w:t>le Name, by which we are known.</w:t>
      </w:r>
    </w:p>
    <w:p w:rsidR="00993A24" w:rsidRDefault="00993A24" w:rsidP="007A3E00">
      <w:pPr>
        <w:shd w:val="clear" w:color="auto" w:fill="FFFFFF"/>
        <w:bidi w:val="0"/>
        <w:spacing w:line="240" w:lineRule="auto"/>
        <w:ind w:firstLine="720"/>
        <w:rPr>
          <w:rFonts w:asciiTheme="minorBidi" w:hAnsiTheme="minorBidi" w:cstheme="minorBidi"/>
          <w:color w:val="000000"/>
          <w:sz w:val="24"/>
          <w:szCs w:val="24"/>
          <w:shd w:val="clear" w:color="auto" w:fill="FFFFFF"/>
        </w:rPr>
      </w:pPr>
    </w:p>
    <w:p w:rsidR="00835A59" w:rsidRDefault="00835A59" w:rsidP="007A3E00">
      <w:pPr>
        <w:shd w:val="clear" w:color="auto" w:fill="FFFFFF"/>
        <w:bidi w:val="0"/>
        <w:spacing w:line="240" w:lineRule="auto"/>
        <w:ind w:firstLine="720"/>
        <w:rPr>
          <w:rFonts w:asciiTheme="minorBidi" w:hAnsiTheme="minorBidi" w:cstheme="minorBidi"/>
          <w:color w:val="000000"/>
          <w:sz w:val="24"/>
          <w:szCs w:val="24"/>
          <w:shd w:val="clear" w:color="auto" w:fill="FFFFFF"/>
        </w:rPr>
      </w:pPr>
      <w:r w:rsidRPr="00993A24">
        <w:rPr>
          <w:rFonts w:asciiTheme="minorBidi" w:hAnsiTheme="minorBidi" w:cstheme="minorBidi"/>
          <w:color w:val="000000"/>
          <w:sz w:val="24"/>
          <w:szCs w:val="24"/>
          <w:shd w:val="clear" w:color="auto" w:fill="FFFFFF"/>
        </w:rPr>
        <w:t xml:space="preserve">In his prayer, Daniel also mentions that the evil that has befallen Jerusalem is unparalleled anywhere under the heavens. Nevukhadnetzar destroyed many cities, as did the kings of Assyria. But the degree of cruelty demonstrated in Jerusalem was </w:t>
      </w:r>
      <w:r w:rsidR="003C79E1" w:rsidRPr="00993A24">
        <w:rPr>
          <w:rFonts w:asciiTheme="minorBidi" w:hAnsiTheme="minorBidi" w:cstheme="minorBidi"/>
          <w:color w:val="000000"/>
          <w:sz w:val="24"/>
          <w:szCs w:val="24"/>
          <w:shd w:val="clear" w:color="auto" w:fill="FFFFFF"/>
        </w:rPr>
        <w:t>unheard of.</w:t>
      </w:r>
      <w:r w:rsidR="003C79E1" w:rsidRPr="00993A24">
        <w:rPr>
          <w:rStyle w:val="FootnoteReference"/>
          <w:rFonts w:asciiTheme="minorBidi" w:hAnsiTheme="minorBidi" w:cstheme="minorBidi"/>
          <w:color w:val="000000"/>
          <w:sz w:val="20"/>
          <w:szCs w:val="20"/>
          <w:shd w:val="clear" w:color="auto" w:fill="FFFFFF"/>
        </w:rPr>
        <w:footnoteReference w:id="5"/>
      </w:r>
    </w:p>
    <w:p w:rsidR="00993A24" w:rsidRPr="00993A24" w:rsidRDefault="00993A24" w:rsidP="007A3E00">
      <w:pPr>
        <w:shd w:val="clear" w:color="auto" w:fill="FFFFFF"/>
        <w:bidi w:val="0"/>
        <w:spacing w:line="240" w:lineRule="auto"/>
        <w:ind w:firstLine="720"/>
        <w:rPr>
          <w:rFonts w:asciiTheme="minorBidi" w:hAnsiTheme="minorBidi" w:cstheme="minorBidi"/>
          <w:color w:val="000000"/>
          <w:sz w:val="24"/>
          <w:szCs w:val="24"/>
          <w:shd w:val="clear" w:color="auto" w:fill="FFFFFF"/>
        </w:rPr>
      </w:pPr>
    </w:p>
    <w:p w:rsidR="0055077C" w:rsidRPr="00993A24" w:rsidRDefault="00740BFA" w:rsidP="007A3E00">
      <w:pPr>
        <w:shd w:val="clear" w:color="auto" w:fill="FFFFFF"/>
        <w:bidi w:val="0"/>
        <w:spacing w:line="240" w:lineRule="auto"/>
        <w:ind w:firstLine="0"/>
        <w:rPr>
          <w:rFonts w:asciiTheme="minorBidi" w:hAnsiTheme="minorBidi" w:cstheme="minorBidi"/>
          <w:color w:val="000000"/>
          <w:sz w:val="24"/>
          <w:szCs w:val="24"/>
          <w:shd w:val="clear" w:color="auto" w:fill="FFFFFF"/>
        </w:rPr>
      </w:pPr>
      <w:r>
        <w:rPr>
          <w:rFonts w:asciiTheme="minorBidi" w:hAnsiTheme="minorBidi" w:cstheme="minorBidi"/>
          <w:b/>
          <w:bCs/>
          <w:color w:val="000000"/>
          <w:sz w:val="24"/>
          <w:szCs w:val="24"/>
          <w:shd w:val="clear" w:color="auto" w:fill="FFFFFF"/>
        </w:rPr>
        <w:t>4.</w:t>
      </w:r>
      <w:r>
        <w:rPr>
          <w:rFonts w:asciiTheme="minorBidi" w:hAnsiTheme="minorBidi" w:cstheme="minorBidi"/>
          <w:b/>
          <w:bCs/>
          <w:color w:val="000000"/>
          <w:sz w:val="24"/>
          <w:szCs w:val="24"/>
          <w:shd w:val="clear" w:color="auto" w:fill="FFFFFF"/>
        </w:rPr>
        <w:tab/>
      </w:r>
      <w:r w:rsidR="0055077C" w:rsidRPr="00740BFA">
        <w:rPr>
          <w:rFonts w:asciiTheme="minorBidi" w:hAnsiTheme="minorBidi" w:cstheme="minorBidi"/>
          <w:b/>
          <w:bCs/>
          <w:color w:val="000000"/>
          <w:sz w:val="24"/>
          <w:szCs w:val="24"/>
          <w:shd w:val="clear" w:color="auto" w:fill="FFFFFF"/>
        </w:rPr>
        <w:t>Calculations</w:t>
      </w:r>
      <w:r w:rsidR="0055077C" w:rsidRPr="00993A24">
        <w:rPr>
          <w:rFonts w:asciiTheme="minorBidi" w:hAnsiTheme="minorBidi" w:cstheme="minorBidi"/>
          <w:b/>
          <w:bCs/>
          <w:color w:val="000000"/>
          <w:sz w:val="24"/>
          <w:szCs w:val="24"/>
          <w:shd w:val="clear" w:color="auto" w:fill="FFFFFF"/>
        </w:rPr>
        <w:t xml:space="preserve"> of the </w:t>
      </w:r>
      <w:r w:rsidR="00620FEF">
        <w:rPr>
          <w:rFonts w:asciiTheme="minorBidi" w:hAnsiTheme="minorBidi" w:cstheme="minorBidi"/>
          <w:b/>
          <w:bCs/>
          <w:color w:val="000000"/>
          <w:sz w:val="24"/>
          <w:szCs w:val="24"/>
          <w:shd w:val="clear" w:color="auto" w:fill="FFFFFF"/>
        </w:rPr>
        <w:t>Time for R</w:t>
      </w:r>
      <w:r w:rsidR="00FF4F48" w:rsidRPr="00993A24">
        <w:rPr>
          <w:rFonts w:asciiTheme="minorBidi" w:hAnsiTheme="minorBidi" w:cstheme="minorBidi"/>
          <w:b/>
          <w:bCs/>
          <w:color w:val="000000"/>
          <w:sz w:val="24"/>
          <w:szCs w:val="24"/>
          <w:shd w:val="clear" w:color="auto" w:fill="FFFFFF"/>
        </w:rPr>
        <w:t>edemption</w:t>
      </w:r>
    </w:p>
    <w:p w:rsidR="00993A24" w:rsidRDefault="00993A24" w:rsidP="007A3E00">
      <w:pPr>
        <w:shd w:val="clear" w:color="auto" w:fill="FFFFFF"/>
        <w:bidi w:val="0"/>
        <w:spacing w:line="240" w:lineRule="auto"/>
        <w:ind w:firstLine="720"/>
        <w:rPr>
          <w:rFonts w:asciiTheme="minorBidi" w:hAnsiTheme="minorBidi" w:cstheme="minorBidi"/>
          <w:color w:val="000000"/>
          <w:sz w:val="24"/>
          <w:szCs w:val="24"/>
          <w:shd w:val="clear" w:color="auto" w:fill="FFFFFF"/>
        </w:rPr>
      </w:pPr>
    </w:p>
    <w:p w:rsidR="00FF4F48" w:rsidRPr="00993A24" w:rsidRDefault="00FF4F48" w:rsidP="007A3E00">
      <w:pPr>
        <w:shd w:val="clear" w:color="auto" w:fill="FFFFFF"/>
        <w:bidi w:val="0"/>
        <w:spacing w:line="240" w:lineRule="auto"/>
        <w:ind w:firstLine="720"/>
        <w:rPr>
          <w:rFonts w:asciiTheme="minorBidi" w:hAnsiTheme="minorBidi" w:cstheme="minorBidi"/>
          <w:color w:val="000000"/>
          <w:sz w:val="24"/>
          <w:szCs w:val="24"/>
          <w:shd w:val="clear" w:color="auto" w:fill="FFFFFF"/>
        </w:rPr>
      </w:pPr>
      <w:r w:rsidRPr="00993A24">
        <w:rPr>
          <w:rFonts w:asciiTheme="minorBidi" w:hAnsiTheme="minorBidi" w:cstheme="minorBidi"/>
          <w:color w:val="000000"/>
          <w:sz w:val="24"/>
          <w:szCs w:val="24"/>
          <w:shd w:val="clear" w:color="auto" w:fill="FFFFFF"/>
        </w:rPr>
        <w:t>In response to Daniel's prayer, the angel Gavriel appears and reveals to him that redemption will come:</w:t>
      </w:r>
    </w:p>
    <w:p w:rsidR="00993A24" w:rsidRDefault="00993A24" w:rsidP="007A3E00">
      <w:pPr>
        <w:shd w:val="clear" w:color="auto" w:fill="FFFFFF"/>
        <w:bidi w:val="0"/>
        <w:spacing w:line="240" w:lineRule="auto"/>
        <w:ind w:left="720" w:firstLine="0"/>
        <w:rPr>
          <w:rFonts w:asciiTheme="minorBidi" w:hAnsiTheme="minorBidi" w:cstheme="minorBidi"/>
          <w:color w:val="000000"/>
          <w:sz w:val="24"/>
          <w:szCs w:val="24"/>
          <w:shd w:val="clear" w:color="auto" w:fill="FFFFFF"/>
        </w:rPr>
      </w:pPr>
    </w:p>
    <w:p w:rsidR="004F7132" w:rsidRPr="00993A24" w:rsidRDefault="00FF4F48" w:rsidP="007A3E00">
      <w:pPr>
        <w:shd w:val="clear" w:color="auto" w:fill="FFFFFF"/>
        <w:bidi w:val="0"/>
        <w:spacing w:line="240" w:lineRule="auto"/>
        <w:ind w:left="720" w:firstLine="0"/>
        <w:rPr>
          <w:rFonts w:asciiTheme="minorBidi" w:hAnsiTheme="minorBidi" w:cstheme="minorBidi"/>
          <w:color w:val="000000"/>
          <w:sz w:val="24"/>
          <w:szCs w:val="24"/>
          <w:shd w:val="clear" w:color="auto" w:fill="FFFFFF"/>
        </w:rPr>
      </w:pPr>
      <w:r w:rsidRPr="00993A24">
        <w:rPr>
          <w:rFonts w:asciiTheme="minorBidi" w:hAnsiTheme="minorBidi" w:cstheme="minorBidi"/>
          <w:color w:val="000000"/>
          <w:sz w:val="24"/>
          <w:szCs w:val="24"/>
          <w:shd w:val="clear" w:color="auto" w:fill="FFFFFF"/>
        </w:rPr>
        <w:t>And while I was still speaking in prayer, the man Gavriel, whom I had seen in my vision at the beginning, flew swiftly and approached me at about the time of the evening sacrifice. And he caused me to understand, a</w:t>
      </w:r>
      <w:r w:rsidR="00620FEF">
        <w:rPr>
          <w:rFonts w:asciiTheme="minorBidi" w:hAnsiTheme="minorBidi" w:cstheme="minorBidi"/>
          <w:color w:val="000000"/>
          <w:sz w:val="24"/>
          <w:szCs w:val="24"/>
          <w:shd w:val="clear" w:color="auto" w:fill="FFFFFF"/>
        </w:rPr>
        <w:t>nd he spoke with me, and said, “</w:t>
      </w:r>
      <w:r w:rsidRPr="00993A24">
        <w:rPr>
          <w:rFonts w:asciiTheme="minorBidi" w:hAnsiTheme="minorBidi" w:cstheme="minorBidi"/>
          <w:color w:val="000000"/>
          <w:sz w:val="24"/>
          <w:szCs w:val="24"/>
          <w:shd w:val="clear" w:color="auto" w:fill="FFFFFF"/>
        </w:rPr>
        <w:t>Dan</w:t>
      </w:r>
      <w:r w:rsidR="00B638D0" w:rsidRPr="00993A24">
        <w:rPr>
          <w:rFonts w:asciiTheme="minorBidi" w:hAnsiTheme="minorBidi" w:cstheme="minorBidi"/>
          <w:color w:val="000000"/>
          <w:sz w:val="24"/>
          <w:szCs w:val="24"/>
          <w:shd w:val="clear" w:color="auto" w:fill="FFFFFF"/>
        </w:rPr>
        <w:t>iel, n</w:t>
      </w:r>
      <w:r w:rsidRPr="00993A24">
        <w:rPr>
          <w:rFonts w:asciiTheme="minorBidi" w:hAnsiTheme="minorBidi" w:cstheme="minorBidi"/>
          <w:color w:val="000000"/>
          <w:sz w:val="24"/>
          <w:szCs w:val="24"/>
          <w:shd w:val="clear" w:color="auto" w:fill="FFFFFF"/>
        </w:rPr>
        <w:t xml:space="preserve">ow I have come forth to give you skillful understanding. At the beginning of your supplications a word went forth, and I have come to declare it, for you are greatly beloved; therefore look into the word and understand the vision. Seventy weeks </w:t>
      </w:r>
      <w:r w:rsidR="001A587B" w:rsidRPr="00993A24">
        <w:rPr>
          <w:rFonts w:asciiTheme="minorBidi" w:hAnsiTheme="minorBidi" w:cstheme="minorBidi"/>
          <w:color w:val="000000"/>
          <w:sz w:val="24"/>
          <w:szCs w:val="24"/>
          <w:shd w:val="clear" w:color="auto" w:fill="FFFFFF"/>
        </w:rPr>
        <w:t>(</w:t>
      </w:r>
      <w:r w:rsidR="001A587B" w:rsidRPr="00993A24">
        <w:rPr>
          <w:rFonts w:asciiTheme="minorBidi" w:hAnsiTheme="minorBidi" w:cstheme="minorBidi"/>
          <w:i/>
          <w:iCs/>
          <w:color w:val="000000"/>
          <w:sz w:val="24"/>
          <w:szCs w:val="24"/>
          <w:shd w:val="clear" w:color="auto" w:fill="FFFFFF"/>
        </w:rPr>
        <w:t>shavu'im shiv'im</w:t>
      </w:r>
      <w:r w:rsidR="001A587B" w:rsidRPr="00993A24">
        <w:rPr>
          <w:rFonts w:asciiTheme="minorBidi" w:hAnsiTheme="minorBidi" w:cstheme="minorBidi"/>
          <w:color w:val="000000"/>
          <w:sz w:val="24"/>
          <w:szCs w:val="24"/>
          <w:shd w:val="clear" w:color="auto" w:fill="FFFFFF"/>
        </w:rPr>
        <w:t xml:space="preserve">) </w:t>
      </w:r>
      <w:r w:rsidRPr="00993A24">
        <w:rPr>
          <w:rFonts w:asciiTheme="minorBidi" w:hAnsiTheme="minorBidi" w:cstheme="minorBidi"/>
          <w:color w:val="000000"/>
          <w:sz w:val="24"/>
          <w:szCs w:val="24"/>
          <w:shd w:val="clear" w:color="auto" w:fill="FFFFFF"/>
        </w:rPr>
        <w:t>are decreed for your people and for your holy city, to finish the transgression and to make an end to sins and to atone for iniquity, and to bring an everlasting righteousness, and to seal up vision and prophet, and to anoint the holy of holies. Know</w:t>
      </w:r>
      <w:r w:rsidR="00620FEF">
        <w:rPr>
          <w:rFonts w:asciiTheme="minorBidi" w:hAnsiTheme="minorBidi" w:cstheme="minorBidi"/>
          <w:color w:val="000000"/>
          <w:sz w:val="24"/>
          <w:szCs w:val="24"/>
          <w:shd w:val="clear" w:color="auto" w:fill="FFFFFF"/>
        </w:rPr>
        <w:t>,</w:t>
      </w:r>
      <w:r w:rsidRPr="00993A24">
        <w:rPr>
          <w:rFonts w:asciiTheme="minorBidi" w:hAnsiTheme="minorBidi" w:cstheme="minorBidi"/>
          <w:color w:val="000000"/>
          <w:sz w:val="24"/>
          <w:szCs w:val="24"/>
          <w:shd w:val="clear" w:color="auto" w:fill="FFFFFF"/>
        </w:rPr>
        <w:t xml:space="preserve"> therefore</w:t>
      </w:r>
      <w:r w:rsidR="00620FEF">
        <w:rPr>
          <w:rFonts w:asciiTheme="minorBidi" w:hAnsiTheme="minorBidi" w:cstheme="minorBidi"/>
          <w:color w:val="000000"/>
          <w:sz w:val="24"/>
          <w:szCs w:val="24"/>
          <w:shd w:val="clear" w:color="auto" w:fill="FFFFFF"/>
        </w:rPr>
        <w:t>,</w:t>
      </w:r>
      <w:r w:rsidRPr="00993A24">
        <w:rPr>
          <w:rFonts w:asciiTheme="minorBidi" w:hAnsiTheme="minorBidi" w:cstheme="minorBidi"/>
          <w:color w:val="000000"/>
          <w:sz w:val="24"/>
          <w:szCs w:val="24"/>
          <w:shd w:val="clear" w:color="auto" w:fill="FFFFFF"/>
        </w:rPr>
        <w:t xml:space="preserve"> and understand that from the going forth of the word t</w:t>
      </w:r>
      <w:r w:rsidR="00620FEF">
        <w:rPr>
          <w:rFonts w:asciiTheme="minorBidi" w:hAnsiTheme="minorBidi" w:cstheme="minorBidi"/>
          <w:color w:val="000000"/>
          <w:sz w:val="24"/>
          <w:szCs w:val="24"/>
          <w:shd w:val="clear" w:color="auto" w:fill="FFFFFF"/>
        </w:rPr>
        <w:t>o restore and rebuild Jerusalem until the anointed prince</w:t>
      </w:r>
      <w:r w:rsidRPr="00993A24">
        <w:rPr>
          <w:rFonts w:asciiTheme="minorBidi" w:hAnsiTheme="minorBidi" w:cstheme="minorBidi"/>
          <w:color w:val="000000"/>
          <w:sz w:val="24"/>
          <w:szCs w:val="24"/>
          <w:shd w:val="clear" w:color="auto" w:fill="FFFFFF"/>
        </w:rPr>
        <w:t xml:space="preserve"> shall be seven weeks</w:t>
      </w:r>
      <w:r w:rsidR="001A587B" w:rsidRPr="00993A24">
        <w:rPr>
          <w:rFonts w:asciiTheme="minorBidi" w:hAnsiTheme="minorBidi" w:cstheme="minorBidi"/>
          <w:color w:val="000000"/>
          <w:sz w:val="24"/>
          <w:szCs w:val="24"/>
          <w:shd w:val="clear" w:color="auto" w:fill="FFFFFF"/>
        </w:rPr>
        <w:t xml:space="preserve"> (</w:t>
      </w:r>
      <w:r w:rsidR="001A587B" w:rsidRPr="00993A24">
        <w:rPr>
          <w:rFonts w:asciiTheme="minorBidi" w:hAnsiTheme="minorBidi" w:cstheme="minorBidi"/>
          <w:i/>
          <w:iCs/>
          <w:color w:val="000000"/>
          <w:sz w:val="24"/>
          <w:szCs w:val="24"/>
          <w:shd w:val="clear" w:color="auto" w:fill="FFFFFF"/>
        </w:rPr>
        <w:t>shavu'im shiv'a</w:t>
      </w:r>
      <w:r w:rsidR="001A587B" w:rsidRPr="00993A24">
        <w:rPr>
          <w:rFonts w:asciiTheme="minorBidi" w:hAnsiTheme="minorBidi" w:cstheme="minorBidi"/>
          <w:color w:val="000000"/>
          <w:sz w:val="24"/>
          <w:szCs w:val="24"/>
          <w:shd w:val="clear" w:color="auto" w:fill="FFFFFF"/>
        </w:rPr>
        <w:t>)</w:t>
      </w:r>
      <w:r w:rsidRPr="00993A24">
        <w:rPr>
          <w:rFonts w:asciiTheme="minorBidi" w:hAnsiTheme="minorBidi" w:cstheme="minorBidi"/>
          <w:color w:val="000000"/>
          <w:sz w:val="24"/>
          <w:szCs w:val="24"/>
          <w:shd w:val="clear" w:color="auto" w:fill="FFFFFF"/>
        </w:rPr>
        <w:t xml:space="preserve">. Then for sixty-two weeks it shall be rebuilt, with </w:t>
      </w:r>
      <w:r w:rsidR="004F7132" w:rsidRPr="00993A24">
        <w:rPr>
          <w:rFonts w:asciiTheme="minorBidi" w:hAnsiTheme="minorBidi" w:cstheme="minorBidi"/>
          <w:color w:val="000000"/>
          <w:sz w:val="24"/>
          <w:szCs w:val="24"/>
          <w:shd w:val="clear" w:color="auto" w:fill="FFFFFF"/>
        </w:rPr>
        <w:t>broad places and a moat, but in a troubled time. And after sixty-two weeks</w:t>
      </w:r>
      <w:r w:rsidR="00620FEF">
        <w:rPr>
          <w:rFonts w:asciiTheme="minorBidi" w:hAnsiTheme="minorBidi" w:cstheme="minorBidi"/>
          <w:color w:val="000000"/>
          <w:sz w:val="24"/>
          <w:szCs w:val="24"/>
          <w:shd w:val="clear" w:color="auto" w:fill="FFFFFF"/>
        </w:rPr>
        <w:t>,</w:t>
      </w:r>
      <w:r w:rsidR="004F7132" w:rsidRPr="00993A24">
        <w:rPr>
          <w:rFonts w:asciiTheme="minorBidi" w:hAnsiTheme="minorBidi" w:cstheme="minorBidi"/>
          <w:color w:val="000000"/>
          <w:sz w:val="24"/>
          <w:szCs w:val="24"/>
          <w:shd w:val="clear" w:color="auto" w:fill="FFFFFF"/>
        </w:rPr>
        <w:t xml:space="preserve"> an anointed one shall be cut off, and shall be no more; and the city and the Sanctuary shall be destroyed by the people of a prince who will come, and his end shall be with a flood, and and to the end of the war desolations are decreed. A</w:t>
      </w:r>
      <w:r w:rsidR="00EA6340" w:rsidRPr="00993A24">
        <w:rPr>
          <w:rFonts w:asciiTheme="minorBidi" w:hAnsiTheme="minorBidi" w:cstheme="minorBidi"/>
          <w:color w:val="000000"/>
          <w:sz w:val="24"/>
          <w:szCs w:val="24"/>
          <w:shd w:val="clear" w:color="auto" w:fill="FFFFFF"/>
        </w:rPr>
        <w:t>nd he shall make a fir</w:t>
      </w:r>
      <w:r w:rsidR="004F7132" w:rsidRPr="00993A24">
        <w:rPr>
          <w:rFonts w:asciiTheme="minorBidi" w:hAnsiTheme="minorBidi" w:cstheme="minorBidi"/>
          <w:color w:val="000000"/>
          <w:sz w:val="24"/>
          <w:szCs w:val="24"/>
          <w:shd w:val="clear" w:color="auto" w:fill="FFFFFF"/>
        </w:rPr>
        <w:t xml:space="preserve">m </w:t>
      </w:r>
      <w:r w:rsidR="004F7132" w:rsidRPr="00993A24">
        <w:rPr>
          <w:rFonts w:asciiTheme="minorBidi" w:hAnsiTheme="minorBidi" w:cstheme="minorBidi"/>
          <w:color w:val="000000"/>
          <w:sz w:val="24"/>
          <w:szCs w:val="24"/>
          <w:shd w:val="clear" w:color="auto" w:fill="FFFFFF"/>
        </w:rPr>
        <w:lastRenderedPageBreak/>
        <w:t>covenant with the many for one week, and during half of the week he shall cause sacrifice and offering to be halted, and upon the wing of abominations shall come one who causes desolation, until the decreed destruction is poured out</w:t>
      </w:r>
      <w:r w:rsidR="00620FEF">
        <w:rPr>
          <w:rFonts w:asciiTheme="minorBidi" w:hAnsiTheme="minorBidi" w:cstheme="minorBidi"/>
          <w:color w:val="000000"/>
          <w:sz w:val="24"/>
          <w:szCs w:val="24"/>
          <w:shd w:val="clear" w:color="auto" w:fill="FFFFFF"/>
        </w:rPr>
        <w:t xml:space="preserve"> upon he who causes desolation.</w:t>
      </w:r>
      <w:r w:rsidR="004F7132" w:rsidRPr="00993A24">
        <w:rPr>
          <w:rFonts w:asciiTheme="minorBidi" w:hAnsiTheme="minorBidi" w:cstheme="minorBidi"/>
          <w:color w:val="000000"/>
          <w:sz w:val="24"/>
          <w:szCs w:val="24"/>
          <w:shd w:val="clear" w:color="auto" w:fill="FFFFFF"/>
        </w:rPr>
        <w:t xml:space="preserve"> (9:21-27)</w:t>
      </w:r>
    </w:p>
    <w:p w:rsidR="00993A24" w:rsidRDefault="00993A24" w:rsidP="007A3E00">
      <w:pPr>
        <w:shd w:val="clear" w:color="auto" w:fill="FFFFFF"/>
        <w:bidi w:val="0"/>
        <w:spacing w:line="240" w:lineRule="auto"/>
        <w:ind w:firstLine="720"/>
        <w:rPr>
          <w:rFonts w:asciiTheme="minorBidi" w:hAnsiTheme="minorBidi" w:cstheme="minorBidi"/>
          <w:color w:val="000000"/>
          <w:sz w:val="24"/>
          <w:szCs w:val="24"/>
          <w:shd w:val="clear" w:color="auto" w:fill="FFFFFF"/>
        </w:rPr>
      </w:pPr>
    </w:p>
    <w:p w:rsidR="00F90ABB" w:rsidRPr="00993A24" w:rsidRDefault="004F7132" w:rsidP="007A3E00">
      <w:pPr>
        <w:shd w:val="clear" w:color="auto" w:fill="FFFFFF"/>
        <w:bidi w:val="0"/>
        <w:spacing w:line="240" w:lineRule="auto"/>
        <w:ind w:firstLine="720"/>
        <w:rPr>
          <w:rFonts w:asciiTheme="minorBidi" w:hAnsiTheme="minorBidi" w:cstheme="minorBidi"/>
          <w:color w:val="000000"/>
          <w:sz w:val="24"/>
          <w:szCs w:val="24"/>
          <w:shd w:val="clear" w:color="auto" w:fill="FFFFFF"/>
        </w:rPr>
      </w:pPr>
      <w:r w:rsidRPr="00993A24">
        <w:rPr>
          <w:rFonts w:asciiTheme="minorBidi" w:hAnsiTheme="minorBidi" w:cstheme="minorBidi"/>
          <w:color w:val="000000"/>
          <w:sz w:val="24"/>
          <w:szCs w:val="24"/>
          <w:shd w:val="clear" w:color="auto" w:fill="FFFFFF"/>
        </w:rPr>
        <w:t xml:space="preserve">Despair of redemption may lead </w:t>
      </w:r>
      <w:r w:rsidRPr="00620FEF">
        <w:rPr>
          <w:rFonts w:asciiTheme="minorBidi" w:hAnsiTheme="minorBidi" w:cstheme="minorBidi"/>
          <w:i/>
          <w:iCs/>
          <w:color w:val="000000"/>
          <w:sz w:val="24"/>
          <w:szCs w:val="24"/>
          <w:shd w:val="clear" w:color="auto" w:fill="FFFFFF"/>
        </w:rPr>
        <w:t>Am Yisrael</w:t>
      </w:r>
      <w:r w:rsidRPr="00993A24">
        <w:rPr>
          <w:rFonts w:asciiTheme="minorBidi" w:hAnsiTheme="minorBidi" w:cstheme="minorBidi"/>
          <w:color w:val="000000"/>
          <w:sz w:val="24"/>
          <w:szCs w:val="24"/>
          <w:shd w:val="clear" w:color="auto" w:fill="FFFFFF"/>
        </w:rPr>
        <w:t xml:space="preserve"> to become completely assimilated in its place of exile. Only hope can keep a nation alive without its land and its kingdom. Yirmiyahu deviated from the </w:t>
      </w:r>
      <w:r w:rsidR="00F90ABB" w:rsidRPr="00993A24">
        <w:rPr>
          <w:rFonts w:asciiTheme="minorBidi" w:hAnsiTheme="minorBidi" w:cstheme="minorBidi"/>
          <w:color w:val="000000"/>
          <w:sz w:val="24"/>
          <w:szCs w:val="24"/>
          <w:shd w:val="clear" w:color="auto" w:fill="FFFFFF"/>
        </w:rPr>
        <w:t>boundaries m</w:t>
      </w:r>
      <w:r w:rsidR="00620FEF">
        <w:rPr>
          <w:rFonts w:asciiTheme="minorBidi" w:hAnsiTheme="minorBidi" w:cstheme="minorBidi"/>
          <w:color w:val="000000"/>
          <w:sz w:val="24"/>
          <w:szCs w:val="24"/>
          <w:shd w:val="clear" w:color="auto" w:fill="FFFFFF"/>
        </w:rPr>
        <w:t>aintained by the other prophets</w:t>
      </w:r>
      <w:r w:rsidR="00F90ABB" w:rsidRPr="00993A24">
        <w:rPr>
          <w:rFonts w:asciiTheme="minorBidi" w:hAnsiTheme="minorBidi" w:cstheme="minorBidi"/>
          <w:color w:val="000000"/>
          <w:sz w:val="24"/>
          <w:szCs w:val="24"/>
          <w:shd w:val="clear" w:color="auto" w:fill="FFFFFF"/>
        </w:rPr>
        <w:t xml:space="preserve"> and set a time</w:t>
      </w:r>
      <w:r w:rsidR="00620FEF">
        <w:rPr>
          <w:rFonts w:asciiTheme="minorBidi" w:hAnsiTheme="minorBidi" w:cstheme="minorBidi"/>
          <w:color w:val="000000"/>
          <w:sz w:val="24"/>
          <w:szCs w:val="24"/>
          <w:shd w:val="clear" w:color="auto" w:fill="FFFFFF"/>
        </w:rPr>
        <w:t xml:space="preserve"> limit for the Babylonian exile –</w:t>
      </w:r>
      <w:r w:rsidR="00F90ABB" w:rsidRPr="00993A24">
        <w:rPr>
          <w:rFonts w:asciiTheme="minorBidi" w:hAnsiTheme="minorBidi" w:cstheme="minorBidi"/>
          <w:color w:val="000000"/>
          <w:sz w:val="24"/>
          <w:szCs w:val="24"/>
          <w:shd w:val="clear" w:color="auto" w:fill="FFFFFF"/>
        </w:rPr>
        <w:t xml:space="preserve"> seventy years from the ascent of Nevukhadnetzar. When the seventieth year arrives, the angel conveys to Daniel the hope for the end to this exile, the hope that is meant to strengthen the nation so that they will not despair. But the time of the redemption is conveyed in the form of a riddle, and the angel instructs Daniel, "Know, therefore, and understand</w:t>
      </w:r>
      <w:r w:rsidR="00740BFA">
        <w:rPr>
          <w:rFonts w:asciiTheme="minorBidi" w:hAnsiTheme="minorBidi" w:cstheme="minorBidi"/>
          <w:color w:val="000000"/>
          <w:sz w:val="24"/>
          <w:szCs w:val="24"/>
          <w:shd w:val="clear" w:color="auto" w:fill="FFFFFF"/>
        </w:rPr>
        <w:t>."</w:t>
      </w:r>
      <w:r w:rsidR="00F90ABB" w:rsidRPr="00993A24">
        <w:rPr>
          <w:rFonts w:asciiTheme="minorBidi" w:hAnsiTheme="minorBidi" w:cstheme="minorBidi"/>
          <w:color w:val="000000"/>
          <w:sz w:val="24"/>
          <w:szCs w:val="24"/>
          <w:shd w:val="clear" w:color="auto" w:fill="FFFFFF"/>
        </w:rPr>
        <w:t xml:space="preserve"> It is clear that both the angel and Daniel are deliberately formulating the message in such a way that not everyone will be able to decode its meaning. Nevertheless, </w:t>
      </w:r>
      <w:r w:rsidR="00B638D0" w:rsidRPr="00993A24">
        <w:rPr>
          <w:rFonts w:asciiTheme="minorBidi" w:hAnsiTheme="minorBidi" w:cstheme="minorBidi"/>
          <w:color w:val="000000"/>
          <w:sz w:val="24"/>
          <w:szCs w:val="24"/>
          <w:shd w:val="clear" w:color="auto" w:fill="FFFFFF"/>
        </w:rPr>
        <w:t xml:space="preserve">we may attempt </w:t>
      </w:r>
      <w:r w:rsidR="00F90ABB" w:rsidRPr="00993A24">
        <w:rPr>
          <w:rFonts w:asciiTheme="minorBidi" w:hAnsiTheme="minorBidi" w:cstheme="minorBidi"/>
          <w:color w:val="000000"/>
          <w:sz w:val="24"/>
          <w:szCs w:val="24"/>
          <w:shd w:val="clear" w:color="auto" w:fill="FFFFFF"/>
        </w:rPr>
        <w:t>to understand what the text means.</w:t>
      </w:r>
    </w:p>
    <w:p w:rsidR="00993A24" w:rsidRDefault="00993A24" w:rsidP="007A3E00">
      <w:pPr>
        <w:shd w:val="clear" w:color="auto" w:fill="FFFFFF"/>
        <w:bidi w:val="0"/>
        <w:spacing w:line="240" w:lineRule="auto"/>
        <w:ind w:firstLine="720"/>
        <w:rPr>
          <w:rFonts w:asciiTheme="minorBidi" w:hAnsiTheme="minorBidi" w:cstheme="minorBidi"/>
          <w:color w:val="000000"/>
          <w:sz w:val="24"/>
          <w:szCs w:val="24"/>
          <w:shd w:val="clear" w:color="auto" w:fill="FFFFFF"/>
        </w:rPr>
      </w:pPr>
    </w:p>
    <w:p w:rsidR="00486533" w:rsidRPr="00993A24" w:rsidRDefault="00F90ABB" w:rsidP="007A3E00">
      <w:pPr>
        <w:shd w:val="clear" w:color="auto" w:fill="FFFFFF"/>
        <w:bidi w:val="0"/>
        <w:spacing w:line="240" w:lineRule="auto"/>
        <w:ind w:firstLine="720"/>
        <w:rPr>
          <w:rFonts w:asciiTheme="minorBidi" w:hAnsiTheme="minorBidi" w:cstheme="minorBidi"/>
          <w:color w:val="000000"/>
          <w:sz w:val="24"/>
          <w:szCs w:val="24"/>
          <w:shd w:val="clear" w:color="auto" w:fill="FFFFFF"/>
        </w:rPr>
      </w:pPr>
      <w:r w:rsidRPr="00993A24">
        <w:rPr>
          <w:rFonts w:asciiTheme="minorBidi" w:hAnsiTheme="minorBidi" w:cstheme="minorBidi"/>
          <w:color w:val="000000"/>
          <w:sz w:val="24"/>
          <w:szCs w:val="24"/>
          <w:shd w:val="clear" w:color="auto" w:fill="FFFFFF"/>
        </w:rPr>
        <w:t>The accepted interpretation in the Talmud (</w:t>
      </w:r>
      <w:r w:rsidRPr="00620FEF">
        <w:rPr>
          <w:rFonts w:asciiTheme="minorBidi" w:hAnsiTheme="minorBidi" w:cstheme="minorBidi"/>
          <w:i/>
          <w:iCs/>
          <w:color w:val="000000"/>
          <w:sz w:val="24"/>
          <w:szCs w:val="24"/>
          <w:shd w:val="clear" w:color="auto" w:fill="FFFFFF"/>
        </w:rPr>
        <w:t>Nazir</w:t>
      </w:r>
      <w:r w:rsidRPr="00993A24">
        <w:rPr>
          <w:rFonts w:asciiTheme="minorBidi" w:hAnsiTheme="minorBidi" w:cstheme="minorBidi"/>
          <w:color w:val="000000"/>
          <w:sz w:val="24"/>
          <w:szCs w:val="24"/>
          <w:shd w:val="clear" w:color="auto" w:fill="FFFFFF"/>
        </w:rPr>
        <w:t xml:space="preserve"> </w:t>
      </w:r>
      <w:r w:rsidR="009E16E0" w:rsidRPr="00993A24">
        <w:rPr>
          <w:rFonts w:asciiTheme="minorBidi" w:hAnsiTheme="minorBidi" w:cstheme="minorBidi"/>
          <w:color w:val="000000"/>
          <w:sz w:val="24"/>
          <w:szCs w:val="24"/>
          <w:shd w:val="clear" w:color="auto" w:fill="FFFFFF"/>
        </w:rPr>
        <w:t xml:space="preserve">32b) and all the commentators is that the "seventy weeks" allude to the 490 years between the destruction of the First Temple and the destruction of the Second Temple. This period includes within it the seventy years of desolation from the destruction of the First Temple until the second year of the reign of Darius (the Persian), when the building of the Second </w:t>
      </w:r>
      <w:r w:rsidR="00486533" w:rsidRPr="00993A24">
        <w:rPr>
          <w:rFonts w:asciiTheme="minorBidi" w:hAnsiTheme="minorBidi" w:cstheme="minorBidi"/>
          <w:color w:val="000000"/>
          <w:sz w:val="24"/>
          <w:szCs w:val="24"/>
          <w:shd w:val="clear" w:color="auto" w:fill="FFFFFF"/>
        </w:rPr>
        <w:t xml:space="preserve">Temple commenced, and </w:t>
      </w:r>
      <w:r w:rsidR="009E16E0" w:rsidRPr="00993A24">
        <w:rPr>
          <w:rFonts w:asciiTheme="minorBidi" w:hAnsiTheme="minorBidi" w:cstheme="minorBidi"/>
          <w:color w:val="000000"/>
          <w:sz w:val="24"/>
          <w:szCs w:val="24"/>
          <w:shd w:val="clear" w:color="auto" w:fill="FFFFFF"/>
        </w:rPr>
        <w:t xml:space="preserve"> the 420 years that the Second Temple stood.</w:t>
      </w:r>
      <w:r w:rsidR="009E16E0" w:rsidRPr="00993A24">
        <w:rPr>
          <w:rStyle w:val="FootnoteReference"/>
          <w:rFonts w:asciiTheme="minorBidi" w:hAnsiTheme="minorBidi" w:cstheme="minorBidi"/>
          <w:color w:val="000000"/>
          <w:sz w:val="20"/>
          <w:szCs w:val="20"/>
          <w:shd w:val="clear" w:color="auto" w:fill="FFFFFF"/>
        </w:rPr>
        <w:footnoteReference w:id="6"/>
      </w:r>
    </w:p>
    <w:p w:rsidR="00993A24" w:rsidRDefault="00993A24" w:rsidP="007A3E00">
      <w:pPr>
        <w:shd w:val="clear" w:color="auto" w:fill="FFFFFF"/>
        <w:bidi w:val="0"/>
        <w:spacing w:line="240" w:lineRule="auto"/>
        <w:ind w:firstLine="720"/>
        <w:rPr>
          <w:rFonts w:asciiTheme="minorBidi" w:hAnsiTheme="minorBidi" w:cstheme="minorBidi"/>
          <w:color w:val="000000"/>
          <w:sz w:val="24"/>
          <w:szCs w:val="24"/>
          <w:shd w:val="clear" w:color="auto" w:fill="FFFFFF"/>
        </w:rPr>
      </w:pPr>
    </w:p>
    <w:p w:rsidR="00EA6340" w:rsidRPr="00993A24" w:rsidRDefault="00486533" w:rsidP="007A3E00">
      <w:pPr>
        <w:shd w:val="clear" w:color="auto" w:fill="FFFFFF"/>
        <w:bidi w:val="0"/>
        <w:spacing w:line="240" w:lineRule="auto"/>
        <w:ind w:firstLine="720"/>
        <w:rPr>
          <w:rFonts w:asciiTheme="minorBidi" w:hAnsiTheme="minorBidi" w:cstheme="minorBidi"/>
          <w:color w:val="000000"/>
          <w:sz w:val="24"/>
          <w:szCs w:val="24"/>
          <w:shd w:val="clear" w:color="auto" w:fill="FFFFFF"/>
        </w:rPr>
      </w:pPr>
      <w:r w:rsidRPr="00993A24">
        <w:rPr>
          <w:rFonts w:asciiTheme="minorBidi" w:hAnsiTheme="minorBidi" w:cstheme="minorBidi"/>
          <w:color w:val="000000"/>
          <w:sz w:val="24"/>
          <w:szCs w:val="24"/>
          <w:shd w:val="clear" w:color="auto" w:fill="FFFFFF"/>
        </w:rPr>
        <w:t>According to this interpretation, Daniel foresaw the year of the destruction of the Second Temple</w:t>
      </w:r>
      <w:r w:rsidR="00620FEF">
        <w:rPr>
          <w:rFonts w:asciiTheme="minorBidi" w:hAnsiTheme="minorBidi" w:cstheme="minorBidi"/>
          <w:color w:val="000000"/>
          <w:sz w:val="24"/>
          <w:szCs w:val="24"/>
          <w:shd w:val="clear" w:color="auto" w:fill="FFFFFF"/>
        </w:rPr>
        <w:t>. But this presents a problem –</w:t>
      </w:r>
      <w:r w:rsidRPr="00993A24">
        <w:rPr>
          <w:rFonts w:asciiTheme="minorBidi" w:hAnsiTheme="minorBidi" w:cstheme="minorBidi"/>
          <w:color w:val="000000"/>
          <w:sz w:val="24"/>
          <w:szCs w:val="24"/>
          <w:shd w:val="clear" w:color="auto" w:fill="FFFFFF"/>
        </w:rPr>
        <w:t xml:space="preserve"> it suggests that the Second Temple was destroyed not (or not only) because of the sins of </w:t>
      </w:r>
      <w:r w:rsidRPr="00620FEF">
        <w:rPr>
          <w:rFonts w:asciiTheme="minorBidi" w:hAnsiTheme="minorBidi" w:cstheme="minorBidi"/>
          <w:i/>
          <w:iCs/>
          <w:color w:val="000000"/>
          <w:sz w:val="24"/>
          <w:szCs w:val="24"/>
          <w:shd w:val="clear" w:color="auto" w:fill="FFFFFF"/>
        </w:rPr>
        <w:t>Am Yisrael</w:t>
      </w:r>
      <w:r w:rsidRPr="00993A24">
        <w:rPr>
          <w:rFonts w:asciiTheme="minorBidi" w:hAnsiTheme="minorBidi" w:cstheme="minorBidi"/>
          <w:color w:val="000000"/>
          <w:sz w:val="24"/>
          <w:szCs w:val="24"/>
          <w:shd w:val="clear" w:color="auto" w:fill="FFFFFF"/>
        </w:rPr>
        <w:t>, but because God had already decreed the destruction in advance.</w:t>
      </w:r>
      <w:r w:rsidR="00EA6340" w:rsidRPr="00993A24">
        <w:rPr>
          <w:rFonts w:asciiTheme="minorBidi" w:hAnsiTheme="minorBidi" w:cstheme="minorBidi"/>
          <w:color w:val="000000"/>
          <w:sz w:val="24"/>
          <w:szCs w:val="24"/>
          <w:shd w:val="clear" w:color="auto" w:fill="FFFFFF"/>
        </w:rPr>
        <w:t xml:space="preserve"> In addition</w:t>
      </w:r>
      <w:r w:rsidRPr="00993A24">
        <w:rPr>
          <w:rFonts w:asciiTheme="minorBidi" w:hAnsiTheme="minorBidi" w:cstheme="minorBidi"/>
          <w:color w:val="000000"/>
          <w:sz w:val="24"/>
          <w:szCs w:val="24"/>
          <w:shd w:val="clear" w:color="auto" w:fill="FFFFFF"/>
        </w:rPr>
        <w:t xml:space="preserve">, </w:t>
      </w:r>
      <w:r w:rsidR="00EA6340" w:rsidRPr="00993A24">
        <w:rPr>
          <w:rFonts w:asciiTheme="minorBidi" w:hAnsiTheme="minorBidi" w:cstheme="minorBidi"/>
          <w:color w:val="000000"/>
          <w:sz w:val="24"/>
          <w:szCs w:val="24"/>
          <w:shd w:val="clear" w:color="auto" w:fill="FFFFFF"/>
        </w:rPr>
        <w:t xml:space="preserve">it would seem to imply that after those 490 years, there is an end to all the transgressions of </w:t>
      </w:r>
      <w:r w:rsidR="00EA6340" w:rsidRPr="00620FEF">
        <w:rPr>
          <w:rFonts w:asciiTheme="minorBidi" w:hAnsiTheme="minorBidi" w:cstheme="minorBidi"/>
          <w:i/>
          <w:iCs/>
          <w:color w:val="000000"/>
          <w:sz w:val="24"/>
          <w:szCs w:val="24"/>
          <w:shd w:val="clear" w:color="auto" w:fill="FFFFFF"/>
        </w:rPr>
        <w:t>Am Yisrael</w:t>
      </w:r>
      <w:r w:rsidR="00EA6340" w:rsidRPr="00993A24">
        <w:rPr>
          <w:rFonts w:asciiTheme="minorBidi" w:hAnsiTheme="minorBidi" w:cstheme="minorBidi"/>
          <w:color w:val="000000"/>
          <w:sz w:val="24"/>
          <w:szCs w:val="24"/>
          <w:shd w:val="clear" w:color="auto" w:fill="FFFFFF"/>
        </w:rPr>
        <w:t xml:space="preserve"> through their suffering ("to finish the transgression…. and to atone for iniquity"). But it was specifically then that th</w:t>
      </w:r>
      <w:r w:rsidR="00620FEF">
        <w:rPr>
          <w:rFonts w:asciiTheme="minorBidi" w:hAnsiTheme="minorBidi" w:cstheme="minorBidi"/>
          <w:color w:val="000000"/>
          <w:sz w:val="24"/>
          <w:szCs w:val="24"/>
          <w:shd w:val="clear" w:color="auto" w:fill="FFFFFF"/>
        </w:rPr>
        <w:t>e nation's worst troubles began</w:t>
      </w:r>
      <w:r w:rsidR="00EA6340" w:rsidRPr="00993A24">
        <w:rPr>
          <w:rFonts w:asciiTheme="minorBidi" w:hAnsiTheme="minorBidi" w:cstheme="minorBidi"/>
          <w:color w:val="000000"/>
          <w:sz w:val="24"/>
          <w:szCs w:val="24"/>
          <w:shd w:val="clear" w:color="auto" w:fill="FFFFFF"/>
        </w:rPr>
        <w:t xml:space="preserve"> in their long exile! Moreover, according to our understanding of the text thus far, Daniel did not discuss any period so </w:t>
      </w:r>
      <w:r w:rsidR="00620FEF">
        <w:rPr>
          <w:rFonts w:asciiTheme="minorBidi" w:hAnsiTheme="minorBidi" w:cstheme="minorBidi"/>
          <w:color w:val="000000"/>
          <w:sz w:val="24"/>
          <w:szCs w:val="24"/>
          <w:shd w:val="clear" w:color="auto" w:fill="FFFFFF"/>
        </w:rPr>
        <w:t>distant</w:t>
      </w:r>
      <w:r w:rsidR="00EA6340" w:rsidRPr="00993A24">
        <w:rPr>
          <w:rFonts w:asciiTheme="minorBidi" w:hAnsiTheme="minorBidi" w:cstheme="minorBidi"/>
          <w:color w:val="000000"/>
          <w:sz w:val="24"/>
          <w:szCs w:val="24"/>
          <w:shd w:val="clear" w:color="auto" w:fill="FFFFFF"/>
        </w:rPr>
        <w:t xml:space="preserve"> in the future.</w:t>
      </w:r>
      <w:r w:rsidR="00EA6340" w:rsidRPr="00993A24">
        <w:rPr>
          <w:rStyle w:val="FootnoteReference"/>
          <w:rFonts w:asciiTheme="minorBidi" w:hAnsiTheme="minorBidi" w:cstheme="minorBidi"/>
          <w:color w:val="000000"/>
          <w:sz w:val="20"/>
          <w:szCs w:val="20"/>
          <w:shd w:val="clear" w:color="auto" w:fill="FFFFFF"/>
        </w:rPr>
        <w:footnoteReference w:id="7"/>
      </w:r>
    </w:p>
    <w:p w:rsidR="00993A24" w:rsidRDefault="00993A24" w:rsidP="007A3E00">
      <w:pPr>
        <w:shd w:val="clear" w:color="auto" w:fill="FFFFFF"/>
        <w:bidi w:val="0"/>
        <w:spacing w:line="240" w:lineRule="auto"/>
        <w:ind w:firstLine="720"/>
        <w:rPr>
          <w:rFonts w:asciiTheme="minorBidi" w:hAnsiTheme="minorBidi" w:cstheme="minorBidi"/>
          <w:color w:val="000000"/>
          <w:sz w:val="24"/>
          <w:szCs w:val="24"/>
          <w:shd w:val="clear" w:color="auto" w:fill="FFFFFF"/>
        </w:rPr>
      </w:pPr>
    </w:p>
    <w:p w:rsidR="001A587B" w:rsidRPr="00993A24" w:rsidRDefault="00EA6340" w:rsidP="007A3E00">
      <w:pPr>
        <w:shd w:val="clear" w:color="auto" w:fill="FFFFFF"/>
        <w:bidi w:val="0"/>
        <w:spacing w:line="240" w:lineRule="auto"/>
        <w:ind w:firstLine="720"/>
        <w:rPr>
          <w:rFonts w:asciiTheme="minorBidi" w:hAnsiTheme="minorBidi" w:cstheme="minorBidi"/>
          <w:color w:val="000000"/>
          <w:sz w:val="24"/>
          <w:szCs w:val="24"/>
          <w:shd w:val="clear" w:color="auto" w:fill="FFFFFF"/>
        </w:rPr>
      </w:pPr>
      <w:r w:rsidRPr="00993A24">
        <w:rPr>
          <w:rFonts w:asciiTheme="minorBidi" w:hAnsiTheme="minorBidi" w:cstheme="minorBidi"/>
          <w:color w:val="000000"/>
          <w:sz w:val="24"/>
          <w:szCs w:val="24"/>
          <w:shd w:val="clear" w:color="auto" w:fill="FFFFFF"/>
        </w:rPr>
        <w:t>In any event, this is how the message was interpreted by R</w:t>
      </w:r>
      <w:r w:rsidR="00620FEF">
        <w:rPr>
          <w:rFonts w:asciiTheme="minorBidi" w:hAnsiTheme="minorBidi" w:cstheme="minorBidi"/>
          <w:color w:val="000000"/>
          <w:sz w:val="24"/>
          <w:szCs w:val="24"/>
          <w:shd w:val="clear" w:color="auto" w:fill="FFFFFF"/>
        </w:rPr>
        <w:t>.</w:t>
      </w:r>
      <w:r w:rsidRPr="00993A24">
        <w:rPr>
          <w:rFonts w:asciiTheme="minorBidi" w:hAnsiTheme="minorBidi" w:cstheme="minorBidi"/>
          <w:color w:val="000000"/>
          <w:sz w:val="24"/>
          <w:szCs w:val="24"/>
          <w:shd w:val="clear" w:color="auto" w:fill="FFFFFF"/>
        </w:rPr>
        <w:t xml:space="preserve"> Sa'adia Gaon, Rashi, and the other commentators who followed their lead. According to Rashi, the "</w:t>
      </w:r>
      <w:r w:rsidR="001A587B" w:rsidRPr="00993A24">
        <w:rPr>
          <w:rFonts w:asciiTheme="minorBidi" w:hAnsiTheme="minorBidi" w:cstheme="minorBidi"/>
          <w:i/>
          <w:iCs/>
          <w:color w:val="000000"/>
          <w:sz w:val="24"/>
          <w:szCs w:val="24"/>
          <w:shd w:val="clear" w:color="auto" w:fill="FFFFFF"/>
        </w:rPr>
        <w:t>shavu'im shiv'a</w:t>
      </w:r>
      <w:r w:rsidR="001A587B" w:rsidRPr="00993A24">
        <w:rPr>
          <w:rFonts w:asciiTheme="minorBidi" w:hAnsiTheme="minorBidi" w:cstheme="minorBidi"/>
          <w:color w:val="000000"/>
          <w:sz w:val="24"/>
          <w:szCs w:val="24"/>
          <w:shd w:val="clear" w:color="auto" w:fill="FFFFFF"/>
        </w:rPr>
        <w:t xml:space="preserve">" </w:t>
      </w:r>
      <w:r w:rsidRPr="00993A24">
        <w:rPr>
          <w:rFonts w:asciiTheme="minorBidi" w:hAnsiTheme="minorBidi" w:cstheme="minorBidi"/>
          <w:color w:val="000000"/>
          <w:sz w:val="24"/>
          <w:szCs w:val="24"/>
          <w:shd w:val="clear" w:color="auto" w:fill="FFFFFF"/>
        </w:rPr>
        <w:t>are the years of exile. From the destruction of the First Temple until the return to Tzion</w:t>
      </w:r>
      <w:r w:rsidR="00620FEF">
        <w:rPr>
          <w:rFonts w:asciiTheme="minorBidi" w:hAnsiTheme="minorBidi" w:cstheme="minorBidi"/>
          <w:color w:val="000000"/>
          <w:sz w:val="24"/>
          <w:szCs w:val="24"/>
          <w:shd w:val="clear" w:color="auto" w:fill="FFFFFF"/>
        </w:rPr>
        <w:t>,</w:t>
      </w:r>
      <w:r w:rsidRPr="00993A24">
        <w:rPr>
          <w:rFonts w:asciiTheme="minorBidi" w:hAnsiTheme="minorBidi" w:cstheme="minorBidi"/>
          <w:color w:val="000000"/>
          <w:sz w:val="24"/>
          <w:szCs w:val="24"/>
          <w:shd w:val="clear" w:color="auto" w:fill="FFFFFF"/>
        </w:rPr>
        <w:t xml:space="preserve"> there were 52 years, which are "seven sevens" </w:t>
      </w:r>
      <w:r w:rsidR="001A587B" w:rsidRPr="00993A24">
        <w:rPr>
          <w:rFonts w:asciiTheme="minorBidi" w:hAnsiTheme="minorBidi" w:cstheme="minorBidi"/>
          <w:color w:val="000000"/>
          <w:sz w:val="24"/>
          <w:szCs w:val="24"/>
          <w:shd w:val="clear" w:color="auto" w:fill="FFFFFF"/>
        </w:rPr>
        <w:t>plus another three years. The "sixty-two sevens" (or "sixty-two weeks") are the years from the return to Tzion until th</w:t>
      </w:r>
      <w:r w:rsidR="00620FEF">
        <w:rPr>
          <w:rFonts w:asciiTheme="minorBidi" w:hAnsiTheme="minorBidi" w:cstheme="minorBidi"/>
          <w:color w:val="000000"/>
          <w:sz w:val="24"/>
          <w:szCs w:val="24"/>
          <w:shd w:val="clear" w:color="auto" w:fill="FFFFFF"/>
        </w:rPr>
        <w:t>e</w:t>
      </w:r>
      <w:r w:rsidR="001A587B" w:rsidRPr="00993A24">
        <w:rPr>
          <w:rFonts w:asciiTheme="minorBidi" w:hAnsiTheme="minorBidi" w:cstheme="minorBidi"/>
          <w:color w:val="000000"/>
          <w:sz w:val="24"/>
          <w:szCs w:val="24"/>
          <w:shd w:val="clear" w:color="auto" w:fill="FFFFFF"/>
        </w:rPr>
        <w:t xml:space="preserve"> destruction of the Second Temple: 420 years that the Temple stood, and the preceding 18 years, from the time of the Return until the construction of the Second Temple began.</w:t>
      </w:r>
    </w:p>
    <w:p w:rsidR="00993A24" w:rsidRDefault="00993A24" w:rsidP="007A3E00">
      <w:pPr>
        <w:shd w:val="clear" w:color="auto" w:fill="FFFFFF"/>
        <w:bidi w:val="0"/>
        <w:spacing w:line="240" w:lineRule="auto"/>
        <w:ind w:firstLine="720"/>
        <w:rPr>
          <w:rFonts w:asciiTheme="minorBidi" w:hAnsiTheme="minorBidi" w:cstheme="minorBidi"/>
          <w:color w:val="000000"/>
          <w:sz w:val="24"/>
          <w:szCs w:val="24"/>
          <w:shd w:val="clear" w:color="auto" w:fill="FFFFFF"/>
        </w:rPr>
      </w:pPr>
    </w:p>
    <w:p w:rsidR="00EA6340" w:rsidRDefault="001A587B" w:rsidP="007A3E00">
      <w:pPr>
        <w:shd w:val="clear" w:color="auto" w:fill="FFFFFF"/>
        <w:bidi w:val="0"/>
        <w:spacing w:line="240" w:lineRule="auto"/>
        <w:ind w:firstLine="720"/>
        <w:rPr>
          <w:rFonts w:asciiTheme="minorBidi" w:hAnsiTheme="minorBidi" w:cstheme="minorBidi"/>
          <w:color w:val="000000"/>
          <w:sz w:val="24"/>
          <w:szCs w:val="24"/>
          <w:shd w:val="clear" w:color="auto" w:fill="FFFFFF"/>
        </w:rPr>
      </w:pPr>
      <w:r w:rsidRPr="00993A24">
        <w:rPr>
          <w:rFonts w:asciiTheme="minorBidi" w:hAnsiTheme="minorBidi" w:cstheme="minorBidi"/>
          <w:color w:val="000000"/>
          <w:sz w:val="24"/>
          <w:szCs w:val="24"/>
          <w:shd w:val="clear" w:color="auto" w:fill="FFFFFF"/>
        </w:rPr>
        <w:t xml:space="preserve">Abravanel adopts a similar approach in his commentary, </w:t>
      </w:r>
      <w:r w:rsidR="00620FEF">
        <w:rPr>
          <w:rFonts w:asciiTheme="minorBidi" w:hAnsiTheme="minorBidi" w:cstheme="minorBidi"/>
          <w:color w:val="000000"/>
          <w:sz w:val="24"/>
          <w:szCs w:val="24"/>
          <w:shd w:val="clear" w:color="auto" w:fill="FFFFFF"/>
        </w:rPr>
        <w:t>arguing</w:t>
      </w:r>
      <w:r w:rsidRPr="00993A24">
        <w:rPr>
          <w:rFonts w:asciiTheme="minorBidi" w:hAnsiTheme="minorBidi" w:cstheme="minorBidi"/>
          <w:color w:val="000000"/>
          <w:sz w:val="24"/>
          <w:szCs w:val="24"/>
          <w:shd w:val="clear" w:color="auto" w:fill="FFFFFF"/>
        </w:rPr>
        <w:t xml:space="preserve"> against the Christian scholars who used this interpretation to support the vision of the birth of their messiah:</w:t>
      </w:r>
    </w:p>
    <w:p w:rsidR="007A3E00" w:rsidRDefault="007A3E00" w:rsidP="007A3E00">
      <w:pPr>
        <w:shd w:val="clear" w:color="auto" w:fill="FFFFFF"/>
        <w:bidi w:val="0"/>
        <w:spacing w:line="240" w:lineRule="auto"/>
        <w:ind w:firstLine="720"/>
        <w:rPr>
          <w:rFonts w:asciiTheme="minorBidi" w:hAnsiTheme="minorBidi" w:cstheme="minorBidi"/>
          <w:color w:val="000000"/>
          <w:sz w:val="24"/>
          <w:szCs w:val="24"/>
          <w:shd w:val="clear" w:color="auto" w:fill="FFFFFF"/>
        </w:rPr>
      </w:pPr>
    </w:p>
    <w:p w:rsidR="00993A24" w:rsidRPr="00E904CF" w:rsidRDefault="00E904CF" w:rsidP="007A3E00">
      <w:pPr>
        <w:shd w:val="clear" w:color="auto" w:fill="FFFFFF"/>
        <w:bidi w:val="0"/>
        <w:spacing w:line="240" w:lineRule="auto"/>
        <w:ind w:left="720" w:firstLine="0"/>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t>Behold, the Christian scholars have made these words – “until the anointed prince” and “</w:t>
      </w:r>
      <w:r w:rsidRPr="00993A24">
        <w:rPr>
          <w:rFonts w:asciiTheme="minorBidi" w:hAnsiTheme="minorBidi" w:cstheme="minorBidi"/>
          <w:color w:val="000000"/>
          <w:sz w:val="24"/>
          <w:szCs w:val="24"/>
          <w:shd w:val="clear" w:color="auto" w:fill="FFFFFF"/>
        </w:rPr>
        <w:t>seal up vision and prophet</w:t>
      </w:r>
      <w:r>
        <w:rPr>
          <w:rFonts w:asciiTheme="minorBidi" w:hAnsiTheme="minorBidi" w:cstheme="minorBidi"/>
          <w:color w:val="000000"/>
          <w:sz w:val="24"/>
          <w:szCs w:val="24"/>
          <w:shd w:val="clear" w:color="auto" w:fill="FFFFFF"/>
        </w:rPr>
        <w:t>,” etc. – the jewel and foundation of those who believe in their faith. Because they found the Sages’ explanation and the logical interpretation of these verses to be difficult, they made an effort to negate and question their interepretation of the “seventy weeks.” And so that the truth will be apparent to all, I chose to gather from their works, one here and one there, and I will respond to them as I see fit. (</w:t>
      </w:r>
      <w:r>
        <w:rPr>
          <w:rFonts w:asciiTheme="minorBidi" w:hAnsiTheme="minorBidi" w:cstheme="minorBidi"/>
          <w:i/>
          <w:iCs/>
          <w:color w:val="000000"/>
          <w:sz w:val="24"/>
          <w:szCs w:val="24"/>
          <w:shd w:val="clear" w:color="auto" w:fill="FFFFFF"/>
        </w:rPr>
        <w:t>Ma’ayan</w:t>
      </w:r>
      <w:r>
        <w:rPr>
          <w:rFonts w:asciiTheme="minorBidi" w:hAnsiTheme="minorBidi" w:cstheme="minorBidi"/>
          <w:color w:val="000000"/>
          <w:sz w:val="24"/>
          <w:szCs w:val="24"/>
          <w:shd w:val="clear" w:color="auto" w:fill="FFFFFF"/>
        </w:rPr>
        <w:t xml:space="preserve"> 10, </w:t>
      </w:r>
      <w:r>
        <w:rPr>
          <w:rFonts w:asciiTheme="minorBidi" w:hAnsiTheme="minorBidi" w:cstheme="minorBidi"/>
          <w:i/>
          <w:iCs/>
          <w:color w:val="000000"/>
          <w:sz w:val="24"/>
          <w:szCs w:val="24"/>
          <w:shd w:val="clear" w:color="auto" w:fill="FFFFFF"/>
        </w:rPr>
        <w:t>Tamar</w:t>
      </w:r>
      <w:r>
        <w:rPr>
          <w:rFonts w:asciiTheme="minorBidi" w:hAnsiTheme="minorBidi" w:cstheme="minorBidi"/>
          <w:color w:val="000000"/>
          <w:sz w:val="24"/>
          <w:szCs w:val="24"/>
          <w:shd w:val="clear" w:color="auto" w:fill="FFFFFF"/>
        </w:rPr>
        <w:t xml:space="preserve"> 7).</w:t>
      </w:r>
    </w:p>
    <w:p w:rsidR="00E904CF" w:rsidRDefault="00E904CF" w:rsidP="007A3E00">
      <w:pPr>
        <w:pStyle w:val="a1"/>
        <w:bidi w:val="0"/>
        <w:spacing w:before="0" w:after="0" w:line="240" w:lineRule="auto"/>
        <w:ind w:left="0" w:firstLine="720"/>
        <w:rPr>
          <w:rFonts w:asciiTheme="minorBidi" w:hAnsiTheme="minorBidi" w:cstheme="minorBidi"/>
          <w:noProof w:val="0"/>
          <w:sz w:val="24"/>
          <w:szCs w:val="24"/>
        </w:rPr>
      </w:pPr>
    </w:p>
    <w:p w:rsidR="001A587B" w:rsidRPr="00993A24" w:rsidRDefault="00E904CF" w:rsidP="007A3E00">
      <w:pPr>
        <w:pStyle w:val="a1"/>
        <w:bidi w:val="0"/>
        <w:spacing w:before="0" w:after="0" w:line="240" w:lineRule="auto"/>
        <w:ind w:left="0" w:firstLine="720"/>
        <w:rPr>
          <w:rFonts w:asciiTheme="minorBidi" w:hAnsiTheme="minorBidi" w:cstheme="minorBidi"/>
          <w:noProof w:val="0"/>
          <w:sz w:val="24"/>
          <w:szCs w:val="24"/>
        </w:rPr>
      </w:pPr>
      <w:r>
        <w:rPr>
          <w:rFonts w:asciiTheme="minorBidi" w:hAnsiTheme="minorBidi" w:cstheme="minorBidi"/>
          <w:noProof w:val="0"/>
          <w:sz w:val="24"/>
          <w:szCs w:val="24"/>
        </w:rPr>
        <w:t>Perhaps the Christian</w:t>
      </w:r>
      <w:r w:rsidR="001A587B" w:rsidRPr="00993A24">
        <w:rPr>
          <w:rFonts w:asciiTheme="minorBidi" w:hAnsiTheme="minorBidi" w:cstheme="minorBidi"/>
          <w:noProof w:val="0"/>
          <w:sz w:val="24"/>
          <w:szCs w:val="24"/>
        </w:rPr>
        <w:t xml:space="preserve"> calculation is based on adding the "seventy weeks" (or "seventy sevens") and the "seven weeks" (or "seven sevens"), arriving at a total of 539 years. </w:t>
      </w:r>
      <w:r w:rsidR="004F188D" w:rsidRPr="00993A24">
        <w:rPr>
          <w:rFonts w:asciiTheme="minorBidi" w:hAnsiTheme="minorBidi" w:cstheme="minorBidi"/>
          <w:noProof w:val="0"/>
          <w:sz w:val="24"/>
          <w:szCs w:val="24"/>
        </w:rPr>
        <w:t>After all, according to the accepted historical scholarship, this vision was uttered in the first year of Darius the Mede, which was the year 539 B.C.E. If indeed the Christian messiah was born in the year 0, as was generally accepted until quite recently, then their calculation works out very nicely. Thus</w:t>
      </w:r>
      <w:r w:rsidR="00620FEF">
        <w:rPr>
          <w:rFonts w:asciiTheme="minorBidi" w:hAnsiTheme="minorBidi" w:cstheme="minorBidi"/>
          <w:noProof w:val="0"/>
          <w:sz w:val="24"/>
          <w:szCs w:val="24"/>
        </w:rPr>
        <w:t>,</w:t>
      </w:r>
      <w:r w:rsidR="004F188D" w:rsidRPr="00993A24">
        <w:rPr>
          <w:rFonts w:asciiTheme="minorBidi" w:hAnsiTheme="minorBidi" w:cstheme="minorBidi"/>
          <w:noProof w:val="0"/>
          <w:sz w:val="24"/>
          <w:szCs w:val="24"/>
        </w:rPr>
        <w:t xml:space="preserve"> this chapter could be seen as providing support for the Christian faith (as Abravanel points out), and it is therefore not surprising that </w:t>
      </w:r>
      <w:r w:rsidR="00620FEF">
        <w:rPr>
          <w:rFonts w:asciiTheme="minorBidi" w:hAnsiTheme="minorBidi" w:cstheme="minorBidi"/>
          <w:noProof w:val="0"/>
          <w:sz w:val="24"/>
          <w:szCs w:val="24"/>
        </w:rPr>
        <w:t xml:space="preserve">the Christians “promoted” </w:t>
      </w:r>
      <w:r w:rsidR="004F188D" w:rsidRPr="00993A24">
        <w:rPr>
          <w:rFonts w:asciiTheme="minorBidi" w:hAnsiTheme="minorBidi" w:cstheme="minorBidi"/>
          <w:noProof w:val="0"/>
          <w:sz w:val="24"/>
          <w:szCs w:val="24"/>
        </w:rPr>
        <w:t>Daniel to the status of a prophet.</w:t>
      </w:r>
    </w:p>
    <w:p w:rsidR="00993A24" w:rsidRDefault="00993A24" w:rsidP="007A3E00">
      <w:pPr>
        <w:pStyle w:val="a1"/>
        <w:bidi w:val="0"/>
        <w:spacing w:before="0" w:after="0" w:line="240" w:lineRule="auto"/>
        <w:ind w:left="0" w:firstLine="720"/>
        <w:rPr>
          <w:rFonts w:asciiTheme="minorBidi" w:hAnsiTheme="minorBidi" w:cstheme="minorBidi"/>
          <w:noProof w:val="0"/>
          <w:sz w:val="24"/>
          <w:szCs w:val="24"/>
        </w:rPr>
      </w:pPr>
    </w:p>
    <w:p w:rsidR="004F188D" w:rsidRPr="00993A24" w:rsidRDefault="00B638D0" w:rsidP="007A3E00">
      <w:pPr>
        <w:pStyle w:val="a1"/>
        <w:bidi w:val="0"/>
        <w:spacing w:before="0" w:after="0" w:line="240" w:lineRule="auto"/>
        <w:ind w:left="0" w:firstLine="720"/>
        <w:rPr>
          <w:rFonts w:asciiTheme="minorBidi" w:hAnsiTheme="minorBidi" w:cstheme="minorBidi"/>
          <w:noProof w:val="0"/>
          <w:sz w:val="24"/>
          <w:szCs w:val="24"/>
        </w:rPr>
      </w:pPr>
      <w:r w:rsidRPr="00993A24">
        <w:rPr>
          <w:rFonts w:asciiTheme="minorBidi" w:hAnsiTheme="minorBidi" w:cstheme="minorBidi"/>
          <w:noProof w:val="0"/>
          <w:sz w:val="24"/>
          <w:szCs w:val="24"/>
        </w:rPr>
        <w:t xml:space="preserve">Elsewhere, we raised an opposing </w:t>
      </w:r>
      <w:r w:rsidR="004F188D" w:rsidRPr="00993A24">
        <w:rPr>
          <w:rFonts w:asciiTheme="minorBidi" w:hAnsiTheme="minorBidi" w:cstheme="minorBidi"/>
          <w:noProof w:val="0"/>
          <w:sz w:val="24"/>
          <w:szCs w:val="24"/>
        </w:rPr>
        <w:t>claim</w:t>
      </w:r>
      <w:r w:rsidR="00620FEF">
        <w:rPr>
          <w:rFonts w:asciiTheme="minorBidi" w:hAnsiTheme="minorBidi" w:cstheme="minorBidi"/>
          <w:noProof w:val="0"/>
          <w:sz w:val="24"/>
          <w:szCs w:val="24"/>
        </w:rPr>
        <w:t>.</w:t>
      </w:r>
      <w:r w:rsidR="004F188D" w:rsidRPr="00993A24">
        <w:rPr>
          <w:rStyle w:val="FootnoteReference"/>
          <w:rFonts w:asciiTheme="minorBidi" w:hAnsiTheme="minorBidi" w:cstheme="minorBidi"/>
          <w:noProof w:val="0"/>
          <w:sz w:val="20"/>
          <w:szCs w:val="20"/>
        </w:rPr>
        <w:footnoteReference w:id="8"/>
      </w:r>
      <w:r w:rsidR="004F188D" w:rsidRPr="00993A24">
        <w:rPr>
          <w:rFonts w:asciiTheme="minorBidi" w:hAnsiTheme="minorBidi" w:cstheme="minorBidi"/>
          <w:noProof w:val="0"/>
          <w:sz w:val="24"/>
          <w:szCs w:val="24"/>
        </w:rPr>
        <w:t xml:space="preserve"> The accepted historical chronology of events proceeds from the outset from the need to arrive at the number 539. In order to arrive at this calculation, the duration of the Persian Kingdom was revised by Christian scholars during the Middle Ages, such that the exact coincidence of the dates is not all that surprising.</w:t>
      </w:r>
    </w:p>
    <w:p w:rsidR="00993A24" w:rsidRDefault="00993A24" w:rsidP="007A3E00">
      <w:pPr>
        <w:pStyle w:val="a1"/>
        <w:bidi w:val="0"/>
        <w:spacing w:before="0" w:after="0" w:line="240" w:lineRule="auto"/>
        <w:ind w:left="0" w:firstLine="720"/>
        <w:rPr>
          <w:rFonts w:asciiTheme="minorBidi" w:hAnsiTheme="minorBidi" w:cstheme="minorBidi"/>
          <w:noProof w:val="0"/>
          <w:sz w:val="24"/>
          <w:szCs w:val="24"/>
        </w:rPr>
      </w:pPr>
    </w:p>
    <w:p w:rsidR="004F188D" w:rsidRPr="00993A24" w:rsidRDefault="004F188D" w:rsidP="00E5636C">
      <w:pPr>
        <w:pStyle w:val="a1"/>
        <w:bidi w:val="0"/>
        <w:spacing w:before="0" w:after="0" w:line="240" w:lineRule="auto"/>
        <w:ind w:left="0" w:firstLine="720"/>
        <w:rPr>
          <w:rFonts w:asciiTheme="minorBidi" w:hAnsiTheme="minorBidi" w:cstheme="minorBidi"/>
          <w:noProof w:val="0"/>
          <w:sz w:val="24"/>
          <w:szCs w:val="24"/>
        </w:rPr>
      </w:pPr>
      <w:r w:rsidRPr="00993A24">
        <w:rPr>
          <w:rFonts w:asciiTheme="minorBidi" w:hAnsiTheme="minorBidi" w:cstheme="minorBidi"/>
          <w:noProof w:val="0"/>
          <w:sz w:val="24"/>
          <w:szCs w:val="24"/>
        </w:rPr>
        <w:t>Perh</w:t>
      </w:r>
      <w:r w:rsidR="00620FEF">
        <w:rPr>
          <w:rFonts w:asciiTheme="minorBidi" w:hAnsiTheme="minorBidi" w:cstheme="minorBidi"/>
          <w:noProof w:val="0"/>
          <w:sz w:val="24"/>
          <w:szCs w:val="24"/>
        </w:rPr>
        <w:t>aps the "seventy sevens" allude</w:t>
      </w:r>
      <w:r w:rsidRPr="00993A24">
        <w:rPr>
          <w:rFonts w:asciiTheme="minorBidi" w:hAnsiTheme="minorBidi" w:cstheme="minorBidi"/>
          <w:noProof w:val="0"/>
          <w:sz w:val="24"/>
          <w:szCs w:val="24"/>
        </w:rPr>
        <w:t xml:space="preserve"> to the years of </w:t>
      </w:r>
      <w:r w:rsidRPr="00620FEF">
        <w:rPr>
          <w:rFonts w:asciiTheme="minorBidi" w:hAnsiTheme="minorBidi" w:cstheme="minorBidi"/>
          <w:i/>
          <w:iCs/>
          <w:noProof w:val="0"/>
          <w:sz w:val="24"/>
          <w:szCs w:val="24"/>
        </w:rPr>
        <w:t>Am Yisrael</w:t>
      </w:r>
      <w:r w:rsidRPr="00993A24">
        <w:rPr>
          <w:rFonts w:asciiTheme="minorBidi" w:hAnsiTheme="minorBidi" w:cstheme="minorBidi"/>
          <w:noProof w:val="0"/>
          <w:sz w:val="24"/>
          <w:szCs w:val="24"/>
        </w:rPr>
        <w:t xml:space="preserve"> from the time of its creation – the Exodus from Egypt – until "the anointing of the holy of holies" – the conclusion of the construction of the First Temple. The period from the Exodus until the beginning of the construction lasted 480 years, and the construction lasted another 7 years.</w:t>
      </w:r>
      <w:r w:rsidRPr="00740BFA">
        <w:rPr>
          <w:rStyle w:val="FootnoteReference"/>
          <w:rFonts w:asciiTheme="minorBidi" w:hAnsiTheme="minorBidi" w:cstheme="minorBidi"/>
          <w:noProof w:val="0"/>
          <w:sz w:val="20"/>
          <w:szCs w:val="20"/>
        </w:rPr>
        <w:footnoteReference w:id="9"/>
      </w:r>
      <w:r w:rsidR="002F21D5" w:rsidRPr="00993A24">
        <w:rPr>
          <w:rFonts w:asciiTheme="minorBidi" w:hAnsiTheme="minorBidi" w:cstheme="minorBidi"/>
          <w:noProof w:val="0"/>
          <w:sz w:val="24"/>
          <w:szCs w:val="24"/>
        </w:rPr>
        <w:t xml:space="preserve"> This brings us to a total </w:t>
      </w:r>
      <w:r w:rsidR="002F21D5" w:rsidRPr="00993A24">
        <w:rPr>
          <w:rFonts w:asciiTheme="minorBidi" w:hAnsiTheme="minorBidi" w:cstheme="minorBidi"/>
          <w:noProof w:val="0"/>
          <w:sz w:val="24"/>
          <w:szCs w:val="24"/>
        </w:rPr>
        <w:lastRenderedPageBreak/>
        <w:t xml:space="preserve">of 487 years – which is almost exactly "seventy sevens" (490 years). After "seven sevens" – 49 years from the completion of the construction of the Temple – Assa, king of Yehuda, was born. From the words of the early prophets it seems possible that he was meant to be </w:t>
      </w:r>
      <w:r w:rsidR="00620FEF">
        <w:rPr>
          <w:rFonts w:asciiTheme="minorBidi" w:hAnsiTheme="minorBidi" w:cstheme="minorBidi"/>
          <w:noProof w:val="0"/>
          <w:sz w:val="24"/>
          <w:szCs w:val="24"/>
        </w:rPr>
        <w:t xml:space="preserve">the </w:t>
      </w:r>
      <w:r w:rsidR="00620FEF" w:rsidRPr="00620FEF">
        <w:rPr>
          <w:rFonts w:asciiTheme="minorBidi" w:hAnsiTheme="minorBidi" w:cstheme="minorBidi"/>
          <w:i/>
          <w:iCs/>
          <w:noProof w:val="0"/>
          <w:sz w:val="24"/>
          <w:szCs w:val="24"/>
        </w:rPr>
        <w:t>M</w:t>
      </w:r>
      <w:r w:rsidR="0023001D" w:rsidRPr="00620FEF">
        <w:rPr>
          <w:rFonts w:asciiTheme="minorBidi" w:hAnsiTheme="minorBidi" w:cstheme="minorBidi"/>
          <w:i/>
          <w:iCs/>
          <w:noProof w:val="0"/>
          <w:sz w:val="24"/>
          <w:szCs w:val="24"/>
        </w:rPr>
        <w:t>ashiach</w:t>
      </w:r>
      <w:r w:rsidR="0023001D" w:rsidRPr="00993A24">
        <w:rPr>
          <w:rFonts w:asciiTheme="minorBidi" w:hAnsiTheme="minorBidi" w:cstheme="minorBidi"/>
          <w:noProof w:val="0"/>
          <w:sz w:val="24"/>
          <w:szCs w:val="24"/>
        </w:rPr>
        <w:t>, and perhaps he is the "anointed prince" (</w:t>
      </w:r>
      <w:r w:rsidR="0023001D" w:rsidRPr="00993A24">
        <w:rPr>
          <w:rFonts w:asciiTheme="minorBidi" w:hAnsiTheme="minorBidi" w:cstheme="minorBidi"/>
          <w:i/>
          <w:iCs/>
          <w:noProof w:val="0"/>
          <w:sz w:val="24"/>
          <w:szCs w:val="24"/>
        </w:rPr>
        <w:t>mashiach nagid</w:t>
      </w:r>
      <w:r w:rsidR="0023001D" w:rsidRPr="00993A24">
        <w:rPr>
          <w:rFonts w:asciiTheme="minorBidi" w:hAnsiTheme="minorBidi" w:cstheme="minorBidi"/>
          <w:noProof w:val="0"/>
          <w:sz w:val="24"/>
          <w:szCs w:val="24"/>
        </w:rPr>
        <w:t>) mentioned here in Daniel's vision. In his time</w:t>
      </w:r>
      <w:r w:rsidR="00620FEF">
        <w:rPr>
          <w:rFonts w:asciiTheme="minorBidi" w:hAnsiTheme="minorBidi" w:cstheme="minorBidi"/>
          <w:noProof w:val="0"/>
          <w:sz w:val="24"/>
          <w:szCs w:val="24"/>
        </w:rPr>
        <w:t>,</w:t>
      </w:r>
      <w:r w:rsidR="0023001D" w:rsidRPr="00993A24">
        <w:rPr>
          <w:rFonts w:asciiTheme="minorBidi" w:hAnsiTheme="minorBidi" w:cstheme="minorBidi"/>
          <w:noProof w:val="0"/>
          <w:sz w:val="24"/>
          <w:szCs w:val="24"/>
        </w:rPr>
        <w:t xml:space="preserve"> a great </w:t>
      </w:r>
      <w:r w:rsidR="00E74BC7" w:rsidRPr="00993A24">
        <w:rPr>
          <w:rFonts w:asciiTheme="minorBidi" w:hAnsiTheme="minorBidi" w:cstheme="minorBidi"/>
          <w:noProof w:val="0"/>
          <w:sz w:val="24"/>
          <w:szCs w:val="24"/>
        </w:rPr>
        <w:t xml:space="preserve">salvation </w:t>
      </w:r>
      <w:r w:rsidR="0023001D" w:rsidRPr="00993A24">
        <w:rPr>
          <w:rFonts w:asciiTheme="minorBidi" w:hAnsiTheme="minorBidi" w:cstheme="minorBidi"/>
          <w:noProof w:val="0"/>
          <w:sz w:val="24"/>
          <w:szCs w:val="24"/>
        </w:rPr>
        <w:t>took place, but owing to his sin</w:t>
      </w:r>
      <w:r w:rsidR="00E74BC7" w:rsidRPr="00993A24">
        <w:rPr>
          <w:rFonts w:asciiTheme="minorBidi" w:hAnsiTheme="minorBidi" w:cstheme="minorBidi"/>
          <w:noProof w:val="0"/>
          <w:sz w:val="24"/>
          <w:szCs w:val="24"/>
        </w:rPr>
        <w:t>s</w:t>
      </w:r>
      <w:r w:rsidR="0023001D" w:rsidRPr="00993A24">
        <w:rPr>
          <w:rFonts w:asciiTheme="minorBidi" w:hAnsiTheme="minorBidi" w:cstheme="minorBidi"/>
          <w:noProof w:val="0"/>
          <w:sz w:val="24"/>
          <w:szCs w:val="24"/>
        </w:rPr>
        <w:t>,</w:t>
      </w:r>
      <w:r w:rsidR="00E74BC7" w:rsidRPr="00993A24">
        <w:rPr>
          <w:rFonts w:asciiTheme="minorBidi" w:hAnsiTheme="minorBidi" w:cstheme="minorBidi"/>
          <w:noProof w:val="0"/>
          <w:sz w:val="24"/>
          <w:szCs w:val="24"/>
        </w:rPr>
        <w:t xml:space="preserve"> he did not merit the full redemption (see </w:t>
      </w:r>
      <w:r w:rsidR="00E74BC7" w:rsidRPr="00620FEF">
        <w:rPr>
          <w:rFonts w:asciiTheme="minorBidi" w:hAnsiTheme="minorBidi" w:cstheme="minorBidi"/>
          <w:i/>
          <w:iCs/>
          <w:noProof w:val="0"/>
          <w:sz w:val="24"/>
          <w:szCs w:val="24"/>
        </w:rPr>
        <w:t xml:space="preserve">Divrei </w:t>
      </w:r>
      <w:r w:rsidR="00993A24" w:rsidRPr="00620FEF">
        <w:rPr>
          <w:rFonts w:asciiTheme="minorBidi" w:hAnsiTheme="minorBidi" w:cstheme="minorBidi"/>
          <w:i/>
          <w:iCs/>
          <w:noProof w:val="0"/>
          <w:sz w:val="24"/>
          <w:szCs w:val="24"/>
        </w:rPr>
        <w:t>H</w:t>
      </w:r>
      <w:r w:rsidR="00E74BC7" w:rsidRPr="00620FEF">
        <w:rPr>
          <w:rFonts w:asciiTheme="minorBidi" w:hAnsiTheme="minorBidi" w:cstheme="minorBidi"/>
          <w:i/>
          <w:iCs/>
          <w:noProof w:val="0"/>
          <w:sz w:val="24"/>
          <w:szCs w:val="24"/>
        </w:rPr>
        <w:t>a-</w:t>
      </w:r>
      <w:r w:rsidR="00E5636C">
        <w:rPr>
          <w:rFonts w:asciiTheme="minorBidi" w:hAnsiTheme="minorBidi" w:cstheme="minorBidi"/>
          <w:i/>
          <w:iCs/>
          <w:noProof w:val="0"/>
          <w:sz w:val="24"/>
          <w:szCs w:val="24"/>
        </w:rPr>
        <w:t>y</w:t>
      </w:r>
      <w:r w:rsidR="00E74BC7" w:rsidRPr="00620FEF">
        <w:rPr>
          <w:rFonts w:asciiTheme="minorBidi" w:hAnsiTheme="minorBidi" w:cstheme="minorBidi"/>
          <w:i/>
          <w:iCs/>
          <w:noProof w:val="0"/>
          <w:sz w:val="24"/>
          <w:szCs w:val="24"/>
        </w:rPr>
        <w:t>amim II</w:t>
      </w:r>
      <w:r w:rsidR="00E74BC7" w:rsidRPr="00993A24">
        <w:rPr>
          <w:rFonts w:asciiTheme="minorBidi" w:hAnsiTheme="minorBidi" w:cstheme="minorBidi"/>
          <w:noProof w:val="0"/>
          <w:sz w:val="24"/>
          <w:szCs w:val="24"/>
        </w:rPr>
        <w:t xml:space="preserve"> 15). In the "sixty-second week" – the 429</w:t>
      </w:r>
      <w:r w:rsidR="00E74BC7" w:rsidRPr="00993A24">
        <w:rPr>
          <w:rFonts w:asciiTheme="minorBidi" w:hAnsiTheme="minorBidi" w:cstheme="minorBidi"/>
          <w:noProof w:val="0"/>
          <w:sz w:val="24"/>
          <w:szCs w:val="24"/>
          <w:vertAlign w:val="superscript"/>
        </w:rPr>
        <w:t>th</w:t>
      </w:r>
      <w:r w:rsidR="00E74BC7" w:rsidRPr="00993A24">
        <w:rPr>
          <w:rFonts w:asciiTheme="minorBidi" w:hAnsiTheme="minorBidi" w:cstheme="minorBidi"/>
          <w:noProof w:val="0"/>
          <w:sz w:val="24"/>
          <w:szCs w:val="24"/>
        </w:rPr>
        <w:t xml:space="preserve"> year after the start of Assa's reign – the dedication of the Second Temple took place, in the sixth year of Darius. Following this came the subjugations hinted to at the final verses of the vision.</w:t>
      </w:r>
    </w:p>
    <w:p w:rsidR="00993A24" w:rsidRDefault="00993A24" w:rsidP="007A3E00">
      <w:pPr>
        <w:pStyle w:val="a1"/>
        <w:bidi w:val="0"/>
        <w:spacing w:before="0" w:after="0" w:line="240" w:lineRule="auto"/>
        <w:ind w:left="0" w:firstLine="720"/>
        <w:rPr>
          <w:rFonts w:asciiTheme="minorBidi" w:hAnsiTheme="minorBidi" w:cstheme="minorBidi"/>
          <w:noProof w:val="0"/>
          <w:sz w:val="24"/>
          <w:szCs w:val="24"/>
        </w:rPr>
      </w:pPr>
    </w:p>
    <w:p w:rsidR="00E74BC7" w:rsidRPr="00993A24" w:rsidRDefault="00E74BC7" w:rsidP="007A3E00">
      <w:pPr>
        <w:pStyle w:val="a1"/>
        <w:bidi w:val="0"/>
        <w:spacing w:before="0" w:after="0" w:line="240" w:lineRule="auto"/>
        <w:ind w:left="0" w:firstLine="720"/>
        <w:rPr>
          <w:rFonts w:asciiTheme="minorBidi" w:hAnsiTheme="minorBidi" w:cstheme="minorBidi"/>
          <w:noProof w:val="0"/>
          <w:sz w:val="24"/>
          <w:szCs w:val="24"/>
        </w:rPr>
      </w:pPr>
      <w:r w:rsidRPr="00993A24">
        <w:rPr>
          <w:rFonts w:asciiTheme="minorBidi" w:hAnsiTheme="minorBidi" w:cstheme="minorBidi"/>
          <w:noProof w:val="0"/>
          <w:sz w:val="24"/>
          <w:szCs w:val="24"/>
        </w:rPr>
        <w:t>We might suggest another way of calculating the redemption in accordance with the "</w:t>
      </w:r>
      <w:r w:rsidRPr="00993A24">
        <w:rPr>
          <w:rFonts w:asciiTheme="minorBidi" w:hAnsiTheme="minorBidi" w:cstheme="minorBidi"/>
          <w:i/>
          <w:iCs/>
          <w:noProof w:val="0"/>
          <w:sz w:val="24"/>
          <w:szCs w:val="24"/>
        </w:rPr>
        <w:t>shavu'im shiv'im</w:t>
      </w:r>
      <w:r w:rsidRPr="00993A24">
        <w:rPr>
          <w:rFonts w:asciiTheme="minorBidi" w:hAnsiTheme="minorBidi" w:cstheme="minorBidi"/>
          <w:noProof w:val="0"/>
          <w:sz w:val="24"/>
          <w:szCs w:val="24"/>
        </w:rPr>
        <w:t>" in our chapter. If we count the "</w:t>
      </w:r>
      <w:r w:rsidRPr="00993A24">
        <w:rPr>
          <w:rFonts w:asciiTheme="minorBidi" w:hAnsiTheme="minorBidi" w:cstheme="minorBidi"/>
          <w:i/>
          <w:iCs/>
          <w:noProof w:val="0"/>
          <w:sz w:val="24"/>
          <w:szCs w:val="24"/>
        </w:rPr>
        <w:t>shavu'im</w:t>
      </w:r>
      <w:r w:rsidRPr="00993A24">
        <w:rPr>
          <w:rFonts w:asciiTheme="minorBidi" w:hAnsiTheme="minorBidi" w:cstheme="minorBidi"/>
          <w:noProof w:val="0"/>
          <w:sz w:val="24"/>
          <w:szCs w:val="24"/>
        </w:rPr>
        <w:t xml:space="preserve">" as days rather than years, the angel is confirming for Daniel that the return to Tzion and the beginning of the rebuilding of the Temple will take place during the coming year (490 days are approximately one year and 4 months). The </w:t>
      </w:r>
      <w:r w:rsidR="00C01F00" w:rsidRPr="00993A24">
        <w:rPr>
          <w:rFonts w:asciiTheme="minorBidi" w:hAnsiTheme="minorBidi" w:cstheme="minorBidi"/>
          <w:noProof w:val="0"/>
          <w:sz w:val="24"/>
          <w:szCs w:val="24"/>
        </w:rPr>
        <w:t>total count arrived at if we add "</w:t>
      </w:r>
      <w:r w:rsidR="00C01F00" w:rsidRPr="00993A24">
        <w:rPr>
          <w:rFonts w:asciiTheme="minorBidi" w:hAnsiTheme="minorBidi" w:cstheme="minorBidi"/>
          <w:i/>
          <w:iCs/>
          <w:noProof w:val="0"/>
          <w:sz w:val="24"/>
          <w:szCs w:val="24"/>
        </w:rPr>
        <w:t>shavu'im shiv'im</w:t>
      </w:r>
      <w:r w:rsidR="00620FEF">
        <w:rPr>
          <w:rFonts w:asciiTheme="minorBidi" w:hAnsiTheme="minorBidi" w:cstheme="minorBidi"/>
          <w:noProof w:val="0"/>
          <w:sz w:val="24"/>
          <w:szCs w:val="24"/>
        </w:rPr>
        <w:t>,"</w:t>
      </w:r>
      <w:r w:rsidR="00C01F00" w:rsidRPr="00993A24">
        <w:rPr>
          <w:rFonts w:asciiTheme="minorBidi" w:hAnsiTheme="minorBidi" w:cstheme="minorBidi"/>
          <w:noProof w:val="0"/>
          <w:sz w:val="24"/>
          <w:szCs w:val="24"/>
        </w:rPr>
        <w:t xml:space="preserve"> "</w:t>
      </w:r>
      <w:r w:rsidR="00C01F00" w:rsidRPr="00993A24">
        <w:rPr>
          <w:rFonts w:asciiTheme="minorBidi" w:hAnsiTheme="minorBidi" w:cstheme="minorBidi"/>
          <w:i/>
          <w:iCs/>
          <w:noProof w:val="0"/>
          <w:sz w:val="24"/>
          <w:szCs w:val="24"/>
        </w:rPr>
        <w:t>shavu'im shiv'a</w:t>
      </w:r>
      <w:r w:rsidR="00620FEF">
        <w:rPr>
          <w:rFonts w:asciiTheme="minorBidi" w:hAnsiTheme="minorBidi" w:cstheme="minorBidi"/>
          <w:noProof w:val="0"/>
          <w:sz w:val="24"/>
          <w:szCs w:val="24"/>
        </w:rPr>
        <w:t>,</w:t>
      </w:r>
      <w:r w:rsidR="00C01F00" w:rsidRPr="00993A24">
        <w:rPr>
          <w:rFonts w:asciiTheme="minorBidi" w:hAnsiTheme="minorBidi" w:cstheme="minorBidi"/>
          <w:noProof w:val="0"/>
          <w:sz w:val="24"/>
          <w:szCs w:val="24"/>
        </w:rPr>
        <w:t>" and "</w:t>
      </w:r>
      <w:r w:rsidR="00C01F00" w:rsidRPr="00993A24">
        <w:rPr>
          <w:rFonts w:asciiTheme="minorBidi" w:hAnsiTheme="minorBidi" w:cstheme="minorBidi"/>
          <w:i/>
          <w:iCs/>
          <w:noProof w:val="0"/>
          <w:sz w:val="24"/>
          <w:szCs w:val="24"/>
        </w:rPr>
        <w:t>shavu'im shishim u-shenayim</w:t>
      </w:r>
      <w:r w:rsidR="00C01F00" w:rsidRPr="00993A24">
        <w:rPr>
          <w:rFonts w:asciiTheme="minorBidi" w:hAnsiTheme="minorBidi" w:cstheme="minorBidi"/>
          <w:noProof w:val="0"/>
          <w:sz w:val="24"/>
          <w:szCs w:val="24"/>
        </w:rPr>
        <w:t>" is almost three years, and this may allude to the three-year reign of Cyrus, who is referred to by Yishayahu (end of chapter 44 and beginning of 45) as "</w:t>
      </w:r>
      <w:r w:rsidR="00C01F00" w:rsidRPr="00620FEF">
        <w:rPr>
          <w:rFonts w:asciiTheme="minorBidi" w:hAnsiTheme="minorBidi" w:cstheme="minorBidi"/>
          <w:i/>
          <w:iCs/>
          <w:noProof w:val="0"/>
          <w:sz w:val="24"/>
          <w:szCs w:val="24"/>
        </w:rPr>
        <w:t>mashiach</w:t>
      </w:r>
      <w:r w:rsidR="00740BFA">
        <w:rPr>
          <w:rFonts w:asciiTheme="minorBidi" w:hAnsiTheme="minorBidi" w:cstheme="minorBidi"/>
          <w:noProof w:val="0"/>
          <w:sz w:val="24"/>
          <w:szCs w:val="24"/>
        </w:rPr>
        <w:t>."</w:t>
      </w:r>
      <w:r w:rsidR="00C01F00" w:rsidRPr="00993A24">
        <w:rPr>
          <w:rStyle w:val="FootnoteReference"/>
          <w:rFonts w:asciiTheme="minorBidi" w:hAnsiTheme="minorBidi" w:cstheme="minorBidi"/>
          <w:noProof w:val="0"/>
          <w:sz w:val="20"/>
          <w:szCs w:val="20"/>
        </w:rPr>
        <w:footnoteReference w:id="10"/>
      </w:r>
      <w:r w:rsidR="00C01F00" w:rsidRPr="00993A24">
        <w:rPr>
          <w:rFonts w:asciiTheme="minorBidi" w:hAnsiTheme="minorBidi" w:cstheme="minorBidi"/>
          <w:noProof w:val="0"/>
          <w:sz w:val="24"/>
          <w:szCs w:val="24"/>
        </w:rPr>
        <w:t xml:space="preserve"> The death of Cyrus, the "</w:t>
      </w:r>
      <w:r w:rsidR="00C01F00" w:rsidRPr="00620FEF">
        <w:rPr>
          <w:rFonts w:asciiTheme="minorBidi" w:hAnsiTheme="minorBidi" w:cstheme="minorBidi"/>
          <w:i/>
          <w:iCs/>
          <w:noProof w:val="0"/>
          <w:sz w:val="24"/>
          <w:szCs w:val="24"/>
        </w:rPr>
        <w:t>mashiach</w:t>
      </w:r>
      <w:r w:rsidR="00620FEF">
        <w:rPr>
          <w:rFonts w:asciiTheme="minorBidi" w:hAnsiTheme="minorBidi" w:cstheme="minorBidi"/>
          <w:noProof w:val="0"/>
          <w:sz w:val="24"/>
          <w:szCs w:val="24"/>
        </w:rPr>
        <w:t>,"</w:t>
      </w:r>
      <w:r w:rsidR="00C01F00" w:rsidRPr="00993A24">
        <w:rPr>
          <w:rFonts w:asciiTheme="minorBidi" w:hAnsiTheme="minorBidi" w:cstheme="minorBidi"/>
          <w:noProof w:val="0"/>
          <w:sz w:val="24"/>
          <w:szCs w:val="24"/>
        </w:rPr>
        <w:t xml:space="preserve"> heralded a difficult period for </w:t>
      </w:r>
      <w:r w:rsidR="00C01F00" w:rsidRPr="00620FEF">
        <w:rPr>
          <w:rFonts w:asciiTheme="minorBidi" w:hAnsiTheme="minorBidi" w:cstheme="minorBidi"/>
          <w:i/>
          <w:iCs/>
          <w:noProof w:val="0"/>
          <w:sz w:val="24"/>
          <w:szCs w:val="24"/>
        </w:rPr>
        <w:t>Am Yisrael</w:t>
      </w:r>
      <w:r w:rsidR="00C01F00" w:rsidRPr="00993A24">
        <w:rPr>
          <w:rFonts w:asciiTheme="minorBidi" w:hAnsiTheme="minorBidi" w:cstheme="minorBidi"/>
          <w:noProof w:val="0"/>
          <w:sz w:val="24"/>
          <w:szCs w:val="24"/>
        </w:rPr>
        <w:t>, as alluded to by Daniel in the final verses of his vision.</w:t>
      </w:r>
      <w:r w:rsidR="00C01F00" w:rsidRPr="00993A24">
        <w:rPr>
          <w:rStyle w:val="FootnoteReference"/>
          <w:rFonts w:asciiTheme="minorBidi" w:hAnsiTheme="minorBidi" w:cstheme="minorBidi"/>
          <w:noProof w:val="0"/>
          <w:sz w:val="20"/>
          <w:szCs w:val="20"/>
        </w:rPr>
        <w:footnoteReference w:id="11"/>
      </w:r>
    </w:p>
    <w:p w:rsidR="00993A24" w:rsidRDefault="00993A24" w:rsidP="007A3E00">
      <w:pPr>
        <w:pStyle w:val="a1"/>
        <w:bidi w:val="0"/>
        <w:spacing w:before="0" w:after="0" w:line="240" w:lineRule="auto"/>
        <w:ind w:left="0" w:firstLine="720"/>
        <w:rPr>
          <w:rFonts w:asciiTheme="minorBidi" w:hAnsiTheme="minorBidi" w:cstheme="minorBidi"/>
          <w:noProof w:val="0"/>
          <w:sz w:val="24"/>
          <w:szCs w:val="24"/>
        </w:rPr>
      </w:pPr>
    </w:p>
    <w:p w:rsidR="00C01F00" w:rsidRPr="00993A24" w:rsidRDefault="00C01F00" w:rsidP="007A3E00">
      <w:pPr>
        <w:pStyle w:val="a1"/>
        <w:bidi w:val="0"/>
        <w:spacing w:before="0" w:after="0" w:line="240" w:lineRule="auto"/>
        <w:ind w:left="0" w:firstLine="720"/>
        <w:rPr>
          <w:rFonts w:asciiTheme="minorBidi" w:hAnsiTheme="minorBidi" w:cstheme="minorBidi"/>
          <w:noProof w:val="0"/>
          <w:sz w:val="24"/>
          <w:szCs w:val="24"/>
        </w:rPr>
      </w:pPr>
      <w:r w:rsidRPr="00993A24">
        <w:rPr>
          <w:rFonts w:asciiTheme="minorBidi" w:hAnsiTheme="minorBidi" w:cstheme="minorBidi"/>
          <w:noProof w:val="0"/>
          <w:sz w:val="24"/>
          <w:szCs w:val="24"/>
        </w:rPr>
        <w:t>Still, the vision remains opaque and its riddle awaits a solution.</w:t>
      </w:r>
    </w:p>
    <w:p w:rsidR="00C01F00" w:rsidRDefault="00C01F00" w:rsidP="007A3E00">
      <w:pPr>
        <w:pStyle w:val="a1"/>
        <w:bidi w:val="0"/>
        <w:spacing w:before="0" w:after="0" w:line="240" w:lineRule="auto"/>
        <w:ind w:left="0" w:firstLine="720"/>
        <w:rPr>
          <w:rFonts w:asciiTheme="minorBidi" w:hAnsiTheme="minorBidi" w:cstheme="minorBidi"/>
          <w:noProof w:val="0"/>
          <w:sz w:val="24"/>
          <w:szCs w:val="24"/>
        </w:rPr>
      </w:pPr>
    </w:p>
    <w:p w:rsidR="007A3E00" w:rsidRPr="00993A24" w:rsidRDefault="007A3E00" w:rsidP="007A3E00">
      <w:pPr>
        <w:pStyle w:val="a1"/>
        <w:bidi w:val="0"/>
        <w:spacing w:before="0" w:after="0" w:line="240" w:lineRule="auto"/>
        <w:ind w:left="0" w:firstLine="720"/>
        <w:rPr>
          <w:rFonts w:asciiTheme="minorBidi" w:hAnsiTheme="minorBidi" w:cstheme="minorBidi"/>
          <w:noProof w:val="0"/>
          <w:sz w:val="24"/>
          <w:szCs w:val="24"/>
        </w:rPr>
      </w:pPr>
    </w:p>
    <w:p w:rsidR="00201CF3" w:rsidRPr="00993A24" w:rsidRDefault="00C01F00" w:rsidP="007A3E00">
      <w:pPr>
        <w:pStyle w:val="a1"/>
        <w:bidi w:val="0"/>
        <w:spacing w:before="0" w:after="0" w:line="240" w:lineRule="auto"/>
        <w:ind w:left="0"/>
        <w:jc w:val="left"/>
        <w:rPr>
          <w:rFonts w:asciiTheme="minorBidi" w:hAnsiTheme="minorBidi" w:cstheme="minorBidi"/>
          <w:sz w:val="24"/>
          <w:szCs w:val="24"/>
        </w:rPr>
      </w:pPr>
      <w:r w:rsidRPr="00993A24">
        <w:rPr>
          <w:rFonts w:asciiTheme="minorBidi" w:hAnsiTheme="minorBidi" w:cstheme="minorBidi"/>
          <w:noProof w:val="0"/>
          <w:sz w:val="24"/>
          <w:szCs w:val="24"/>
        </w:rPr>
        <w:t>Translated by Kaeren Fish</w:t>
      </w:r>
    </w:p>
    <w:sectPr w:rsidR="00201CF3" w:rsidRPr="00993A24" w:rsidSect="00622FA3">
      <w:headerReference w:type="even"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693" w:rsidRDefault="00CC3693" w:rsidP="00802A46">
      <w:pPr>
        <w:spacing w:line="240" w:lineRule="auto"/>
      </w:pPr>
      <w:r>
        <w:separator/>
      </w:r>
    </w:p>
  </w:endnote>
  <w:endnote w:type="continuationSeparator" w:id="0">
    <w:p w:rsidR="00CC3693" w:rsidRDefault="00CC3693" w:rsidP="00802A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FrankRuehl">
    <w:panose1 w:val="020E0503060101010101"/>
    <w:charset w:val="B1"/>
    <w:family w:val="swiss"/>
    <w:pitch w:val="variable"/>
    <w:sig w:usb0="00000801" w:usb1="00000000" w:usb2="00000000" w:usb3="00000000" w:csb0="00000020" w:csb1="00000000"/>
  </w:font>
  <w:font w:name=".FrankRuehl">
    <w:altName w:val="Courier New"/>
    <w:charset w:val="00"/>
    <w:family w:val="auto"/>
    <w:pitch w:val="variable"/>
    <w:sig w:usb0="00000003" w:usb1="00000000" w:usb2="00000000" w:usb3="00000000" w:csb0="00000001" w:csb1="00000000"/>
  </w:font>
  <w:font w:name="Storybook">
    <w:altName w:val="Times New Roman"/>
    <w:charset w:val="00"/>
    <w:family w:val="auto"/>
    <w:pitch w:val="variable"/>
    <w:sig w:usb0="00000003" w:usb1="00000000" w:usb2="00000000" w:usb3="00000000" w:csb0="00000001" w:csb1="00000000"/>
  </w:font>
  <w:font w:name="Monotype Hadassah">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693" w:rsidRDefault="00CC3693" w:rsidP="00993A24">
      <w:pPr>
        <w:bidi w:val="0"/>
        <w:spacing w:line="240" w:lineRule="auto"/>
      </w:pPr>
      <w:r>
        <w:separator/>
      </w:r>
    </w:p>
  </w:footnote>
  <w:footnote w:type="continuationSeparator" w:id="0">
    <w:p w:rsidR="00CC3693" w:rsidRDefault="00CC3693" w:rsidP="00802A46">
      <w:pPr>
        <w:spacing w:line="240" w:lineRule="auto"/>
      </w:pPr>
      <w:r>
        <w:continuationSeparator/>
      </w:r>
    </w:p>
  </w:footnote>
  <w:footnote w:id="1">
    <w:p w:rsidR="00993A24" w:rsidRPr="00993A24" w:rsidRDefault="00993A24" w:rsidP="00392F3A">
      <w:pPr>
        <w:pStyle w:val="FootnoteText"/>
        <w:bidi w:val="0"/>
        <w:spacing w:line="240" w:lineRule="auto"/>
        <w:ind w:left="0" w:firstLine="0"/>
        <w:rPr>
          <w:rFonts w:asciiTheme="minorBidi" w:hAnsiTheme="minorBidi" w:cstheme="minorBidi"/>
          <w:rtl/>
        </w:rPr>
      </w:pPr>
      <w:r w:rsidRPr="00993A24">
        <w:rPr>
          <w:rStyle w:val="FootnoteReference"/>
          <w:rFonts w:asciiTheme="minorBidi" w:hAnsiTheme="minorBidi" w:cstheme="minorBidi"/>
          <w:sz w:val="20"/>
          <w:szCs w:val="20"/>
        </w:rPr>
        <w:footnoteRef/>
      </w:r>
      <w:r w:rsidRPr="00993A24">
        <w:rPr>
          <w:rFonts w:asciiTheme="minorBidi" w:hAnsiTheme="minorBidi" w:cstheme="minorBidi"/>
          <w:rtl/>
        </w:rPr>
        <w:t xml:space="preserve">  </w:t>
      </w:r>
      <w:r w:rsidRPr="00993A24">
        <w:rPr>
          <w:rFonts w:asciiTheme="minorBidi" w:hAnsiTheme="minorBidi" w:cstheme="minorBidi"/>
        </w:rPr>
        <w:t xml:space="preserve">Cf. Yirmiyahu 7 and 26. The detailed prophecy that "this House shall be like Shilo" appears there in chapter 7, as part of the rebuke. The broader narrative about Yirmiyahu's arrest and trial, in the wake of his declaration of this prophecy, appears only in chapter 26. </w:t>
      </w:r>
      <w:r w:rsidR="00392F3A">
        <w:rPr>
          <w:rFonts w:asciiTheme="minorBidi" w:hAnsiTheme="minorBidi" w:cstheme="minorBidi"/>
        </w:rPr>
        <w:t>Similarly</w:t>
      </w:r>
      <w:r w:rsidRPr="00993A24">
        <w:rPr>
          <w:rFonts w:asciiTheme="minorBidi" w:hAnsiTheme="minorBidi" w:cstheme="minorBidi"/>
        </w:rPr>
        <w:t>, in our case, the broader narrative a</w:t>
      </w:r>
      <w:r w:rsidR="00392F3A">
        <w:rPr>
          <w:rFonts w:asciiTheme="minorBidi" w:hAnsiTheme="minorBidi" w:cstheme="minorBidi"/>
        </w:rPr>
        <w:t>bout Daniel's trial and verdict</w:t>
      </w:r>
      <w:r w:rsidRPr="00993A24">
        <w:rPr>
          <w:rFonts w:asciiTheme="minorBidi" w:hAnsiTheme="minorBidi" w:cstheme="minorBidi"/>
        </w:rPr>
        <w:t xml:space="preserve"> and the story </w:t>
      </w:r>
      <w:r w:rsidR="00392F3A">
        <w:rPr>
          <w:rFonts w:asciiTheme="minorBidi" w:hAnsiTheme="minorBidi" w:cstheme="minorBidi"/>
        </w:rPr>
        <w:t>about the content of his prayer</w:t>
      </w:r>
      <w:r w:rsidRPr="00993A24">
        <w:rPr>
          <w:rFonts w:asciiTheme="minorBidi" w:hAnsiTheme="minorBidi" w:cstheme="minorBidi"/>
        </w:rPr>
        <w:t xml:space="preserve"> appear in two different chapters.</w:t>
      </w:r>
    </w:p>
  </w:footnote>
  <w:footnote w:id="2">
    <w:p w:rsidR="00993A24" w:rsidRPr="00993A24" w:rsidRDefault="00993A24" w:rsidP="00392F3A">
      <w:pPr>
        <w:pStyle w:val="FootnoteText"/>
        <w:bidi w:val="0"/>
        <w:spacing w:line="240" w:lineRule="auto"/>
        <w:ind w:left="0" w:firstLine="0"/>
        <w:rPr>
          <w:rFonts w:asciiTheme="minorBidi" w:hAnsiTheme="minorBidi" w:cstheme="minorBidi"/>
        </w:rPr>
      </w:pPr>
      <w:r w:rsidRPr="00993A24">
        <w:rPr>
          <w:rStyle w:val="FootnoteReference"/>
          <w:rFonts w:asciiTheme="minorBidi" w:hAnsiTheme="minorBidi" w:cstheme="minorBidi"/>
          <w:sz w:val="20"/>
          <w:szCs w:val="20"/>
        </w:rPr>
        <w:footnoteRef/>
      </w:r>
      <w:r w:rsidRPr="00993A24">
        <w:rPr>
          <w:rFonts w:asciiTheme="minorBidi" w:hAnsiTheme="minorBidi" w:cstheme="minorBidi"/>
          <w:rtl/>
        </w:rPr>
        <w:t xml:space="preserve"> </w:t>
      </w:r>
      <w:r w:rsidR="00392F3A">
        <w:rPr>
          <w:rFonts w:asciiTheme="minorBidi" w:hAnsiTheme="minorBidi" w:cstheme="minorBidi"/>
        </w:rPr>
        <w:t xml:space="preserve"> See</w:t>
      </w:r>
      <w:r w:rsidRPr="00993A24">
        <w:rPr>
          <w:rFonts w:asciiTheme="minorBidi" w:hAnsiTheme="minorBidi" w:cstheme="minorBidi"/>
        </w:rPr>
        <w:t xml:space="preserve"> </w:t>
      </w:r>
      <w:r w:rsidRPr="00392F3A">
        <w:rPr>
          <w:rFonts w:asciiTheme="minorBidi" w:hAnsiTheme="minorBidi" w:cstheme="minorBidi"/>
          <w:i/>
          <w:iCs/>
        </w:rPr>
        <w:t>Bava Batra</w:t>
      </w:r>
      <w:r w:rsidRPr="00993A24">
        <w:rPr>
          <w:rFonts w:asciiTheme="minorBidi" w:hAnsiTheme="minorBidi" w:cstheme="minorBidi"/>
        </w:rPr>
        <w:t xml:space="preserve"> 25b. R</w:t>
      </w:r>
      <w:r w:rsidR="00392F3A">
        <w:rPr>
          <w:rFonts w:asciiTheme="minorBidi" w:hAnsiTheme="minorBidi" w:cstheme="minorBidi"/>
        </w:rPr>
        <w:t>.</w:t>
      </w:r>
      <w:r w:rsidRPr="00993A24">
        <w:rPr>
          <w:rFonts w:asciiTheme="minorBidi" w:hAnsiTheme="minorBidi" w:cstheme="minorBidi"/>
        </w:rPr>
        <w:t xml:space="preserve"> Yitzchak, to whom the teaching is attributed, speaks specificall</w:t>
      </w:r>
      <w:r w:rsidR="00392F3A">
        <w:rPr>
          <w:rFonts w:asciiTheme="minorBidi" w:hAnsiTheme="minorBidi" w:cstheme="minorBidi"/>
        </w:rPr>
        <w:t>y about the direction of prayer. H</w:t>
      </w:r>
      <w:r w:rsidRPr="00993A24">
        <w:rPr>
          <w:rFonts w:asciiTheme="minorBidi" w:hAnsiTheme="minorBidi" w:cstheme="minorBidi"/>
        </w:rPr>
        <w:t xml:space="preserve">e does not talk about journeying in one of these directions, as some people mistakenly understand his intention; see Rashi ad loc. A person is not meant to seek out wealth or wisdom for himself by </w:t>
      </w:r>
      <w:r w:rsidR="00392F3A">
        <w:rPr>
          <w:rFonts w:asciiTheme="minorBidi" w:hAnsiTheme="minorBidi" w:cstheme="minorBidi"/>
        </w:rPr>
        <w:t>moving</w:t>
      </w:r>
      <w:r w:rsidRPr="00993A24">
        <w:rPr>
          <w:rFonts w:asciiTheme="minorBidi" w:hAnsiTheme="minorBidi" w:cstheme="minorBidi"/>
        </w:rPr>
        <w:t xml:space="preserve"> himself in one direction or the other; rather, he is meant to ask for these gifts from God to Whom both wealth and wisdom belong. </w:t>
      </w:r>
    </w:p>
  </w:footnote>
  <w:footnote w:id="3">
    <w:p w:rsidR="00993A24" w:rsidRPr="00993A24" w:rsidRDefault="00993A24" w:rsidP="00740BFA">
      <w:pPr>
        <w:pStyle w:val="FootnoteText"/>
        <w:bidi w:val="0"/>
        <w:spacing w:line="240" w:lineRule="auto"/>
        <w:ind w:left="0" w:firstLine="0"/>
        <w:rPr>
          <w:rFonts w:asciiTheme="minorBidi" w:hAnsiTheme="minorBidi" w:cstheme="minorBidi"/>
        </w:rPr>
      </w:pPr>
      <w:r w:rsidRPr="00993A24">
        <w:rPr>
          <w:rStyle w:val="FootnoteReference"/>
          <w:rFonts w:asciiTheme="minorBidi" w:hAnsiTheme="minorBidi" w:cstheme="minorBidi"/>
          <w:sz w:val="20"/>
          <w:szCs w:val="20"/>
        </w:rPr>
        <w:footnoteRef/>
      </w:r>
      <w:r w:rsidRPr="00993A24">
        <w:rPr>
          <w:rFonts w:asciiTheme="minorBidi" w:hAnsiTheme="minorBidi" w:cstheme="minorBidi"/>
          <w:rtl/>
        </w:rPr>
        <w:t xml:space="preserve"> </w:t>
      </w:r>
      <w:r w:rsidRPr="00993A24">
        <w:rPr>
          <w:rFonts w:asciiTheme="minorBidi" w:hAnsiTheme="minorBidi" w:cstheme="minorBidi"/>
        </w:rPr>
        <w:t xml:space="preserve"> All of this is elaborated upon at length in our article, "</w:t>
      </w:r>
      <w:r w:rsidRPr="00392F3A">
        <w:rPr>
          <w:rFonts w:asciiTheme="minorBidi" w:hAnsiTheme="minorBidi" w:cstheme="minorBidi"/>
          <w:i/>
          <w:iCs/>
        </w:rPr>
        <w:t>Kivvun ha-Tefil</w:t>
      </w:r>
      <w:r w:rsidR="00392F3A">
        <w:rPr>
          <w:rFonts w:asciiTheme="minorBidi" w:hAnsiTheme="minorBidi" w:cstheme="minorBidi"/>
          <w:i/>
          <w:iCs/>
        </w:rPr>
        <w:t>l</w:t>
      </w:r>
      <w:r w:rsidRPr="00392F3A">
        <w:rPr>
          <w:rFonts w:asciiTheme="minorBidi" w:hAnsiTheme="minorBidi" w:cstheme="minorBidi"/>
          <w:i/>
          <w:iCs/>
        </w:rPr>
        <w:t>a</w:t>
      </w:r>
      <w:r w:rsidR="00392F3A">
        <w:rPr>
          <w:rFonts w:asciiTheme="minorBidi" w:hAnsiTheme="minorBidi" w:cstheme="minorBidi"/>
        </w:rPr>
        <w:t>,"</w:t>
      </w:r>
      <w:r w:rsidRPr="00993A24">
        <w:rPr>
          <w:rFonts w:asciiTheme="minorBidi" w:hAnsiTheme="minorBidi" w:cstheme="minorBidi"/>
        </w:rPr>
        <w:t xml:space="preserve"> in N. Aryeh (ed.), </w:t>
      </w:r>
      <w:r w:rsidRPr="00993A24">
        <w:rPr>
          <w:rFonts w:asciiTheme="minorBidi" w:hAnsiTheme="minorBidi" w:cstheme="minorBidi"/>
          <w:i/>
          <w:iCs/>
        </w:rPr>
        <w:t>Binyan Ariel Yair</w:t>
      </w:r>
      <w:r w:rsidRPr="00993A24">
        <w:rPr>
          <w:rFonts w:asciiTheme="minorBidi" w:hAnsiTheme="minorBidi" w:cstheme="minorBidi"/>
        </w:rPr>
        <w:t xml:space="preserve"> </w:t>
      </w:r>
      <w:r w:rsidR="00392F3A">
        <w:rPr>
          <w:rFonts w:asciiTheme="minorBidi" w:hAnsiTheme="minorBidi" w:cstheme="minorBidi"/>
        </w:rPr>
        <w:t>(</w:t>
      </w:r>
      <w:r w:rsidRPr="00993A24">
        <w:rPr>
          <w:rFonts w:asciiTheme="minorBidi" w:hAnsiTheme="minorBidi" w:cstheme="minorBidi"/>
        </w:rPr>
        <w:t>Ramat ha-Golan</w:t>
      </w:r>
      <w:r w:rsidR="00392F3A">
        <w:rPr>
          <w:rFonts w:asciiTheme="minorBidi" w:hAnsiTheme="minorBidi" w:cstheme="minorBidi"/>
        </w:rPr>
        <w:t>,</w:t>
      </w:r>
      <w:r w:rsidRPr="00993A24">
        <w:rPr>
          <w:rFonts w:asciiTheme="minorBidi" w:hAnsiTheme="minorBidi" w:cstheme="minorBidi"/>
        </w:rPr>
        <w:t xml:space="preserve"> 5762</w:t>
      </w:r>
      <w:r w:rsidR="00392F3A">
        <w:rPr>
          <w:rFonts w:asciiTheme="minorBidi" w:hAnsiTheme="minorBidi" w:cstheme="minorBidi"/>
        </w:rPr>
        <w:t>)</w:t>
      </w:r>
      <w:r w:rsidRPr="00993A24">
        <w:rPr>
          <w:rFonts w:asciiTheme="minorBidi" w:hAnsiTheme="minorBidi" w:cstheme="minorBidi"/>
        </w:rPr>
        <w:t>, pp. 362-387.</w:t>
      </w:r>
    </w:p>
  </w:footnote>
  <w:footnote w:id="4">
    <w:p w:rsidR="00993A24" w:rsidRPr="00993A24" w:rsidRDefault="00993A24" w:rsidP="00392F3A">
      <w:pPr>
        <w:pStyle w:val="FootnoteText"/>
        <w:bidi w:val="0"/>
        <w:spacing w:line="240" w:lineRule="auto"/>
        <w:ind w:left="0" w:firstLine="0"/>
        <w:rPr>
          <w:rFonts w:asciiTheme="minorBidi" w:hAnsiTheme="minorBidi" w:cstheme="minorBidi"/>
        </w:rPr>
      </w:pPr>
      <w:r w:rsidRPr="00993A24">
        <w:rPr>
          <w:rStyle w:val="FootnoteReference"/>
          <w:rFonts w:asciiTheme="minorBidi" w:hAnsiTheme="minorBidi" w:cstheme="minorBidi"/>
          <w:sz w:val="20"/>
          <w:szCs w:val="20"/>
        </w:rPr>
        <w:footnoteRef/>
      </w:r>
      <w:r w:rsidRPr="00993A24">
        <w:rPr>
          <w:rFonts w:asciiTheme="minorBidi" w:hAnsiTheme="minorBidi" w:cstheme="minorBidi"/>
          <w:rtl/>
        </w:rPr>
        <w:t xml:space="preserve">  </w:t>
      </w:r>
      <w:r w:rsidRPr="00993A24">
        <w:rPr>
          <w:rFonts w:asciiTheme="minorBidi" w:hAnsiTheme="minorBidi" w:cstheme="minorBidi"/>
        </w:rPr>
        <w:t>The Jerusalem Talmud (</w:t>
      </w:r>
      <w:r w:rsidRPr="00392F3A">
        <w:rPr>
          <w:rFonts w:asciiTheme="minorBidi" w:hAnsiTheme="minorBidi" w:cstheme="minorBidi"/>
          <w:i/>
          <w:iCs/>
        </w:rPr>
        <w:t>Berakhot</w:t>
      </w:r>
      <w:r w:rsidR="00392F3A">
        <w:rPr>
          <w:rFonts w:asciiTheme="minorBidi" w:hAnsiTheme="minorBidi" w:cstheme="minorBidi"/>
          <w:i/>
          <w:iCs/>
        </w:rPr>
        <w:t xml:space="preserve"> </w:t>
      </w:r>
      <w:r w:rsidR="00392F3A">
        <w:rPr>
          <w:rFonts w:asciiTheme="minorBidi" w:hAnsiTheme="minorBidi" w:cstheme="minorBidi"/>
        </w:rPr>
        <w:t>7:3</w:t>
      </w:r>
      <w:r w:rsidRPr="00993A24">
        <w:rPr>
          <w:rFonts w:asciiTheme="minorBidi" w:hAnsiTheme="minorBidi" w:cstheme="minorBidi"/>
        </w:rPr>
        <w:t xml:space="preserve">) cites the same question. </w:t>
      </w:r>
      <w:r w:rsidR="00392F3A">
        <w:rPr>
          <w:rFonts w:asciiTheme="minorBidi" w:hAnsiTheme="minorBidi" w:cstheme="minorBidi"/>
        </w:rPr>
        <w:t>T</w:t>
      </w:r>
      <w:r w:rsidRPr="00993A24">
        <w:rPr>
          <w:rFonts w:asciiTheme="minorBidi" w:hAnsiTheme="minorBidi" w:cstheme="minorBidi"/>
        </w:rPr>
        <w:t>he full quote from the Babylonian Talmud reads as follows: "For R</w:t>
      </w:r>
      <w:r w:rsidR="00392F3A">
        <w:rPr>
          <w:rFonts w:asciiTheme="minorBidi" w:hAnsiTheme="minorBidi" w:cstheme="minorBidi"/>
        </w:rPr>
        <w:t xml:space="preserve">. Yehoshua ben Levi said: </w:t>
      </w:r>
      <w:r w:rsidRPr="00993A24">
        <w:rPr>
          <w:rFonts w:asciiTheme="minorBidi" w:hAnsiTheme="minorBidi" w:cstheme="minorBidi"/>
        </w:rPr>
        <w:t>Why were they called the Men of the Great Assembly? For they restored the old glo</w:t>
      </w:r>
      <w:r w:rsidR="00392F3A">
        <w:rPr>
          <w:rFonts w:asciiTheme="minorBidi" w:hAnsiTheme="minorBidi" w:cstheme="minorBidi"/>
        </w:rPr>
        <w:t>ry. Moshe had originally said, ‘</w:t>
      </w:r>
      <w:r w:rsidRPr="00993A24">
        <w:rPr>
          <w:rFonts w:asciiTheme="minorBidi" w:hAnsiTheme="minorBidi" w:cstheme="minorBidi"/>
        </w:rPr>
        <w:t>The great, mighty</w:t>
      </w:r>
      <w:r w:rsidR="00392F3A">
        <w:rPr>
          <w:rFonts w:asciiTheme="minorBidi" w:hAnsiTheme="minorBidi" w:cstheme="minorBidi"/>
        </w:rPr>
        <w:t>, and terrible God</w:t>
      </w:r>
      <w:r w:rsidRPr="00993A24">
        <w:rPr>
          <w:rFonts w:asciiTheme="minorBidi" w:hAnsiTheme="minorBidi" w:cstheme="minorBidi"/>
        </w:rPr>
        <w:t>.</w:t>
      </w:r>
      <w:r w:rsidR="00392F3A">
        <w:rPr>
          <w:rFonts w:asciiTheme="minorBidi" w:hAnsiTheme="minorBidi" w:cstheme="minorBidi"/>
        </w:rPr>
        <w:t>’ Yirmiyahu, in his time, said: ‘</w:t>
      </w:r>
      <w:r w:rsidRPr="00993A24">
        <w:rPr>
          <w:rFonts w:asciiTheme="minorBidi" w:hAnsiTheme="minorBidi" w:cstheme="minorBidi"/>
        </w:rPr>
        <w:t>Foreigners are crowing in His Sanctuary – h</w:t>
      </w:r>
      <w:r w:rsidR="00392F3A">
        <w:rPr>
          <w:rFonts w:asciiTheme="minorBidi" w:hAnsiTheme="minorBidi" w:cstheme="minorBidi"/>
        </w:rPr>
        <w:t>ow can He be called 'terrible'?’</w:t>
      </w:r>
      <w:r w:rsidRPr="00993A24">
        <w:rPr>
          <w:rFonts w:asciiTheme="minorBidi" w:hAnsiTheme="minorBidi" w:cstheme="minorBidi"/>
        </w:rPr>
        <w:t xml:space="preserve"> So he omitted the word 'terrible</w:t>
      </w:r>
      <w:r w:rsidR="00392F3A">
        <w:rPr>
          <w:rFonts w:asciiTheme="minorBidi" w:hAnsiTheme="minorBidi" w:cstheme="minorBidi"/>
        </w:rPr>
        <w:t>.'</w:t>
      </w:r>
      <w:r w:rsidRPr="00993A24">
        <w:rPr>
          <w:rFonts w:asciiTheme="minorBidi" w:hAnsiTheme="minorBidi" w:cstheme="minorBidi"/>
        </w:rPr>
        <w:t xml:space="preserve"> Daniel, in his ti</w:t>
      </w:r>
      <w:r w:rsidR="00392F3A">
        <w:rPr>
          <w:rFonts w:asciiTheme="minorBidi" w:hAnsiTheme="minorBidi" w:cstheme="minorBidi"/>
        </w:rPr>
        <w:t>me, said: ‘</w:t>
      </w:r>
      <w:r w:rsidRPr="00993A24">
        <w:rPr>
          <w:rFonts w:asciiTheme="minorBidi" w:hAnsiTheme="minorBidi" w:cstheme="minorBidi"/>
        </w:rPr>
        <w:t>Foreigners are subjugating His children;</w:t>
      </w:r>
      <w:r w:rsidR="00392F3A">
        <w:rPr>
          <w:rFonts w:asciiTheme="minorBidi" w:hAnsiTheme="minorBidi" w:cstheme="minorBidi"/>
        </w:rPr>
        <w:t xml:space="preserve"> how can He be called 'mighty'?’</w:t>
      </w:r>
      <w:r w:rsidRPr="00993A24">
        <w:rPr>
          <w:rFonts w:asciiTheme="minorBidi" w:hAnsiTheme="minorBidi" w:cstheme="minorBidi"/>
        </w:rPr>
        <w:t xml:space="preserve"> </w:t>
      </w:r>
      <w:r w:rsidR="00392F3A">
        <w:rPr>
          <w:rFonts w:asciiTheme="minorBidi" w:hAnsiTheme="minorBidi" w:cstheme="minorBidi"/>
        </w:rPr>
        <w:t>So he omitted the word 'mighty.'</w:t>
      </w:r>
      <w:r w:rsidRPr="00993A24">
        <w:rPr>
          <w:rFonts w:asciiTheme="minorBidi" w:hAnsiTheme="minorBidi" w:cstheme="minorBidi"/>
        </w:rPr>
        <w:t xml:space="preserve"> The Men of the Great</w:t>
      </w:r>
      <w:r w:rsidR="00392F3A">
        <w:rPr>
          <w:rFonts w:asciiTheme="minorBidi" w:hAnsiTheme="minorBidi" w:cstheme="minorBidi"/>
        </w:rPr>
        <w:t xml:space="preserve"> Assembly came along and said: ‘</w:t>
      </w:r>
      <w:r w:rsidRPr="00993A24">
        <w:rPr>
          <w:rFonts w:asciiTheme="minorBidi" w:hAnsiTheme="minorBidi" w:cstheme="minorBidi"/>
        </w:rPr>
        <w:t>On the contrary – that is precisely His might: that He overcomes His inclination, and shows forebearance towards the wicked. And this precisely is His terribleness: that were it not for their fear of God, how could one lone nation</w:t>
      </w:r>
      <w:r w:rsidR="00392F3A">
        <w:rPr>
          <w:rFonts w:asciiTheme="minorBidi" w:hAnsiTheme="minorBidi" w:cstheme="minorBidi"/>
        </w:rPr>
        <w:t xml:space="preserve"> exist among the other nations?’</w:t>
      </w:r>
      <w:r w:rsidRPr="00993A24">
        <w:rPr>
          <w:rFonts w:asciiTheme="minorBidi" w:hAnsiTheme="minorBidi" w:cstheme="minorBidi"/>
        </w:rPr>
        <w:t xml:space="preserve"> But how, then, could Yirmiyahu and Daniel have uprooted the tradition instituted by Moshe? R</w:t>
      </w:r>
      <w:r w:rsidR="00392F3A">
        <w:rPr>
          <w:rFonts w:asciiTheme="minorBidi" w:hAnsiTheme="minorBidi" w:cstheme="minorBidi"/>
        </w:rPr>
        <w:t xml:space="preserve">. Elazar taught: </w:t>
      </w:r>
      <w:r w:rsidRPr="00993A24">
        <w:rPr>
          <w:rFonts w:asciiTheme="minorBidi" w:hAnsiTheme="minorBidi" w:cstheme="minorBidi"/>
        </w:rPr>
        <w:t>Knowing that the Holy One, blessed be He, is truth, they di</w:t>
      </w:r>
      <w:r w:rsidR="00392F3A">
        <w:rPr>
          <w:rFonts w:asciiTheme="minorBidi" w:hAnsiTheme="minorBidi" w:cstheme="minorBidi"/>
        </w:rPr>
        <w:t>d not want to utter false words</w:t>
      </w:r>
      <w:r w:rsidRPr="00993A24">
        <w:rPr>
          <w:rFonts w:asciiTheme="minorBidi" w:hAnsiTheme="minorBidi" w:cstheme="minorBidi"/>
        </w:rPr>
        <w:t>" (</w:t>
      </w:r>
      <w:r w:rsidRPr="00392F3A">
        <w:rPr>
          <w:rFonts w:asciiTheme="minorBidi" w:hAnsiTheme="minorBidi" w:cstheme="minorBidi"/>
          <w:i/>
          <w:iCs/>
        </w:rPr>
        <w:t>Yoma</w:t>
      </w:r>
      <w:r w:rsidRPr="00993A24">
        <w:rPr>
          <w:rFonts w:asciiTheme="minorBidi" w:hAnsiTheme="minorBidi" w:cstheme="minorBidi"/>
        </w:rPr>
        <w:t xml:space="preserve"> 69b). In the Jerusalem Talmud, </w:t>
      </w:r>
      <w:r w:rsidR="00392F3A">
        <w:rPr>
          <w:rFonts w:asciiTheme="minorBidi" w:hAnsiTheme="minorBidi" w:cstheme="minorBidi"/>
        </w:rPr>
        <w:t xml:space="preserve">in contrast, </w:t>
      </w:r>
      <w:r w:rsidRPr="00993A24">
        <w:rPr>
          <w:rFonts w:asciiTheme="minorBidi" w:hAnsiTheme="minorBidi" w:cstheme="minorBidi"/>
        </w:rPr>
        <w:t>the final sentence reads: "R</w:t>
      </w:r>
      <w:r w:rsidR="00392F3A">
        <w:rPr>
          <w:rFonts w:asciiTheme="minorBidi" w:hAnsiTheme="minorBidi" w:cstheme="minorBidi"/>
        </w:rPr>
        <w:t>.</w:t>
      </w:r>
      <w:r w:rsidRPr="00993A24">
        <w:rPr>
          <w:rFonts w:asciiTheme="minorBidi" w:hAnsiTheme="minorBidi" w:cstheme="minorBidi"/>
        </w:rPr>
        <w:t xml:space="preserve"> Yitzchak ben El'azar said: The prophets know that their God is true, and do not seek to flatter."</w:t>
      </w:r>
    </w:p>
  </w:footnote>
  <w:footnote w:id="5">
    <w:p w:rsidR="00620FEF" w:rsidRDefault="00993A24" w:rsidP="00620FEF">
      <w:pPr>
        <w:pStyle w:val="FootnoteText"/>
        <w:bidi w:val="0"/>
        <w:spacing w:line="240" w:lineRule="auto"/>
        <w:ind w:left="0" w:firstLine="0"/>
        <w:rPr>
          <w:rFonts w:asciiTheme="minorBidi" w:hAnsiTheme="minorBidi" w:cstheme="minorBidi"/>
        </w:rPr>
      </w:pPr>
      <w:r w:rsidRPr="00993A24">
        <w:rPr>
          <w:rStyle w:val="FootnoteReference"/>
          <w:rFonts w:asciiTheme="minorBidi" w:hAnsiTheme="minorBidi" w:cstheme="minorBidi"/>
          <w:sz w:val="20"/>
          <w:szCs w:val="20"/>
        </w:rPr>
        <w:footnoteRef/>
      </w:r>
      <w:r w:rsidRPr="00993A24">
        <w:rPr>
          <w:rFonts w:asciiTheme="minorBidi" w:hAnsiTheme="minorBidi" w:cstheme="minorBidi"/>
          <w:rtl/>
        </w:rPr>
        <w:t xml:space="preserve"> </w:t>
      </w:r>
      <w:r w:rsidRPr="00993A24">
        <w:rPr>
          <w:rFonts w:asciiTheme="minorBidi" w:hAnsiTheme="minorBidi" w:cstheme="minorBidi"/>
        </w:rPr>
        <w:t xml:space="preserve">It is </w:t>
      </w:r>
      <w:r w:rsidR="00620FEF">
        <w:rPr>
          <w:rFonts w:asciiTheme="minorBidi" w:hAnsiTheme="minorBidi" w:cstheme="minorBidi"/>
        </w:rPr>
        <w:t>noteworthy</w:t>
      </w:r>
      <w:r w:rsidRPr="00993A24">
        <w:rPr>
          <w:rFonts w:asciiTheme="minorBidi" w:hAnsiTheme="minorBidi" w:cstheme="minorBidi"/>
        </w:rPr>
        <w:t xml:space="preserve"> that in this final verse of Daniel's prayer, and throughout, there is a strong emphasis on "His city" – Jerusalem. Even Daniel's windows are said to face </w:t>
      </w:r>
      <w:r w:rsidR="00620FEF">
        <w:rPr>
          <w:rFonts w:asciiTheme="minorBidi" w:hAnsiTheme="minorBidi" w:cstheme="minorBidi"/>
        </w:rPr>
        <w:t>towards Jerusalem (rather than “</w:t>
      </w:r>
      <w:r w:rsidRPr="00993A24">
        <w:rPr>
          <w:rFonts w:asciiTheme="minorBidi" w:hAnsiTheme="minorBidi" w:cstheme="minorBidi"/>
        </w:rPr>
        <w:t>the Land o</w:t>
      </w:r>
      <w:r w:rsidR="00620FEF">
        <w:rPr>
          <w:rFonts w:asciiTheme="minorBidi" w:hAnsiTheme="minorBidi" w:cstheme="minorBidi"/>
        </w:rPr>
        <w:t>f Israel” or “the Temple”</w:t>
      </w:r>
      <w:r w:rsidRPr="00993A24">
        <w:rPr>
          <w:rFonts w:asciiTheme="minorBidi" w:hAnsiTheme="minorBidi" w:cstheme="minorBidi"/>
        </w:rPr>
        <w:t xml:space="preserve">). This point demands closer attention. We are used to emphasizing the centrality of </w:t>
      </w:r>
      <w:r w:rsidRPr="00620FEF">
        <w:rPr>
          <w:rFonts w:asciiTheme="minorBidi" w:hAnsiTheme="minorBidi" w:cstheme="minorBidi"/>
          <w:i/>
          <w:iCs/>
        </w:rPr>
        <w:t>Eretz Yisrael</w:t>
      </w:r>
      <w:r w:rsidRPr="00993A24">
        <w:rPr>
          <w:rFonts w:asciiTheme="minorBidi" w:hAnsiTheme="minorBidi" w:cstheme="minorBidi"/>
        </w:rPr>
        <w:t xml:space="preserve"> and of the Temple</w:t>
      </w:r>
      <w:r w:rsidR="00620FEF">
        <w:rPr>
          <w:rFonts w:asciiTheme="minorBidi" w:hAnsiTheme="minorBidi" w:cstheme="minorBidi"/>
        </w:rPr>
        <w:t>.</w:t>
      </w:r>
      <w:r w:rsidRPr="00993A24">
        <w:rPr>
          <w:rFonts w:asciiTheme="minorBidi" w:hAnsiTheme="minorBidi" w:cstheme="minorBidi"/>
        </w:rPr>
        <w:t xml:space="preserve"> In between these, the status of Jerusalem is somewhat overshadowed and overlooked. But Jerusalem has its own independent status as the object of Jewish prayer, and this sta</w:t>
      </w:r>
      <w:r w:rsidR="00620FEF">
        <w:rPr>
          <w:rFonts w:asciiTheme="minorBidi" w:hAnsiTheme="minorBidi" w:cstheme="minorBidi"/>
        </w:rPr>
        <w:t>tu</w:t>
      </w:r>
      <w:r w:rsidRPr="00993A24">
        <w:rPr>
          <w:rFonts w:asciiTheme="minorBidi" w:hAnsiTheme="minorBidi" w:cstheme="minorBidi"/>
        </w:rPr>
        <w:t xml:space="preserve">s </w:t>
      </w:r>
      <w:r w:rsidR="00620FEF">
        <w:rPr>
          <w:rFonts w:asciiTheme="minorBidi" w:hAnsiTheme="minorBidi" w:cstheme="minorBidi"/>
        </w:rPr>
        <w:t>is expressed</w:t>
      </w:r>
      <w:r w:rsidRPr="00993A24">
        <w:rPr>
          <w:rFonts w:asciiTheme="minorBidi" w:hAnsiTheme="minorBidi" w:cstheme="minorBidi"/>
        </w:rPr>
        <w:t xml:space="preserve"> in the prayer uttered by Daniel. </w:t>
      </w:r>
    </w:p>
    <w:p w:rsidR="00993A24" w:rsidRPr="00993A24" w:rsidRDefault="00993A24" w:rsidP="00620FEF">
      <w:pPr>
        <w:pStyle w:val="FootnoteText"/>
        <w:bidi w:val="0"/>
        <w:spacing w:line="240" w:lineRule="auto"/>
        <w:ind w:left="0" w:firstLine="0"/>
        <w:rPr>
          <w:rFonts w:asciiTheme="minorBidi" w:hAnsiTheme="minorBidi" w:cstheme="minorBidi"/>
        </w:rPr>
      </w:pPr>
      <w:r w:rsidRPr="00993A24">
        <w:rPr>
          <w:rFonts w:asciiTheme="minorBidi" w:hAnsiTheme="minorBidi" w:cstheme="minorBidi"/>
        </w:rPr>
        <w:t xml:space="preserve">In fact, Jerusalem was always a central concept in the consciousness of </w:t>
      </w:r>
      <w:r w:rsidRPr="00620FEF">
        <w:rPr>
          <w:rFonts w:asciiTheme="minorBidi" w:hAnsiTheme="minorBidi" w:cstheme="minorBidi"/>
          <w:i/>
          <w:iCs/>
        </w:rPr>
        <w:t>Am Yisrael</w:t>
      </w:r>
      <w:r w:rsidRPr="00993A24">
        <w:rPr>
          <w:rFonts w:asciiTheme="minorBidi" w:hAnsiTheme="minorBidi" w:cstheme="minorBidi"/>
        </w:rPr>
        <w:t xml:space="preserve"> throughout the generations in exile. In the </w:t>
      </w:r>
      <w:r w:rsidRPr="00620FEF">
        <w:rPr>
          <w:rFonts w:asciiTheme="minorBidi" w:hAnsiTheme="minorBidi" w:cstheme="minorBidi"/>
          <w:i/>
          <w:iCs/>
        </w:rPr>
        <w:t>Amidah</w:t>
      </w:r>
      <w:r w:rsidRPr="00993A24">
        <w:rPr>
          <w:rFonts w:asciiTheme="minorBidi" w:hAnsiTheme="minorBidi" w:cstheme="minorBidi"/>
        </w:rPr>
        <w:t xml:space="preserve"> prayer</w:t>
      </w:r>
      <w:r w:rsidR="00620FEF">
        <w:rPr>
          <w:rFonts w:asciiTheme="minorBidi" w:hAnsiTheme="minorBidi" w:cstheme="minorBidi"/>
        </w:rPr>
        <w:t>,</w:t>
      </w:r>
      <w:r w:rsidRPr="00993A24">
        <w:rPr>
          <w:rFonts w:asciiTheme="minorBidi" w:hAnsiTheme="minorBidi" w:cstheme="minorBidi"/>
        </w:rPr>
        <w:t xml:space="preserve"> we say, "And return in</w:t>
      </w:r>
      <w:r w:rsidR="00620FEF">
        <w:rPr>
          <w:rFonts w:asciiTheme="minorBidi" w:hAnsiTheme="minorBidi" w:cstheme="minorBidi"/>
        </w:rPr>
        <w:t xml:space="preserve"> mercy to Your city, Jerusalem,"</w:t>
      </w:r>
      <w:r w:rsidRPr="00993A24">
        <w:rPr>
          <w:rFonts w:asciiTheme="minorBidi" w:hAnsiTheme="minorBidi" w:cstheme="minorBidi"/>
        </w:rPr>
        <w:t xml:space="preserve"> as an expression of our longing for the redemption. The </w:t>
      </w:r>
      <w:r w:rsidRPr="00620FEF">
        <w:rPr>
          <w:rFonts w:asciiTheme="minorBidi" w:hAnsiTheme="minorBidi" w:cstheme="minorBidi"/>
          <w:i/>
          <w:iCs/>
        </w:rPr>
        <w:t>midrashim</w:t>
      </w:r>
      <w:r w:rsidRPr="00993A24">
        <w:rPr>
          <w:rFonts w:asciiTheme="minorBidi" w:hAnsiTheme="minorBidi" w:cstheme="minorBidi"/>
        </w:rPr>
        <w:t xml:space="preserve"> and </w:t>
      </w:r>
      <w:r w:rsidRPr="00620FEF">
        <w:rPr>
          <w:rFonts w:asciiTheme="minorBidi" w:hAnsiTheme="minorBidi" w:cstheme="minorBidi"/>
          <w:i/>
          <w:iCs/>
        </w:rPr>
        <w:t>aggadot</w:t>
      </w:r>
      <w:r w:rsidRPr="00993A24">
        <w:rPr>
          <w:rFonts w:asciiTheme="minorBidi" w:hAnsiTheme="minorBidi" w:cstheme="minorBidi"/>
        </w:rPr>
        <w:t xml:space="preserve"> similarly focus on Jerusalem.</w:t>
      </w:r>
    </w:p>
    <w:p w:rsidR="00620FEF" w:rsidRDefault="00993A24" w:rsidP="00620FEF">
      <w:pPr>
        <w:pStyle w:val="FootnoteText"/>
        <w:bidi w:val="0"/>
        <w:spacing w:line="240" w:lineRule="auto"/>
        <w:ind w:left="0" w:firstLine="0"/>
        <w:rPr>
          <w:rFonts w:asciiTheme="minorBidi" w:hAnsiTheme="minorBidi" w:cstheme="minorBidi"/>
        </w:rPr>
      </w:pPr>
      <w:r w:rsidRPr="00993A24">
        <w:rPr>
          <w:rFonts w:asciiTheme="minorBidi" w:hAnsiTheme="minorBidi" w:cstheme="minorBidi"/>
        </w:rPr>
        <w:t xml:space="preserve">What is the special place occupied by Jerusalem in Jewish consciousness? In general, we might say that the concept of </w:t>
      </w:r>
      <w:r w:rsidRPr="00620FEF">
        <w:rPr>
          <w:rFonts w:asciiTheme="minorBidi" w:hAnsiTheme="minorBidi" w:cstheme="minorBidi"/>
          <w:i/>
          <w:iCs/>
        </w:rPr>
        <w:t>Eretz Yisrael</w:t>
      </w:r>
      <w:r w:rsidRPr="00993A24">
        <w:rPr>
          <w:rFonts w:asciiTheme="minorBidi" w:hAnsiTheme="minorBidi" w:cstheme="minorBidi"/>
        </w:rPr>
        <w:t xml:space="preserve"> is fundamentally bound up with the forefathers. </w:t>
      </w:r>
      <w:r w:rsidRPr="00620FEF">
        <w:rPr>
          <w:rFonts w:asciiTheme="minorBidi" w:hAnsiTheme="minorBidi" w:cstheme="minorBidi"/>
          <w:i/>
          <w:iCs/>
        </w:rPr>
        <w:t>Eretz Yisrael</w:t>
      </w:r>
      <w:r w:rsidRPr="00993A24">
        <w:rPr>
          <w:rFonts w:asciiTheme="minorBidi" w:hAnsiTheme="minorBidi" w:cstheme="minorBidi"/>
        </w:rPr>
        <w:t xml:space="preserve"> is the inheritance promised to the f</w:t>
      </w:r>
      <w:r w:rsidR="00620FEF">
        <w:rPr>
          <w:rFonts w:asciiTheme="minorBidi" w:hAnsiTheme="minorBidi" w:cstheme="minorBidi"/>
        </w:rPr>
        <w:t>orefathers, as God told Avraham,</w:t>
      </w:r>
      <w:r w:rsidRPr="00993A24">
        <w:rPr>
          <w:rFonts w:asciiTheme="minorBidi" w:hAnsiTheme="minorBidi" w:cstheme="minorBidi"/>
        </w:rPr>
        <w:t xml:space="preserve"> "To your descendants I shall give this land" (</w:t>
      </w:r>
      <w:r w:rsidRPr="00620FEF">
        <w:rPr>
          <w:rFonts w:asciiTheme="minorBidi" w:hAnsiTheme="minorBidi" w:cstheme="minorBidi"/>
          <w:i/>
          <w:iCs/>
        </w:rPr>
        <w:t>Bereishit</w:t>
      </w:r>
      <w:r w:rsidRPr="00993A24">
        <w:rPr>
          <w:rFonts w:asciiTheme="minorBidi" w:hAnsiTheme="minorBidi" w:cstheme="minorBidi"/>
        </w:rPr>
        <w:t xml:space="preserve"> 12:7). As part of the same context, mention is made of Mount Moriah, the site of the future Temple, in the story of the binding of Yitzchak. </w:t>
      </w:r>
      <w:r w:rsidR="00620FEF">
        <w:rPr>
          <w:rFonts w:asciiTheme="minorBidi" w:hAnsiTheme="minorBidi" w:cstheme="minorBidi"/>
        </w:rPr>
        <w:t xml:space="preserve">In contrast, </w:t>
      </w:r>
      <w:r w:rsidRPr="00993A24">
        <w:rPr>
          <w:rFonts w:asciiTheme="minorBidi" w:hAnsiTheme="minorBidi" w:cstheme="minorBidi"/>
        </w:rPr>
        <w:t>Jerusalem is not to be found in the stories of the forefathers. To our understanding, it is more closely bound up with the Exodus from Egypt. The foref</w:t>
      </w:r>
      <w:r w:rsidR="00620FEF">
        <w:rPr>
          <w:rFonts w:asciiTheme="minorBidi" w:hAnsiTheme="minorBidi" w:cstheme="minorBidi"/>
        </w:rPr>
        <w:t>athers struck roots in the land;</w:t>
      </w:r>
      <w:r w:rsidRPr="00993A24">
        <w:rPr>
          <w:rFonts w:asciiTheme="minorBidi" w:hAnsiTheme="minorBidi" w:cstheme="minorBidi"/>
        </w:rPr>
        <w:t xml:space="preserve"> they dug wells, led their flocks, engaged in agriculture. The establishment of the monarchy under David represents the completion of the enterprise initiated by the forefathers. The establishment of the Kingdom of Israel was the conclusion of a process that began with the Exodus from Egypt, the process of leaving slavery for freedom, with the idea of the nation's own monarchy representing the opposite of a state of slavery. The climax of the Exodus was the call by Moshe and </w:t>
      </w:r>
      <w:r w:rsidRPr="00620FEF">
        <w:rPr>
          <w:rFonts w:asciiTheme="minorBidi" w:hAnsiTheme="minorBidi" w:cstheme="minorBidi"/>
          <w:i/>
          <w:iCs/>
        </w:rPr>
        <w:t>Bnei Yisrael</w:t>
      </w:r>
      <w:r w:rsidR="00620FEF">
        <w:rPr>
          <w:rFonts w:asciiTheme="minorBidi" w:hAnsiTheme="minorBidi" w:cstheme="minorBidi"/>
        </w:rPr>
        <w:t>,</w:t>
      </w:r>
      <w:r w:rsidRPr="00993A24">
        <w:rPr>
          <w:rFonts w:asciiTheme="minorBidi" w:hAnsiTheme="minorBidi" w:cstheme="minorBidi"/>
        </w:rPr>
        <w:t xml:space="preserve"> "God </w:t>
      </w:r>
      <w:r w:rsidR="00620FEF">
        <w:rPr>
          <w:rFonts w:asciiTheme="minorBidi" w:hAnsiTheme="minorBidi" w:cstheme="minorBidi"/>
        </w:rPr>
        <w:t>shall reign for ever and ever!",</w:t>
      </w:r>
      <w:r w:rsidRPr="00993A24">
        <w:rPr>
          <w:rFonts w:asciiTheme="minorBidi" w:hAnsiTheme="minorBidi" w:cstheme="minorBidi"/>
        </w:rPr>
        <w:t xml:space="preserve"> at the end of the Song of the Sea. Jerusalem, as the royal city, is bound up with the Exodus, while the Temple is the continuation of the revelation of the Divine Presence at Sinai (a concept </w:t>
      </w:r>
      <w:r w:rsidR="00620FEF">
        <w:rPr>
          <w:rFonts w:asciiTheme="minorBidi" w:hAnsiTheme="minorBidi" w:cstheme="minorBidi"/>
        </w:rPr>
        <w:t>that</w:t>
      </w:r>
      <w:r w:rsidRPr="00993A24">
        <w:rPr>
          <w:rFonts w:asciiTheme="minorBidi" w:hAnsiTheme="minorBidi" w:cstheme="minorBidi"/>
        </w:rPr>
        <w:t xml:space="preserve"> we shall not elaborate on here). </w:t>
      </w:r>
    </w:p>
    <w:p w:rsidR="00993A24" w:rsidRPr="00993A24" w:rsidRDefault="00993A24" w:rsidP="00620FEF">
      <w:pPr>
        <w:pStyle w:val="FootnoteText"/>
        <w:bidi w:val="0"/>
        <w:spacing w:line="240" w:lineRule="auto"/>
        <w:ind w:left="0" w:firstLine="0"/>
        <w:rPr>
          <w:rFonts w:asciiTheme="minorBidi" w:hAnsiTheme="minorBidi" w:cstheme="minorBidi"/>
        </w:rPr>
      </w:pPr>
      <w:r w:rsidRPr="00993A24">
        <w:rPr>
          <w:rFonts w:asciiTheme="minorBidi" w:hAnsiTheme="minorBidi" w:cstheme="minorBidi"/>
        </w:rPr>
        <w:t xml:space="preserve">In any event, it is important to remember that Jerusalem has its own special spiritual status, and the verses here are an outstanding example of prayer that is focused on Jerusalem. </w:t>
      </w:r>
    </w:p>
  </w:footnote>
  <w:footnote w:id="6">
    <w:p w:rsidR="00993A24" w:rsidRPr="00993A24" w:rsidRDefault="00993A24" w:rsidP="00620FEF">
      <w:pPr>
        <w:pStyle w:val="FootnoteText"/>
        <w:bidi w:val="0"/>
        <w:spacing w:line="240" w:lineRule="auto"/>
        <w:ind w:left="0" w:firstLine="0"/>
        <w:rPr>
          <w:rFonts w:asciiTheme="minorBidi" w:hAnsiTheme="minorBidi" w:cstheme="minorBidi"/>
          <w:rtl/>
        </w:rPr>
      </w:pPr>
      <w:r w:rsidRPr="00993A24">
        <w:rPr>
          <w:rStyle w:val="FootnoteReference"/>
          <w:rFonts w:asciiTheme="minorBidi" w:hAnsiTheme="minorBidi" w:cstheme="minorBidi"/>
          <w:sz w:val="20"/>
          <w:szCs w:val="20"/>
        </w:rPr>
        <w:footnoteRef/>
      </w:r>
      <w:r w:rsidRPr="00993A24">
        <w:rPr>
          <w:rFonts w:asciiTheme="minorBidi" w:hAnsiTheme="minorBidi" w:cstheme="minorBidi"/>
          <w:rtl/>
        </w:rPr>
        <w:t xml:space="preserve"> </w:t>
      </w:r>
      <w:r w:rsidRPr="00993A24">
        <w:rPr>
          <w:rFonts w:asciiTheme="minorBidi" w:hAnsiTheme="minorBidi" w:cstheme="minorBidi"/>
        </w:rPr>
        <w:t xml:space="preserve"> According to historical scholarship, the second year of the Persian Darius, when the rebuilding commenced, was the year 521 B.C.E., and the Second Temple was destroyed in 70 C.E. </w:t>
      </w:r>
      <w:r w:rsidR="00620FEF">
        <w:rPr>
          <w:rFonts w:asciiTheme="minorBidi" w:hAnsiTheme="minorBidi" w:cstheme="minorBidi"/>
        </w:rPr>
        <w:t>Thus</w:t>
      </w:r>
      <w:r w:rsidRPr="00993A24">
        <w:rPr>
          <w:rFonts w:asciiTheme="minorBidi" w:hAnsiTheme="minorBidi" w:cstheme="minorBidi"/>
        </w:rPr>
        <w:t xml:space="preserve">, according to this system, the Temple stood for 591 years. However, according to a </w:t>
      </w:r>
      <w:r w:rsidRPr="00620FEF">
        <w:rPr>
          <w:rFonts w:asciiTheme="minorBidi" w:hAnsiTheme="minorBidi" w:cstheme="minorBidi"/>
          <w:i/>
          <w:iCs/>
        </w:rPr>
        <w:t>beraita</w:t>
      </w:r>
      <w:r w:rsidRPr="00993A24">
        <w:rPr>
          <w:rFonts w:asciiTheme="minorBidi" w:hAnsiTheme="minorBidi" w:cstheme="minorBidi"/>
        </w:rPr>
        <w:t xml:space="preserve"> in </w:t>
      </w:r>
      <w:r w:rsidRPr="00620FEF">
        <w:rPr>
          <w:rFonts w:asciiTheme="minorBidi" w:hAnsiTheme="minorBidi" w:cstheme="minorBidi"/>
          <w:i/>
          <w:iCs/>
        </w:rPr>
        <w:t>Seder Olam</w:t>
      </w:r>
      <w:r w:rsidR="00620FEF">
        <w:rPr>
          <w:rFonts w:asciiTheme="minorBidi" w:hAnsiTheme="minorBidi" w:cstheme="minorBidi"/>
        </w:rPr>
        <w:t xml:space="preserve"> and the </w:t>
      </w:r>
      <w:r w:rsidR="00620FEF" w:rsidRPr="00620FEF">
        <w:rPr>
          <w:rFonts w:asciiTheme="minorBidi" w:hAnsiTheme="minorBidi" w:cstheme="minorBidi"/>
          <w:i/>
          <w:iCs/>
        </w:rPr>
        <w:t>g</w:t>
      </w:r>
      <w:r w:rsidRPr="00620FEF">
        <w:rPr>
          <w:rFonts w:asciiTheme="minorBidi" w:hAnsiTheme="minorBidi" w:cstheme="minorBidi"/>
          <w:i/>
          <w:iCs/>
        </w:rPr>
        <w:t>emara</w:t>
      </w:r>
      <w:r w:rsidRPr="00993A24">
        <w:rPr>
          <w:rFonts w:asciiTheme="minorBidi" w:hAnsiTheme="minorBidi" w:cstheme="minorBidi"/>
        </w:rPr>
        <w:t xml:space="preserve"> in </w:t>
      </w:r>
      <w:r w:rsidRPr="00620FEF">
        <w:rPr>
          <w:rFonts w:asciiTheme="minorBidi" w:hAnsiTheme="minorBidi" w:cstheme="minorBidi"/>
          <w:i/>
          <w:iCs/>
        </w:rPr>
        <w:t>Bava Batra</w:t>
      </w:r>
      <w:r w:rsidRPr="00993A24">
        <w:rPr>
          <w:rFonts w:asciiTheme="minorBidi" w:hAnsiTheme="minorBidi" w:cstheme="minorBidi"/>
        </w:rPr>
        <w:t xml:space="preserve"> 4a, the Second </w:t>
      </w:r>
      <w:r w:rsidR="00620FEF">
        <w:rPr>
          <w:rFonts w:asciiTheme="minorBidi" w:hAnsiTheme="minorBidi" w:cstheme="minorBidi"/>
        </w:rPr>
        <w:t>Temple stood for only 420 years. I</w:t>
      </w:r>
      <w:r w:rsidRPr="00993A24">
        <w:rPr>
          <w:rFonts w:asciiTheme="minorBidi" w:hAnsiTheme="minorBidi" w:cstheme="minorBidi"/>
        </w:rPr>
        <w:t>ts cons</w:t>
      </w:r>
      <w:r w:rsidR="00620FEF">
        <w:rPr>
          <w:rFonts w:asciiTheme="minorBidi" w:hAnsiTheme="minorBidi" w:cstheme="minorBidi"/>
        </w:rPr>
        <w:t>truction began in the year 3408</w:t>
      </w:r>
      <w:r w:rsidRPr="00993A24">
        <w:rPr>
          <w:rFonts w:asciiTheme="minorBidi" w:hAnsiTheme="minorBidi" w:cstheme="minorBidi"/>
        </w:rPr>
        <w:t xml:space="preserve"> and it was destroyed in 3828. The discrepancy between these two calculations is discussed at length in our</w:t>
      </w:r>
      <w:r w:rsidR="00620FEF">
        <w:rPr>
          <w:rFonts w:asciiTheme="minorBidi" w:hAnsiTheme="minorBidi" w:cstheme="minorBidi"/>
        </w:rPr>
        <w:t xml:space="preserve"> article and that of C. Chefetz</w:t>
      </w:r>
      <w:r w:rsidRPr="00993A24">
        <w:rPr>
          <w:rFonts w:asciiTheme="minorBidi" w:hAnsiTheme="minorBidi" w:cstheme="minorBidi"/>
        </w:rPr>
        <w:t xml:space="preserve"> in </w:t>
      </w:r>
      <w:r w:rsidRPr="00620FEF">
        <w:rPr>
          <w:rFonts w:asciiTheme="minorBidi" w:hAnsiTheme="minorBidi" w:cstheme="minorBidi"/>
          <w:i/>
          <w:iCs/>
        </w:rPr>
        <w:t>Megadim</w:t>
      </w:r>
      <w:r w:rsidR="00620FEF">
        <w:rPr>
          <w:rFonts w:asciiTheme="minorBidi" w:hAnsiTheme="minorBidi" w:cstheme="minorBidi"/>
        </w:rPr>
        <w:t xml:space="preserve"> 14</w:t>
      </w:r>
      <w:r w:rsidRPr="00993A24">
        <w:rPr>
          <w:rFonts w:asciiTheme="minorBidi" w:hAnsiTheme="minorBidi" w:cstheme="minorBidi"/>
        </w:rPr>
        <w:t xml:space="preserve"> on the period of the kings of Persia and Media.</w:t>
      </w:r>
    </w:p>
  </w:footnote>
  <w:footnote w:id="7">
    <w:p w:rsidR="00993A24" w:rsidRPr="00993A24" w:rsidRDefault="00993A24" w:rsidP="00740BFA">
      <w:pPr>
        <w:pStyle w:val="FootnoteText"/>
        <w:bidi w:val="0"/>
        <w:spacing w:line="240" w:lineRule="auto"/>
        <w:ind w:left="0" w:firstLine="0"/>
        <w:rPr>
          <w:rFonts w:asciiTheme="minorBidi" w:hAnsiTheme="minorBidi" w:cstheme="minorBidi"/>
        </w:rPr>
      </w:pPr>
      <w:r w:rsidRPr="00993A24">
        <w:rPr>
          <w:rStyle w:val="FootnoteReference"/>
          <w:rFonts w:asciiTheme="minorBidi" w:hAnsiTheme="minorBidi" w:cstheme="minorBidi"/>
          <w:sz w:val="20"/>
          <w:szCs w:val="20"/>
        </w:rPr>
        <w:footnoteRef/>
      </w:r>
      <w:r w:rsidRPr="00993A24">
        <w:rPr>
          <w:rFonts w:asciiTheme="minorBidi" w:hAnsiTheme="minorBidi" w:cstheme="minorBidi"/>
          <w:rtl/>
        </w:rPr>
        <w:t xml:space="preserve"> </w:t>
      </w:r>
      <w:r w:rsidRPr="00993A24">
        <w:rPr>
          <w:rFonts w:asciiTheme="minorBidi" w:hAnsiTheme="minorBidi" w:cstheme="minorBidi"/>
        </w:rPr>
        <w:t xml:space="preserve">The Malbim (9:24) indeed views the period of the Second Temple as a continuation of the punishment, since during this period </w:t>
      </w:r>
      <w:r w:rsidRPr="00620FEF">
        <w:rPr>
          <w:rFonts w:asciiTheme="minorBidi" w:hAnsiTheme="minorBidi" w:cstheme="minorBidi"/>
          <w:i/>
          <w:iCs/>
        </w:rPr>
        <w:t>Am Yisrael</w:t>
      </w:r>
      <w:r w:rsidRPr="00993A24">
        <w:rPr>
          <w:rFonts w:asciiTheme="minorBidi" w:hAnsiTheme="minorBidi" w:cstheme="minorBidi"/>
        </w:rPr>
        <w:t xml:space="preserve"> was subservient to Persia, Greece, and Rome. Along with the Babylonian subjugation that preceded the building of the Second Temple, there were a total of 490 years of subjugation. But then God tested them and found them unworthy, and their punishment was intensified by the long exile that followed. This may explain </w:t>
      </w:r>
      <w:r w:rsidR="00620FEF">
        <w:rPr>
          <w:rFonts w:asciiTheme="minorBidi" w:hAnsiTheme="minorBidi" w:cstheme="minorBidi"/>
        </w:rPr>
        <w:t>the matter of the four kingdoms. T</w:t>
      </w:r>
      <w:r w:rsidRPr="00993A24">
        <w:rPr>
          <w:rFonts w:asciiTheme="minorBidi" w:hAnsiTheme="minorBidi" w:cstheme="minorBidi"/>
        </w:rPr>
        <w:t>he period of "seventy weeks" indeed featured only four kingdoms; afterwards, there were others. Our explanation here adopts a different understanding of the text.</w:t>
      </w:r>
    </w:p>
  </w:footnote>
  <w:footnote w:id="8">
    <w:p w:rsidR="00993A24" w:rsidRPr="00993A24" w:rsidRDefault="00993A24" w:rsidP="00740BFA">
      <w:pPr>
        <w:pStyle w:val="FootnoteText"/>
        <w:bidi w:val="0"/>
        <w:spacing w:line="240" w:lineRule="auto"/>
        <w:ind w:left="0" w:firstLine="0"/>
        <w:rPr>
          <w:rFonts w:asciiTheme="minorBidi" w:hAnsiTheme="minorBidi" w:cstheme="minorBidi"/>
        </w:rPr>
      </w:pPr>
      <w:r w:rsidRPr="00993A24">
        <w:rPr>
          <w:rStyle w:val="FootnoteReference"/>
          <w:rFonts w:asciiTheme="minorBidi" w:hAnsiTheme="minorBidi" w:cstheme="minorBidi"/>
          <w:sz w:val="20"/>
          <w:szCs w:val="20"/>
        </w:rPr>
        <w:footnoteRef/>
      </w:r>
      <w:r w:rsidRPr="00993A24">
        <w:rPr>
          <w:rFonts w:asciiTheme="minorBidi" w:hAnsiTheme="minorBidi" w:cstheme="minorBidi"/>
          <w:rtl/>
        </w:rPr>
        <w:t xml:space="preserve"> </w:t>
      </w:r>
      <w:r w:rsidRPr="00993A24">
        <w:rPr>
          <w:rFonts w:asciiTheme="minorBidi" w:hAnsiTheme="minorBidi" w:cstheme="minorBidi"/>
        </w:rPr>
        <w:t xml:space="preserve"> See our article in </w:t>
      </w:r>
      <w:r w:rsidRPr="00620FEF">
        <w:rPr>
          <w:rFonts w:asciiTheme="minorBidi" w:hAnsiTheme="minorBidi" w:cstheme="minorBidi"/>
          <w:i/>
          <w:iCs/>
        </w:rPr>
        <w:t>Megadim</w:t>
      </w:r>
      <w:r w:rsidRPr="00993A24">
        <w:rPr>
          <w:rFonts w:asciiTheme="minorBidi" w:hAnsiTheme="minorBidi" w:cstheme="minorBidi"/>
        </w:rPr>
        <w:t xml:space="preserve"> 14.</w:t>
      </w:r>
    </w:p>
  </w:footnote>
  <w:footnote w:id="9">
    <w:p w:rsidR="00993A24" w:rsidRPr="00993A24" w:rsidRDefault="00993A24" w:rsidP="00740BFA">
      <w:pPr>
        <w:pStyle w:val="FootnoteText"/>
        <w:bidi w:val="0"/>
        <w:spacing w:line="240" w:lineRule="auto"/>
        <w:ind w:left="0" w:firstLine="0"/>
        <w:rPr>
          <w:rFonts w:asciiTheme="minorBidi" w:hAnsiTheme="minorBidi" w:cstheme="minorBidi"/>
        </w:rPr>
      </w:pPr>
      <w:r w:rsidRPr="00993A24">
        <w:rPr>
          <w:rStyle w:val="FootnoteReference"/>
          <w:rFonts w:asciiTheme="minorBidi" w:hAnsiTheme="minorBidi" w:cstheme="minorBidi"/>
          <w:sz w:val="20"/>
          <w:szCs w:val="20"/>
        </w:rPr>
        <w:footnoteRef/>
      </w:r>
      <w:r w:rsidRPr="00993A24">
        <w:rPr>
          <w:rFonts w:asciiTheme="minorBidi" w:hAnsiTheme="minorBidi" w:cstheme="minorBidi"/>
          <w:rtl/>
        </w:rPr>
        <w:t xml:space="preserve"> </w:t>
      </w:r>
      <w:r w:rsidRPr="00993A24">
        <w:rPr>
          <w:rFonts w:asciiTheme="minorBidi" w:hAnsiTheme="minorBidi" w:cstheme="minorBidi"/>
        </w:rPr>
        <w:t xml:space="preserve"> "And it was, in the four hundred and eightieth year from the Exodus of </w:t>
      </w:r>
      <w:r w:rsidRPr="00620FEF">
        <w:rPr>
          <w:rFonts w:asciiTheme="minorBidi" w:hAnsiTheme="minorBidi" w:cstheme="minorBidi"/>
          <w:i/>
          <w:iCs/>
        </w:rPr>
        <w:t>Bnei Yisrael</w:t>
      </w:r>
      <w:r w:rsidRPr="00993A24">
        <w:rPr>
          <w:rFonts w:asciiTheme="minorBidi" w:hAnsiTheme="minorBidi" w:cstheme="minorBidi"/>
        </w:rPr>
        <w:t xml:space="preserve"> from the land of Egypt, in the fourth year of the reign of Shelomo over Israel, in the month of Ziv, which is the second month, that he began to build the House of God" (</w:t>
      </w:r>
      <w:r w:rsidRPr="00620FEF">
        <w:rPr>
          <w:rFonts w:asciiTheme="minorBidi" w:hAnsiTheme="minorBidi" w:cstheme="minorBidi"/>
          <w:i/>
          <w:iCs/>
        </w:rPr>
        <w:t>Melakhim</w:t>
      </w:r>
      <w:r w:rsidRPr="00993A24">
        <w:rPr>
          <w:rFonts w:asciiTheme="minorBidi" w:hAnsiTheme="minorBidi" w:cstheme="minorBidi"/>
        </w:rPr>
        <w:t xml:space="preserve"> I 6:1). "And in the eleventh year, in the month of Bul, which is the eighth month, the House was completed, in all its details and and all its specifications; so he spent seven years building it" (ibid., 38).</w:t>
      </w:r>
    </w:p>
  </w:footnote>
  <w:footnote w:id="10">
    <w:p w:rsidR="00993A24" w:rsidRPr="00993A24" w:rsidRDefault="00993A24" w:rsidP="00740BFA">
      <w:pPr>
        <w:pStyle w:val="FootnoteText"/>
        <w:bidi w:val="0"/>
        <w:spacing w:line="240" w:lineRule="auto"/>
        <w:ind w:left="0" w:firstLine="0"/>
        <w:rPr>
          <w:rFonts w:asciiTheme="minorBidi" w:hAnsiTheme="minorBidi" w:cstheme="minorBidi"/>
          <w:rtl/>
        </w:rPr>
      </w:pPr>
      <w:r w:rsidRPr="00993A24">
        <w:rPr>
          <w:rStyle w:val="FootnoteReference"/>
          <w:rFonts w:asciiTheme="minorBidi" w:hAnsiTheme="minorBidi" w:cstheme="minorBidi"/>
          <w:sz w:val="20"/>
          <w:szCs w:val="20"/>
        </w:rPr>
        <w:footnoteRef/>
      </w:r>
      <w:r w:rsidRPr="00993A24">
        <w:rPr>
          <w:rFonts w:asciiTheme="minorBidi" w:hAnsiTheme="minorBidi" w:cstheme="minorBidi"/>
          <w:rtl/>
        </w:rPr>
        <w:t xml:space="preserve"> </w:t>
      </w:r>
      <w:r w:rsidRPr="00993A24">
        <w:rPr>
          <w:rFonts w:asciiTheme="minorBidi" w:hAnsiTheme="minorBidi" w:cstheme="minorBidi"/>
        </w:rPr>
        <w:t xml:space="preserve"> See Ibn Ezra, who was apparently familia</w:t>
      </w:r>
      <w:r w:rsidR="00620FEF">
        <w:rPr>
          <w:rFonts w:asciiTheme="minorBidi" w:hAnsiTheme="minorBidi" w:cstheme="minorBidi"/>
        </w:rPr>
        <w:t>r with a similar interpretation</w:t>
      </w:r>
      <w:r w:rsidRPr="00993A24">
        <w:rPr>
          <w:rFonts w:asciiTheme="minorBidi" w:hAnsiTheme="minorBidi" w:cstheme="minorBidi"/>
        </w:rPr>
        <w:t xml:space="preserve"> and sought to counter it.</w:t>
      </w:r>
    </w:p>
  </w:footnote>
  <w:footnote w:id="11">
    <w:p w:rsidR="00993A24" w:rsidRPr="00993A24" w:rsidRDefault="00993A24" w:rsidP="00740BFA">
      <w:pPr>
        <w:pStyle w:val="FootnoteText"/>
        <w:bidi w:val="0"/>
        <w:spacing w:line="240" w:lineRule="auto"/>
        <w:ind w:left="0" w:firstLine="0"/>
        <w:rPr>
          <w:rFonts w:asciiTheme="minorBidi" w:hAnsiTheme="minorBidi" w:cstheme="minorBidi"/>
          <w:rtl/>
        </w:rPr>
      </w:pPr>
      <w:r w:rsidRPr="00993A24">
        <w:rPr>
          <w:rStyle w:val="FootnoteReference"/>
          <w:rFonts w:asciiTheme="minorBidi" w:hAnsiTheme="minorBidi" w:cstheme="minorBidi"/>
          <w:sz w:val="20"/>
          <w:szCs w:val="20"/>
        </w:rPr>
        <w:footnoteRef/>
      </w:r>
      <w:r w:rsidRPr="00993A24">
        <w:rPr>
          <w:rFonts w:asciiTheme="minorBidi" w:hAnsiTheme="minorBidi" w:cstheme="minorBidi"/>
          <w:rtl/>
        </w:rPr>
        <w:t xml:space="preserve">  </w:t>
      </w:r>
      <w:r w:rsidRPr="00993A24">
        <w:rPr>
          <w:rFonts w:asciiTheme="minorBidi" w:hAnsiTheme="minorBidi" w:cstheme="minorBidi"/>
        </w:rPr>
        <w:t>It is also possible that the "</w:t>
      </w:r>
      <w:r w:rsidRPr="00620FEF">
        <w:rPr>
          <w:rFonts w:asciiTheme="minorBidi" w:hAnsiTheme="minorBidi" w:cstheme="minorBidi"/>
          <w:i/>
          <w:iCs/>
        </w:rPr>
        <w:t>shavu'im shiv'im</w:t>
      </w:r>
      <w:r w:rsidRPr="00993A24">
        <w:rPr>
          <w:rFonts w:asciiTheme="minorBidi" w:hAnsiTheme="minorBidi" w:cstheme="minorBidi"/>
        </w:rPr>
        <w:t>" are the years of transgression for which seventy years of exile were decreed so that the land could rest. All the related calculations appear in Malbim's commentary on our chapter.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24" w:rsidRDefault="001B783B">
    <w:pPr>
      <w:pStyle w:val="Header"/>
      <w:tabs>
        <w:tab w:val="clear" w:pos="4153"/>
        <w:tab w:val="clear" w:pos="8306"/>
        <w:tab w:val="right" w:pos="5670"/>
      </w:tabs>
      <w:rPr>
        <w:rFonts w:ascii=".FrankRuehl" w:hAnsi=".FrankRuehl"/>
        <w:sz w:val="20"/>
        <w:szCs w:val="20"/>
        <w:rtl/>
      </w:rPr>
    </w:pPr>
    <w:r>
      <w:rPr>
        <w:rStyle w:val="PageNumber"/>
        <w:rFonts w:ascii=".FrankRuehl" w:hAnsi=".FrankRuehl"/>
      </w:rPr>
      <w:fldChar w:fldCharType="begin"/>
    </w:r>
    <w:r w:rsidR="00993A24">
      <w:rPr>
        <w:rStyle w:val="PageNumber"/>
        <w:rFonts w:ascii=".FrankRuehl" w:hAnsi=".FrankRuehl"/>
      </w:rPr>
      <w:instrText xml:space="preserve"> PAGE </w:instrText>
    </w:r>
    <w:r>
      <w:rPr>
        <w:rStyle w:val="PageNumber"/>
        <w:rFonts w:ascii=".FrankRuehl" w:hAnsi=".FrankRuehl"/>
      </w:rPr>
      <w:fldChar w:fldCharType="separate"/>
    </w:r>
    <w:r w:rsidR="00993A24">
      <w:rPr>
        <w:rStyle w:val="PageNumber"/>
        <w:rFonts w:ascii=".FrankRuehl" w:hAnsi=".FrankRuehl"/>
        <w:rtl/>
      </w:rPr>
      <w:t>176</w:t>
    </w:r>
    <w:r>
      <w:rPr>
        <w:rStyle w:val="PageNumber"/>
        <w:rFonts w:ascii=".FrankRuehl" w:hAnsi=".FrankRuehl"/>
      </w:rPr>
      <w:fldChar w:fldCharType="end"/>
    </w:r>
    <w:r w:rsidR="00993A24">
      <w:rPr>
        <w:rStyle w:val="PageNumber"/>
        <w:rFonts w:ascii=".FrankRuehl" w:hAnsi=".FrankRuehl" w:hint="cs"/>
        <w:rtl/>
      </w:rPr>
      <w:tab/>
      <w:t>פרק שנים עשר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583698"/>
    <w:lvl w:ilvl="0">
      <w:start w:val="1"/>
      <w:numFmt w:val="decimal"/>
      <w:pStyle w:val="ListNumber5"/>
      <w:lvlText w:val="%1."/>
      <w:lvlJc w:val="left"/>
      <w:pPr>
        <w:tabs>
          <w:tab w:val="num" w:pos="1492"/>
        </w:tabs>
        <w:ind w:left="1492" w:right="1492" w:hanging="360"/>
      </w:pPr>
      <w:rPr>
        <w:rFonts w:ascii="Times New Roman" w:hAnsi="Times New Roman" w:cs="Times New Roman"/>
      </w:rPr>
    </w:lvl>
  </w:abstractNum>
  <w:abstractNum w:abstractNumId="1">
    <w:nsid w:val="FFFFFF7D"/>
    <w:multiLevelType w:val="singleLevel"/>
    <w:tmpl w:val="EEF8201A"/>
    <w:lvl w:ilvl="0">
      <w:start w:val="1"/>
      <w:numFmt w:val="decimal"/>
      <w:pStyle w:val="ListNumber4"/>
      <w:lvlText w:val="%1."/>
      <w:lvlJc w:val="left"/>
      <w:pPr>
        <w:tabs>
          <w:tab w:val="num" w:pos="1209"/>
        </w:tabs>
        <w:ind w:left="1209" w:right="1209" w:hanging="360"/>
      </w:pPr>
      <w:rPr>
        <w:rFonts w:ascii="Times New Roman" w:hAnsi="Times New Roman" w:cs="Times New Roman"/>
      </w:rPr>
    </w:lvl>
  </w:abstractNum>
  <w:abstractNum w:abstractNumId="2">
    <w:nsid w:val="FFFFFF7E"/>
    <w:multiLevelType w:val="singleLevel"/>
    <w:tmpl w:val="DF6E1EA4"/>
    <w:lvl w:ilvl="0">
      <w:start w:val="1"/>
      <w:numFmt w:val="decimal"/>
      <w:pStyle w:val="ListNumber3"/>
      <w:lvlText w:val="%1."/>
      <w:lvlJc w:val="left"/>
      <w:pPr>
        <w:tabs>
          <w:tab w:val="num" w:pos="926"/>
        </w:tabs>
        <w:ind w:left="926" w:right="926" w:hanging="360"/>
      </w:pPr>
      <w:rPr>
        <w:rFonts w:ascii="Times New Roman" w:hAnsi="Times New Roman" w:cs="Times New Roman"/>
      </w:rPr>
    </w:lvl>
  </w:abstractNum>
  <w:abstractNum w:abstractNumId="3">
    <w:nsid w:val="FFFFFF7F"/>
    <w:multiLevelType w:val="singleLevel"/>
    <w:tmpl w:val="16E8211E"/>
    <w:lvl w:ilvl="0">
      <w:start w:val="1"/>
      <w:numFmt w:val="decimal"/>
      <w:pStyle w:val="ListNumber2"/>
      <w:lvlText w:val="%1."/>
      <w:lvlJc w:val="left"/>
      <w:pPr>
        <w:tabs>
          <w:tab w:val="num" w:pos="643"/>
        </w:tabs>
        <w:ind w:left="643" w:right="643" w:hanging="360"/>
      </w:pPr>
      <w:rPr>
        <w:rFonts w:ascii="Times New Roman" w:hAnsi="Times New Roman" w:cs="Times New Roman"/>
      </w:rPr>
    </w:lvl>
  </w:abstractNum>
  <w:abstractNum w:abstractNumId="4">
    <w:nsid w:val="FFFFFF80"/>
    <w:multiLevelType w:val="singleLevel"/>
    <w:tmpl w:val="1DD270E6"/>
    <w:lvl w:ilvl="0">
      <w:start w:val="1"/>
      <w:numFmt w:val="bullet"/>
      <w:pStyle w:val="ListBullet5"/>
      <w:lvlText w:val=""/>
      <w:lvlJc w:val="left"/>
      <w:pPr>
        <w:tabs>
          <w:tab w:val="num" w:pos="1492"/>
        </w:tabs>
        <w:ind w:left="1492" w:right="1492" w:hanging="360"/>
      </w:pPr>
      <w:rPr>
        <w:rFonts w:ascii="Symbol" w:hAnsi="Symbol" w:cs="Times New Roman" w:hint="default"/>
      </w:rPr>
    </w:lvl>
  </w:abstractNum>
  <w:abstractNum w:abstractNumId="5">
    <w:nsid w:val="FFFFFF81"/>
    <w:multiLevelType w:val="singleLevel"/>
    <w:tmpl w:val="49F25A42"/>
    <w:lvl w:ilvl="0">
      <w:start w:val="1"/>
      <w:numFmt w:val="bullet"/>
      <w:pStyle w:val="ListBullet4"/>
      <w:lvlText w:val=""/>
      <w:lvlJc w:val="left"/>
      <w:pPr>
        <w:tabs>
          <w:tab w:val="num" w:pos="1209"/>
        </w:tabs>
        <w:ind w:left="1209" w:right="1209" w:hanging="360"/>
      </w:pPr>
      <w:rPr>
        <w:rFonts w:ascii="Symbol" w:hAnsi="Symbol" w:cs="Times New Roman" w:hint="default"/>
      </w:rPr>
    </w:lvl>
  </w:abstractNum>
  <w:abstractNum w:abstractNumId="6">
    <w:nsid w:val="FFFFFF82"/>
    <w:multiLevelType w:val="singleLevel"/>
    <w:tmpl w:val="57DE4638"/>
    <w:lvl w:ilvl="0">
      <w:start w:val="1"/>
      <w:numFmt w:val="bullet"/>
      <w:pStyle w:val="ListBullet3"/>
      <w:lvlText w:val=""/>
      <w:lvlJc w:val="left"/>
      <w:pPr>
        <w:tabs>
          <w:tab w:val="num" w:pos="926"/>
        </w:tabs>
        <w:ind w:left="926" w:right="926" w:hanging="360"/>
      </w:pPr>
      <w:rPr>
        <w:rFonts w:ascii="Symbol" w:hAnsi="Symbol" w:cs="Times New Roman" w:hint="default"/>
      </w:rPr>
    </w:lvl>
  </w:abstractNum>
  <w:abstractNum w:abstractNumId="7">
    <w:nsid w:val="FFFFFF83"/>
    <w:multiLevelType w:val="singleLevel"/>
    <w:tmpl w:val="7CEE47D6"/>
    <w:lvl w:ilvl="0">
      <w:start w:val="1"/>
      <w:numFmt w:val="bullet"/>
      <w:pStyle w:val="ListBullet2"/>
      <w:lvlText w:val=""/>
      <w:lvlJc w:val="left"/>
      <w:pPr>
        <w:tabs>
          <w:tab w:val="num" w:pos="643"/>
        </w:tabs>
        <w:ind w:left="643" w:right="643" w:hanging="360"/>
      </w:pPr>
      <w:rPr>
        <w:rFonts w:ascii="Symbol" w:hAnsi="Symbol" w:cs="Times New Roman" w:hint="default"/>
      </w:rPr>
    </w:lvl>
  </w:abstractNum>
  <w:abstractNum w:abstractNumId="8">
    <w:nsid w:val="FFFFFF88"/>
    <w:multiLevelType w:val="singleLevel"/>
    <w:tmpl w:val="19D68788"/>
    <w:lvl w:ilvl="0">
      <w:start w:val="1"/>
      <w:numFmt w:val="decimal"/>
      <w:pStyle w:val="ListNumber"/>
      <w:lvlText w:val="%1."/>
      <w:lvlJc w:val="left"/>
      <w:pPr>
        <w:tabs>
          <w:tab w:val="num" w:pos="360"/>
        </w:tabs>
        <w:ind w:left="360" w:right="360" w:hanging="360"/>
      </w:pPr>
      <w:rPr>
        <w:rFonts w:ascii="Times New Roman" w:hAnsi="Times New Roman" w:cs="Times New Roman"/>
      </w:rPr>
    </w:lvl>
  </w:abstractNum>
  <w:abstractNum w:abstractNumId="9">
    <w:nsid w:val="FFFFFF89"/>
    <w:multiLevelType w:val="singleLevel"/>
    <w:tmpl w:val="CD8E69CE"/>
    <w:lvl w:ilvl="0">
      <w:start w:val="1"/>
      <w:numFmt w:val="bullet"/>
      <w:pStyle w:val="ListBullet"/>
      <w:lvlText w:val=""/>
      <w:lvlJc w:val="left"/>
      <w:pPr>
        <w:tabs>
          <w:tab w:val="num" w:pos="360"/>
        </w:tabs>
        <w:ind w:left="360" w:right="360" w:hanging="360"/>
      </w:pPr>
      <w:rPr>
        <w:rFonts w:ascii="Symbol" w:hAnsi="Symbol" w:cs="Times New Roman" w:hint="default"/>
      </w:rPr>
    </w:lvl>
  </w:abstractNum>
  <w:abstractNum w:abstractNumId="10">
    <w:nsid w:val="01401FFC"/>
    <w:multiLevelType w:val="singleLevel"/>
    <w:tmpl w:val="040D000B"/>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1">
    <w:nsid w:val="022040AD"/>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2">
    <w:nsid w:val="217D7A59"/>
    <w:multiLevelType w:val="singleLevel"/>
    <w:tmpl w:val="34424E2C"/>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3">
    <w:nsid w:val="2A39751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4">
    <w:nsid w:val="31862AEF"/>
    <w:multiLevelType w:val="hybridMultilevel"/>
    <w:tmpl w:val="7B7809EE"/>
    <w:lvl w:ilvl="0" w:tplc="8DCC5746">
      <w:numFmt w:val="bullet"/>
      <w:lvlText w:val=""/>
      <w:lvlJc w:val="left"/>
      <w:pPr>
        <w:tabs>
          <w:tab w:val="num" w:pos="1433"/>
        </w:tabs>
        <w:ind w:left="1433" w:right="1433" w:hanging="1395"/>
      </w:pPr>
      <w:rPr>
        <w:rFonts w:ascii="Symbol" w:eastAsia="Times New Roman" w:hAnsi="Symbol" w:hint="default"/>
      </w:rPr>
    </w:lvl>
    <w:lvl w:ilvl="1" w:tplc="04090003">
      <w:start w:val="1"/>
      <w:numFmt w:val="bullet"/>
      <w:lvlText w:val="o"/>
      <w:lvlJc w:val="left"/>
      <w:pPr>
        <w:tabs>
          <w:tab w:val="num" w:pos="1118"/>
        </w:tabs>
        <w:ind w:left="1118" w:right="1118" w:hanging="360"/>
      </w:pPr>
      <w:rPr>
        <w:rFonts w:ascii="Courier New" w:hAnsi="Courier New" w:cs="Courier New" w:hint="default"/>
      </w:rPr>
    </w:lvl>
    <w:lvl w:ilvl="2" w:tplc="04090005">
      <w:start w:val="1"/>
      <w:numFmt w:val="bullet"/>
      <w:lvlText w:val=""/>
      <w:lvlJc w:val="left"/>
      <w:pPr>
        <w:tabs>
          <w:tab w:val="num" w:pos="1838"/>
        </w:tabs>
        <w:ind w:left="1838" w:right="1838" w:hanging="360"/>
      </w:pPr>
      <w:rPr>
        <w:rFonts w:ascii="Wingdings" w:hAnsi="Wingdings" w:cs="Times New Roman" w:hint="default"/>
      </w:rPr>
    </w:lvl>
    <w:lvl w:ilvl="3" w:tplc="04090001">
      <w:start w:val="1"/>
      <w:numFmt w:val="bullet"/>
      <w:lvlText w:val=""/>
      <w:lvlJc w:val="left"/>
      <w:pPr>
        <w:tabs>
          <w:tab w:val="num" w:pos="2558"/>
        </w:tabs>
        <w:ind w:left="2558" w:right="2558" w:hanging="360"/>
      </w:pPr>
      <w:rPr>
        <w:rFonts w:ascii="Symbol" w:hAnsi="Symbol" w:cs="Times New Roman" w:hint="default"/>
      </w:rPr>
    </w:lvl>
    <w:lvl w:ilvl="4" w:tplc="04090003">
      <w:start w:val="1"/>
      <w:numFmt w:val="bullet"/>
      <w:lvlText w:val="o"/>
      <w:lvlJc w:val="left"/>
      <w:pPr>
        <w:tabs>
          <w:tab w:val="num" w:pos="3278"/>
        </w:tabs>
        <w:ind w:left="3278" w:right="3278" w:hanging="360"/>
      </w:pPr>
      <w:rPr>
        <w:rFonts w:ascii="Courier New" w:hAnsi="Courier New" w:cs="Courier New" w:hint="default"/>
      </w:rPr>
    </w:lvl>
    <w:lvl w:ilvl="5" w:tplc="04090005">
      <w:start w:val="1"/>
      <w:numFmt w:val="bullet"/>
      <w:lvlText w:val=""/>
      <w:lvlJc w:val="left"/>
      <w:pPr>
        <w:tabs>
          <w:tab w:val="num" w:pos="3998"/>
        </w:tabs>
        <w:ind w:left="3998" w:right="3998" w:hanging="360"/>
      </w:pPr>
      <w:rPr>
        <w:rFonts w:ascii="Wingdings" w:hAnsi="Wingdings" w:cs="Times New Roman" w:hint="default"/>
      </w:rPr>
    </w:lvl>
    <w:lvl w:ilvl="6" w:tplc="04090001">
      <w:start w:val="1"/>
      <w:numFmt w:val="bullet"/>
      <w:lvlText w:val=""/>
      <w:lvlJc w:val="left"/>
      <w:pPr>
        <w:tabs>
          <w:tab w:val="num" w:pos="4718"/>
        </w:tabs>
        <w:ind w:left="4718" w:right="4718" w:hanging="360"/>
      </w:pPr>
      <w:rPr>
        <w:rFonts w:ascii="Symbol" w:hAnsi="Symbol" w:cs="Times New Roman" w:hint="default"/>
      </w:rPr>
    </w:lvl>
    <w:lvl w:ilvl="7" w:tplc="04090003">
      <w:start w:val="1"/>
      <w:numFmt w:val="bullet"/>
      <w:lvlText w:val="o"/>
      <w:lvlJc w:val="left"/>
      <w:pPr>
        <w:tabs>
          <w:tab w:val="num" w:pos="5438"/>
        </w:tabs>
        <w:ind w:left="5438" w:right="5438" w:hanging="360"/>
      </w:pPr>
      <w:rPr>
        <w:rFonts w:ascii="Courier New" w:hAnsi="Courier New" w:cs="Courier New" w:hint="default"/>
      </w:rPr>
    </w:lvl>
    <w:lvl w:ilvl="8" w:tplc="04090005">
      <w:start w:val="1"/>
      <w:numFmt w:val="bullet"/>
      <w:lvlText w:val=""/>
      <w:lvlJc w:val="left"/>
      <w:pPr>
        <w:tabs>
          <w:tab w:val="num" w:pos="6158"/>
        </w:tabs>
        <w:ind w:left="6158" w:right="6158" w:hanging="360"/>
      </w:pPr>
      <w:rPr>
        <w:rFonts w:ascii="Wingdings" w:hAnsi="Wingdings" w:cs="Times New Roman" w:hint="default"/>
      </w:rPr>
    </w:lvl>
  </w:abstractNum>
  <w:abstractNum w:abstractNumId="15">
    <w:nsid w:val="33253CE7"/>
    <w:multiLevelType w:val="singleLevel"/>
    <w:tmpl w:val="6CF80280"/>
    <w:lvl w:ilvl="0">
      <w:start w:val="1"/>
      <w:numFmt w:val="decimal"/>
      <w:lvlText w:val="%1."/>
      <w:lvlJc w:val="left"/>
      <w:pPr>
        <w:tabs>
          <w:tab w:val="num" w:pos="642"/>
        </w:tabs>
        <w:ind w:left="642" w:right="642" w:hanging="360"/>
      </w:pPr>
      <w:rPr>
        <w:rFonts w:ascii="Times New Roman" w:hAnsi="Times New Roman" w:cs="Times New Roman" w:hint="default"/>
        <w:sz w:val="24"/>
      </w:rPr>
    </w:lvl>
  </w:abstractNum>
  <w:abstractNum w:abstractNumId="16">
    <w:nsid w:val="34B24590"/>
    <w:multiLevelType w:val="singleLevel"/>
    <w:tmpl w:val="954E373E"/>
    <w:lvl w:ilvl="0">
      <w:start w:val="1"/>
      <w:numFmt w:val="chosung"/>
      <w:lvlText w:val=""/>
      <w:lvlJc w:val="center"/>
      <w:pPr>
        <w:tabs>
          <w:tab w:val="num" w:pos="648"/>
        </w:tabs>
        <w:ind w:firstLine="288"/>
      </w:pPr>
      <w:rPr>
        <w:rFonts w:ascii="Times New Roman" w:hAnsi="Times New Roman" w:cs="Times New Roman" w:hint="default"/>
        <w:shadow/>
        <w:emboss w:val="0"/>
        <w:imprint w:val="0"/>
        <w:color w:val="auto"/>
        <w:sz w:val="28"/>
      </w:rPr>
    </w:lvl>
  </w:abstractNum>
  <w:abstractNum w:abstractNumId="17">
    <w:nsid w:val="36871175"/>
    <w:multiLevelType w:val="multilevel"/>
    <w:tmpl w:val="0409001D"/>
    <w:lvl w:ilvl="0">
      <w:start w:val="1"/>
      <w:numFmt w:val="decimal"/>
      <w:lvlText w:val="%1)"/>
      <w:lvlJc w:val="left"/>
      <w:pPr>
        <w:tabs>
          <w:tab w:val="num" w:pos="360"/>
        </w:tabs>
        <w:ind w:left="360" w:right="360" w:hanging="360"/>
      </w:pPr>
    </w:lvl>
    <w:lvl w:ilvl="1">
      <w:start w:val="1"/>
      <w:numFmt w:val="lowerLetter"/>
      <w:lvlText w:val="%2)"/>
      <w:lvlJc w:val="left"/>
      <w:pPr>
        <w:tabs>
          <w:tab w:val="num" w:pos="720"/>
        </w:tabs>
        <w:ind w:left="720" w:right="720" w:hanging="360"/>
      </w:pPr>
    </w:lvl>
    <w:lvl w:ilvl="2">
      <w:start w:val="1"/>
      <w:numFmt w:val="lowerRoman"/>
      <w:lvlText w:val="%3)"/>
      <w:lvlJc w:val="left"/>
      <w:pPr>
        <w:tabs>
          <w:tab w:val="num" w:pos="1080"/>
        </w:tabs>
        <w:ind w:left="1080" w:right="1080" w:hanging="360"/>
      </w:pPr>
    </w:lvl>
    <w:lvl w:ilvl="3">
      <w:start w:val="1"/>
      <w:numFmt w:val="decimal"/>
      <w:lvlText w:val="(%4)"/>
      <w:lvlJc w:val="left"/>
      <w:pPr>
        <w:tabs>
          <w:tab w:val="num" w:pos="1440"/>
        </w:tabs>
        <w:ind w:left="1440" w:right="1440" w:hanging="360"/>
      </w:pPr>
    </w:lvl>
    <w:lvl w:ilvl="4">
      <w:start w:val="1"/>
      <w:numFmt w:val="lowerLetter"/>
      <w:lvlText w:val="(%5)"/>
      <w:lvlJc w:val="left"/>
      <w:pPr>
        <w:tabs>
          <w:tab w:val="num" w:pos="1800"/>
        </w:tabs>
        <w:ind w:left="1800" w:right="1800" w:hanging="360"/>
      </w:pPr>
    </w:lvl>
    <w:lvl w:ilvl="5">
      <w:start w:val="1"/>
      <w:numFmt w:val="lowerRoman"/>
      <w:lvlText w:val="(%6)"/>
      <w:lvlJc w:val="left"/>
      <w:pPr>
        <w:tabs>
          <w:tab w:val="num" w:pos="2160"/>
        </w:tabs>
        <w:ind w:left="2160" w:right="2160" w:hanging="360"/>
      </w:pPr>
    </w:lvl>
    <w:lvl w:ilvl="6">
      <w:start w:val="1"/>
      <w:numFmt w:val="decimal"/>
      <w:lvlText w:val="%7."/>
      <w:lvlJc w:val="left"/>
      <w:pPr>
        <w:tabs>
          <w:tab w:val="num" w:pos="2520"/>
        </w:tabs>
        <w:ind w:left="2520" w:right="2520" w:hanging="360"/>
      </w:pPr>
    </w:lvl>
    <w:lvl w:ilvl="7">
      <w:start w:val="1"/>
      <w:numFmt w:val="lowerLetter"/>
      <w:lvlText w:val="%8."/>
      <w:lvlJc w:val="left"/>
      <w:pPr>
        <w:tabs>
          <w:tab w:val="num" w:pos="2880"/>
        </w:tabs>
        <w:ind w:left="2880" w:right="2880" w:hanging="360"/>
      </w:pPr>
    </w:lvl>
    <w:lvl w:ilvl="8">
      <w:start w:val="1"/>
      <w:numFmt w:val="lowerRoman"/>
      <w:lvlText w:val="%9."/>
      <w:lvlJc w:val="left"/>
      <w:pPr>
        <w:tabs>
          <w:tab w:val="num" w:pos="3240"/>
        </w:tabs>
        <w:ind w:left="3240" w:right="3240" w:hanging="360"/>
      </w:pPr>
    </w:lvl>
  </w:abstractNum>
  <w:abstractNum w:abstractNumId="18">
    <w:nsid w:val="397C179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9">
    <w:nsid w:val="398B3709"/>
    <w:multiLevelType w:val="hybridMultilevel"/>
    <w:tmpl w:val="6A885E02"/>
    <w:lvl w:ilvl="0" w:tplc="BBFC6C4E">
      <w:start w:val="1"/>
      <w:numFmt w:val="hebrew1"/>
      <w:lvlText w:val="%1."/>
      <w:lvlJc w:val="left"/>
      <w:pPr>
        <w:tabs>
          <w:tab w:val="num" w:pos="398"/>
        </w:tabs>
        <w:ind w:left="398" w:right="398" w:hanging="360"/>
      </w:pPr>
      <w:rPr>
        <w:rFonts w:ascii="Times New Roman" w:hAnsi="Times New Roman" w:cs="Times New Roman" w:hint="default"/>
        <w:sz w:val="25"/>
        <w:szCs w:val="25"/>
      </w:rPr>
    </w:lvl>
    <w:lvl w:ilvl="1" w:tplc="04090019">
      <w:start w:val="1"/>
      <w:numFmt w:val="lowerLetter"/>
      <w:lvlText w:val="%2."/>
      <w:lvlJc w:val="left"/>
      <w:pPr>
        <w:tabs>
          <w:tab w:val="num" w:pos="1118"/>
        </w:tabs>
        <w:ind w:left="1118" w:right="1118" w:hanging="360"/>
      </w:pPr>
      <w:rPr>
        <w:rFonts w:ascii="Times New Roman" w:hAnsi="Times New Roman" w:cs="Times New Roman"/>
      </w:rPr>
    </w:lvl>
    <w:lvl w:ilvl="2" w:tplc="0409001B">
      <w:start w:val="1"/>
      <w:numFmt w:val="lowerRoman"/>
      <w:lvlText w:val="%3."/>
      <w:lvlJc w:val="right"/>
      <w:pPr>
        <w:tabs>
          <w:tab w:val="num" w:pos="1838"/>
        </w:tabs>
        <w:ind w:left="1838" w:right="1838" w:hanging="180"/>
      </w:pPr>
      <w:rPr>
        <w:rFonts w:ascii="Times New Roman" w:hAnsi="Times New Roman" w:cs="Times New Roman"/>
      </w:rPr>
    </w:lvl>
    <w:lvl w:ilvl="3" w:tplc="0409000F">
      <w:start w:val="1"/>
      <w:numFmt w:val="decimal"/>
      <w:lvlText w:val="%4."/>
      <w:lvlJc w:val="left"/>
      <w:pPr>
        <w:tabs>
          <w:tab w:val="num" w:pos="2558"/>
        </w:tabs>
        <w:ind w:left="2558" w:right="2558" w:hanging="360"/>
      </w:pPr>
      <w:rPr>
        <w:rFonts w:ascii="Times New Roman" w:hAnsi="Times New Roman" w:cs="Times New Roman"/>
      </w:rPr>
    </w:lvl>
    <w:lvl w:ilvl="4" w:tplc="04090019">
      <w:start w:val="1"/>
      <w:numFmt w:val="lowerLetter"/>
      <w:lvlText w:val="%5."/>
      <w:lvlJc w:val="left"/>
      <w:pPr>
        <w:tabs>
          <w:tab w:val="num" w:pos="3278"/>
        </w:tabs>
        <w:ind w:left="3278" w:right="3278" w:hanging="360"/>
      </w:pPr>
      <w:rPr>
        <w:rFonts w:ascii="Times New Roman" w:hAnsi="Times New Roman" w:cs="Times New Roman"/>
      </w:rPr>
    </w:lvl>
    <w:lvl w:ilvl="5" w:tplc="0409001B">
      <w:start w:val="1"/>
      <w:numFmt w:val="lowerRoman"/>
      <w:lvlText w:val="%6."/>
      <w:lvlJc w:val="right"/>
      <w:pPr>
        <w:tabs>
          <w:tab w:val="num" w:pos="3998"/>
        </w:tabs>
        <w:ind w:left="3998" w:right="3998" w:hanging="180"/>
      </w:pPr>
      <w:rPr>
        <w:rFonts w:ascii="Times New Roman" w:hAnsi="Times New Roman" w:cs="Times New Roman"/>
      </w:rPr>
    </w:lvl>
    <w:lvl w:ilvl="6" w:tplc="0409000F">
      <w:start w:val="1"/>
      <w:numFmt w:val="decimal"/>
      <w:lvlText w:val="%7."/>
      <w:lvlJc w:val="left"/>
      <w:pPr>
        <w:tabs>
          <w:tab w:val="num" w:pos="4718"/>
        </w:tabs>
        <w:ind w:left="4718" w:right="4718" w:hanging="360"/>
      </w:pPr>
      <w:rPr>
        <w:rFonts w:ascii="Times New Roman" w:hAnsi="Times New Roman" w:cs="Times New Roman"/>
      </w:rPr>
    </w:lvl>
    <w:lvl w:ilvl="7" w:tplc="04090019">
      <w:start w:val="1"/>
      <w:numFmt w:val="lowerLetter"/>
      <w:lvlText w:val="%8."/>
      <w:lvlJc w:val="left"/>
      <w:pPr>
        <w:tabs>
          <w:tab w:val="num" w:pos="5438"/>
        </w:tabs>
        <w:ind w:left="5438" w:right="5438" w:hanging="360"/>
      </w:pPr>
      <w:rPr>
        <w:rFonts w:ascii="Times New Roman" w:hAnsi="Times New Roman" w:cs="Times New Roman"/>
      </w:rPr>
    </w:lvl>
    <w:lvl w:ilvl="8" w:tplc="0409001B">
      <w:start w:val="1"/>
      <w:numFmt w:val="lowerRoman"/>
      <w:lvlText w:val="%9."/>
      <w:lvlJc w:val="right"/>
      <w:pPr>
        <w:tabs>
          <w:tab w:val="num" w:pos="6158"/>
        </w:tabs>
        <w:ind w:left="6158" w:right="6158" w:hanging="180"/>
      </w:pPr>
      <w:rPr>
        <w:rFonts w:ascii="Times New Roman" w:hAnsi="Times New Roman" w:cs="Times New Roman"/>
      </w:rPr>
    </w:lvl>
  </w:abstractNum>
  <w:abstractNum w:abstractNumId="20">
    <w:nsid w:val="3BB714A6"/>
    <w:multiLevelType w:val="hybridMultilevel"/>
    <w:tmpl w:val="8A1CF5EC"/>
    <w:lvl w:ilvl="0" w:tplc="00BA50D0">
      <w:start w:val="1"/>
      <w:numFmt w:val="hebrew1"/>
      <w:lvlText w:val="%1."/>
      <w:lvlJc w:val="left"/>
      <w:pPr>
        <w:tabs>
          <w:tab w:val="num" w:pos="398"/>
        </w:tabs>
        <w:ind w:left="398" w:right="398" w:hanging="360"/>
      </w:pPr>
      <w:rPr>
        <w:rFonts w:ascii="Times New Roman" w:hAnsi="Times New Roman" w:cs="Times New Roman" w:hint="default"/>
        <w:sz w:val="25"/>
        <w:szCs w:val="25"/>
      </w:rPr>
    </w:lvl>
    <w:lvl w:ilvl="1" w:tplc="04090019">
      <w:start w:val="1"/>
      <w:numFmt w:val="lowerLetter"/>
      <w:lvlText w:val="%2."/>
      <w:lvlJc w:val="left"/>
      <w:pPr>
        <w:tabs>
          <w:tab w:val="num" w:pos="1118"/>
        </w:tabs>
        <w:ind w:left="1118" w:right="1118" w:hanging="360"/>
      </w:pPr>
      <w:rPr>
        <w:rFonts w:ascii="Times New Roman" w:hAnsi="Times New Roman" w:cs="Times New Roman"/>
      </w:rPr>
    </w:lvl>
    <w:lvl w:ilvl="2" w:tplc="0409001B">
      <w:start w:val="1"/>
      <w:numFmt w:val="lowerRoman"/>
      <w:lvlText w:val="%3."/>
      <w:lvlJc w:val="right"/>
      <w:pPr>
        <w:tabs>
          <w:tab w:val="num" w:pos="1838"/>
        </w:tabs>
        <w:ind w:left="1838" w:right="1838" w:hanging="180"/>
      </w:pPr>
      <w:rPr>
        <w:rFonts w:ascii="Times New Roman" w:hAnsi="Times New Roman" w:cs="Times New Roman"/>
      </w:rPr>
    </w:lvl>
    <w:lvl w:ilvl="3" w:tplc="0409000F">
      <w:start w:val="1"/>
      <w:numFmt w:val="decimal"/>
      <w:lvlText w:val="%4."/>
      <w:lvlJc w:val="left"/>
      <w:pPr>
        <w:tabs>
          <w:tab w:val="num" w:pos="2558"/>
        </w:tabs>
        <w:ind w:left="2558" w:right="2558" w:hanging="360"/>
      </w:pPr>
      <w:rPr>
        <w:rFonts w:ascii="Times New Roman" w:hAnsi="Times New Roman" w:cs="Times New Roman"/>
      </w:rPr>
    </w:lvl>
    <w:lvl w:ilvl="4" w:tplc="04090019">
      <w:start w:val="1"/>
      <w:numFmt w:val="lowerLetter"/>
      <w:lvlText w:val="%5."/>
      <w:lvlJc w:val="left"/>
      <w:pPr>
        <w:tabs>
          <w:tab w:val="num" w:pos="3278"/>
        </w:tabs>
        <w:ind w:left="3278" w:right="3278" w:hanging="360"/>
      </w:pPr>
      <w:rPr>
        <w:rFonts w:ascii="Times New Roman" w:hAnsi="Times New Roman" w:cs="Times New Roman"/>
      </w:rPr>
    </w:lvl>
    <w:lvl w:ilvl="5" w:tplc="0409001B">
      <w:start w:val="1"/>
      <w:numFmt w:val="lowerRoman"/>
      <w:lvlText w:val="%6."/>
      <w:lvlJc w:val="right"/>
      <w:pPr>
        <w:tabs>
          <w:tab w:val="num" w:pos="3998"/>
        </w:tabs>
        <w:ind w:left="3998" w:right="3998" w:hanging="180"/>
      </w:pPr>
      <w:rPr>
        <w:rFonts w:ascii="Times New Roman" w:hAnsi="Times New Roman" w:cs="Times New Roman"/>
      </w:rPr>
    </w:lvl>
    <w:lvl w:ilvl="6" w:tplc="0409000F">
      <w:start w:val="1"/>
      <w:numFmt w:val="decimal"/>
      <w:lvlText w:val="%7."/>
      <w:lvlJc w:val="left"/>
      <w:pPr>
        <w:tabs>
          <w:tab w:val="num" w:pos="4718"/>
        </w:tabs>
        <w:ind w:left="4718" w:right="4718" w:hanging="360"/>
      </w:pPr>
      <w:rPr>
        <w:rFonts w:ascii="Times New Roman" w:hAnsi="Times New Roman" w:cs="Times New Roman"/>
      </w:rPr>
    </w:lvl>
    <w:lvl w:ilvl="7" w:tplc="04090019">
      <w:start w:val="1"/>
      <w:numFmt w:val="lowerLetter"/>
      <w:lvlText w:val="%8."/>
      <w:lvlJc w:val="left"/>
      <w:pPr>
        <w:tabs>
          <w:tab w:val="num" w:pos="5438"/>
        </w:tabs>
        <w:ind w:left="5438" w:right="5438" w:hanging="360"/>
      </w:pPr>
      <w:rPr>
        <w:rFonts w:ascii="Times New Roman" w:hAnsi="Times New Roman" w:cs="Times New Roman"/>
      </w:rPr>
    </w:lvl>
    <w:lvl w:ilvl="8" w:tplc="0409001B">
      <w:start w:val="1"/>
      <w:numFmt w:val="lowerRoman"/>
      <w:lvlText w:val="%9."/>
      <w:lvlJc w:val="right"/>
      <w:pPr>
        <w:tabs>
          <w:tab w:val="num" w:pos="6158"/>
        </w:tabs>
        <w:ind w:left="6158" w:right="6158" w:hanging="180"/>
      </w:pPr>
      <w:rPr>
        <w:rFonts w:ascii="Times New Roman" w:hAnsi="Times New Roman" w:cs="Times New Roman"/>
      </w:rPr>
    </w:lvl>
  </w:abstractNum>
  <w:abstractNum w:abstractNumId="21">
    <w:nsid w:val="3C885D40"/>
    <w:multiLevelType w:val="hybridMultilevel"/>
    <w:tmpl w:val="E03CFF7C"/>
    <w:lvl w:ilvl="0" w:tplc="FFFFFFFF">
      <w:start w:val="1"/>
      <w:numFmt w:val="decimal"/>
      <w:lvlText w:val="%1."/>
      <w:lvlJc w:val="left"/>
      <w:pPr>
        <w:tabs>
          <w:tab w:val="num" w:pos="644"/>
        </w:tabs>
        <w:ind w:left="644" w:right="644" w:hanging="360"/>
      </w:pPr>
      <w:rPr>
        <w:rFonts w:ascii="Times New Roman" w:hAnsi="Times New Roman" w:cs="Times New Roman" w:hint="default"/>
      </w:rPr>
    </w:lvl>
    <w:lvl w:ilvl="1" w:tplc="FFFFFFFF">
      <w:start w:val="1"/>
      <w:numFmt w:val="lowerLetter"/>
      <w:lvlText w:val="%2."/>
      <w:lvlJc w:val="left"/>
      <w:pPr>
        <w:tabs>
          <w:tab w:val="num" w:pos="1364"/>
        </w:tabs>
        <w:ind w:left="1364" w:right="1364" w:hanging="360"/>
      </w:pPr>
      <w:rPr>
        <w:rFonts w:ascii="Times New Roman" w:hAnsi="Times New Roman" w:cs="Times New Roman"/>
      </w:rPr>
    </w:lvl>
    <w:lvl w:ilvl="2" w:tplc="FFFFFFFF">
      <w:start w:val="1"/>
      <w:numFmt w:val="lowerRoman"/>
      <w:lvlText w:val="%3."/>
      <w:lvlJc w:val="right"/>
      <w:pPr>
        <w:tabs>
          <w:tab w:val="num" w:pos="2084"/>
        </w:tabs>
        <w:ind w:left="2084" w:right="2084" w:hanging="180"/>
      </w:pPr>
      <w:rPr>
        <w:rFonts w:ascii="Times New Roman" w:hAnsi="Times New Roman" w:cs="Times New Roman"/>
      </w:rPr>
    </w:lvl>
    <w:lvl w:ilvl="3" w:tplc="FFFFFFFF">
      <w:start w:val="1"/>
      <w:numFmt w:val="decimal"/>
      <w:lvlText w:val="%4."/>
      <w:lvlJc w:val="left"/>
      <w:pPr>
        <w:tabs>
          <w:tab w:val="num" w:pos="2804"/>
        </w:tabs>
        <w:ind w:left="2804" w:right="2804" w:hanging="360"/>
      </w:pPr>
      <w:rPr>
        <w:rFonts w:ascii="Times New Roman" w:hAnsi="Times New Roman" w:cs="Times New Roman"/>
      </w:rPr>
    </w:lvl>
    <w:lvl w:ilvl="4" w:tplc="FFFFFFFF">
      <w:start w:val="1"/>
      <w:numFmt w:val="lowerLetter"/>
      <w:lvlText w:val="%5."/>
      <w:lvlJc w:val="left"/>
      <w:pPr>
        <w:tabs>
          <w:tab w:val="num" w:pos="3524"/>
        </w:tabs>
        <w:ind w:left="3524" w:right="3524" w:hanging="360"/>
      </w:pPr>
      <w:rPr>
        <w:rFonts w:ascii="Times New Roman" w:hAnsi="Times New Roman" w:cs="Times New Roman"/>
      </w:rPr>
    </w:lvl>
    <w:lvl w:ilvl="5" w:tplc="FFFFFFFF">
      <w:start w:val="1"/>
      <w:numFmt w:val="lowerRoman"/>
      <w:lvlText w:val="%6."/>
      <w:lvlJc w:val="right"/>
      <w:pPr>
        <w:tabs>
          <w:tab w:val="num" w:pos="4244"/>
        </w:tabs>
        <w:ind w:left="4244" w:right="4244" w:hanging="180"/>
      </w:pPr>
      <w:rPr>
        <w:rFonts w:ascii="Times New Roman" w:hAnsi="Times New Roman" w:cs="Times New Roman"/>
      </w:rPr>
    </w:lvl>
    <w:lvl w:ilvl="6" w:tplc="FFFFFFFF">
      <w:start w:val="1"/>
      <w:numFmt w:val="decimal"/>
      <w:lvlText w:val="%7."/>
      <w:lvlJc w:val="left"/>
      <w:pPr>
        <w:tabs>
          <w:tab w:val="num" w:pos="4964"/>
        </w:tabs>
        <w:ind w:left="4964" w:right="4964" w:hanging="360"/>
      </w:pPr>
      <w:rPr>
        <w:rFonts w:ascii="Times New Roman" w:hAnsi="Times New Roman" w:cs="Times New Roman"/>
      </w:rPr>
    </w:lvl>
    <w:lvl w:ilvl="7" w:tplc="FFFFFFFF">
      <w:start w:val="1"/>
      <w:numFmt w:val="lowerLetter"/>
      <w:lvlText w:val="%8."/>
      <w:lvlJc w:val="left"/>
      <w:pPr>
        <w:tabs>
          <w:tab w:val="num" w:pos="5684"/>
        </w:tabs>
        <w:ind w:left="5684" w:right="5684" w:hanging="360"/>
      </w:pPr>
      <w:rPr>
        <w:rFonts w:ascii="Times New Roman" w:hAnsi="Times New Roman" w:cs="Times New Roman"/>
      </w:rPr>
    </w:lvl>
    <w:lvl w:ilvl="8" w:tplc="FFFFFFFF">
      <w:start w:val="1"/>
      <w:numFmt w:val="lowerRoman"/>
      <w:lvlText w:val="%9."/>
      <w:lvlJc w:val="right"/>
      <w:pPr>
        <w:tabs>
          <w:tab w:val="num" w:pos="6404"/>
        </w:tabs>
        <w:ind w:left="6404" w:right="6404" w:hanging="180"/>
      </w:pPr>
      <w:rPr>
        <w:rFonts w:ascii="Times New Roman" w:hAnsi="Times New Roman" w:cs="Times New Roman"/>
      </w:rPr>
    </w:lvl>
  </w:abstractNum>
  <w:abstractNum w:abstractNumId="22">
    <w:nsid w:val="41534873"/>
    <w:multiLevelType w:val="multilevel"/>
    <w:tmpl w:val="0409001F"/>
    <w:lvl w:ilvl="0">
      <w:start w:val="1"/>
      <w:numFmt w:val="decimal"/>
      <w:lvlText w:val="%1."/>
      <w:lvlJc w:val="left"/>
      <w:pPr>
        <w:tabs>
          <w:tab w:val="num" w:pos="360"/>
        </w:tabs>
        <w:ind w:left="360" w:right="360" w:hanging="360"/>
      </w:pPr>
    </w:lvl>
    <w:lvl w:ilvl="1">
      <w:start w:val="1"/>
      <w:numFmt w:val="decimal"/>
      <w:lvlText w:val="%1.%2."/>
      <w:lvlJc w:val="left"/>
      <w:pPr>
        <w:tabs>
          <w:tab w:val="num" w:pos="792"/>
        </w:tabs>
        <w:ind w:left="792" w:right="792" w:hanging="432"/>
      </w:pPr>
    </w:lvl>
    <w:lvl w:ilvl="2">
      <w:start w:val="1"/>
      <w:numFmt w:val="decimal"/>
      <w:lvlText w:val="%1.%2.%3."/>
      <w:lvlJc w:val="left"/>
      <w:pPr>
        <w:tabs>
          <w:tab w:val="num" w:pos="1224"/>
        </w:tabs>
        <w:ind w:left="1224" w:right="1224" w:hanging="504"/>
      </w:pPr>
    </w:lvl>
    <w:lvl w:ilvl="3">
      <w:start w:val="1"/>
      <w:numFmt w:val="decimal"/>
      <w:lvlText w:val="%1.%2.%3.%4."/>
      <w:lvlJc w:val="left"/>
      <w:pPr>
        <w:tabs>
          <w:tab w:val="num" w:pos="1728"/>
        </w:tabs>
        <w:ind w:left="1728" w:right="1728" w:hanging="648"/>
      </w:pPr>
    </w:lvl>
    <w:lvl w:ilvl="4">
      <w:start w:val="1"/>
      <w:numFmt w:val="decimal"/>
      <w:lvlText w:val="%1.%2.%3.%4.%5."/>
      <w:lvlJc w:val="left"/>
      <w:pPr>
        <w:tabs>
          <w:tab w:val="num" w:pos="2232"/>
        </w:tabs>
        <w:ind w:left="2232" w:right="2232" w:hanging="792"/>
      </w:pPr>
    </w:lvl>
    <w:lvl w:ilvl="5">
      <w:start w:val="1"/>
      <w:numFmt w:val="decimal"/>
      <w:lvlText w:val="%1.%2.%3.%4.%5.%6."/>
      <w:lvlJc w:val="left"/>
      <w:pPr>
        <w:tabs>
          <w:tab w:val="num" w:pos="2736"/>
        </w:tabs>
        <w:ind w:left="2736" w:right="2736" w:hanging="936"/>
      </w:pPr>
    </w:lvl>
    <w:lvl w:ilvl="6">
      <w:start w:val="1"/>
      <w:numFmt w:val="decimal"/>
      <w:lvlText w:val="%1.%2.%3.%4.%5.%6.%7."/>
      <w:lvlJc w:val="left"/>
      <w:pPr>
        <w:tabs>
          <w:tab w:val="num" w:pos="3240"/>
        </w:tabs>
        <w:ind w:left="3240" w:right="3240" w:hanging="1080"/>
      </w:pPr>
    </w:lvl>
    <w:lvl w:ilvl="7">
      <w:start w:val="1"/>
      <w:numFmt w:val="decimal"/>
      <w:lvlText w:val="%1.%2.%3.%4.%5.%6.%7.%8."/>
      <w:lvlJc w:val="left"/>
      <w:pPr>
        <w:tabs>
          <w:tab w:val="num" w:pos="3744"/>
        </w:tabs>
        <w:ind w:left="3744" w:right="3744" w:hanging="1224"/>
      </w:pPr>
    </w:lvl>
    <w:lvl w:ilvl="8">
      <w:start w:val="1"/>
      <w:numFmt w:val="decimal"/>
      <w:lvlText w:val="%1.%2.%3.%4.%5.%6.%7.%8.%9."/>
      <w:lvlJc w:val="left"/>
      <w:pPr>
        <w:tabs>
          <w:tab w:val="num" w:pos="4320"/>
        </w:tabs>
        <w:ind w:left="4320" w:right="4320" w:hanging="1440"/>
      </w:pPr>
    </w:lvl>
  </w:abstractNum>
  <w:abstractNum w:abstractNumId="23">
    <w:nsid w:val="43A85605"/>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4">
    <w:nsid w:val="4AD048EF"/>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5">
    <w:nsid w:val="4AF26A8C"/>
    <w:multiLevelType w:val="singleLevel"/>
    <w:tmpl w:val="BC36F86C"/>
    <w:lvl w:ilvl="0">
      <w:start w:val="1"/>
      <w:numFmt w:val="upperRoman"/>
      <w:lvlText w:val="%1."/>
      <w:lvlJc w:val="left"/>
      <w:pPr>
        <w:tabs>
          <w:tab w:val="num" w:pos="642"/>
        </w:tabs>
        <w:ind w:left="642" w:right="642" w:hanging="360"/>
      </w:pPr>
      <w:rPr>
        <w:rFonts w:ascii="Times New Roman" w:hAnsi="Times New Roman" w:cs="Times New Roman" w:hint="default"/>
        <w:sz w:val="24"/>
      </w:rPr>
    </w:lvl>
  </w:abstractNum>
  <w:abstractNum w:abstractNumId="26">
    <w:nsid w:val="5AF47FF8"/>
    <w:multiLevelType w:val="hybridMultilevel"/>
    <w:tmpl w:val="D0D88326"/>
    <w:lvl w:ilvl="0" w:tplc="6906759E">
      <w:start w:val="1"/>
      <w:numFmt w:val="hebrew1"/>
      <w:lvlText w:val="%1."/>
      <w:lvlJc w:val="left"/>
      <w:pPr>
        <w:tabs>
          <w:tab w:val="num" w:pos="1066"/>
        </w:tabs>
        <w:ind w:left="1066" w:right="1066" w:hanging="720"/>
      </w:pPr>
      <w:rPr>
        <w:rFonts w:ascii="Times New Roman" w:hAnsi="Times New Roman" w:cs="Times New Roman" w:hint="default"/>
        <w:sz w:val="25"/>
        <w:szCs w:val="25"/>
      </w:rPr>
    </w:lvl>
    <w:lvl w:ilvl="1" w:tplc="040D0019">
      <w:start w:val="1"/>
      <w:numFmt w:val="lowerLetter"/>
      <w:lvlText w:val="%2."/>
      <w:lvlJc w:val="left"/>
      <w:pPr>
        <w:tabs>
          <w:tab w:val="num" w:pos="1426"/>
        </w:tabs>
        <w:ind w:left="1426" w:right="1426" w:hanging="360"/>
      </w:pPr>
      <w:rPr>
        <w:rFonts w:ascii="Times New Roman" w:hAnsi="Times New Roman" w:cs="Times New Roman"/>
      </w:rPr>
    </w:lvl>
    <w:lvl w:ilvl="2" w:tplc="040D001B">
      <w:start w:val="1"/>
      <w:numFmt w:val="lowerRoman"/>
      <w:lvlText w:val="%3."/>
      <w:lvlJc w:val="right"/>
      <w:pPr>
        <w:tabs>
          <w:tab w:val="num" w:pos="2146"/>
        </w:tabs>
        <w:ind w:left="2146" w:right="2146" w:hanging="180"/>
      </w:pPr>
      <w:rPr>
        <w:rFonts w:ascii="Times New Roman" w:hAnsi="Times New Roman" w:cs="Times New Roman"/>
      </w:rPr>
    </w:lvl>
    <w:lvl w:ilvl="3" w:tplc="040D000F">
      <w:start w:val="1"/>
      <w:numFmt w:val="decimal"/>
      <w:lvlText w:val="%4."/>
      <w:lvlJc w:val="left"/>
      <w:pPr>
        <w:tabs>
          <w:tab w:val="num" w:pos="2866"/>
        </w:tabs>
        <w:ind w:left="2866" w:right="2866" w:hanging="360"/>
      </w:pPr>
      <w:rPr>
        <w:rFonts w:ascii="Times New Roman" w:hAnsi="Times New Roman" w:cs="Times New Roman"/>
      </w:rPr>
    </w:lvl>
    <w:lvl w:ilvl="4" w:tplc="040D0019">
      <w:start w:val="1"/>
      <w:numFmt w:val="lowerLetter"/>
      <w:lvlText w:val="%5."/>
      <w:lvlJc w:val="left"/>
      <w:pPr>
        <w:tabs>
          <w:tab w:val="num" w:pos="3586"/>
        </w:tabs>
        <w:ind w:left="3586" w:right="3586" w:hanging="360"/>
      </w:pPr>
      <w:rPr>
        <w:rFonts w:ascii="Times New Roman" w:hAnsi="Times New Roman" w:cs="Times New Roman"/>
      </w:rPr>
    </w:lvl>
    <w:lvl w:ilvl="5" w:tplc="040D001B">
      <w:start w:val="1"/>
      <w:numFmt w:val="lowerRoman"/>
      <w:lvlText w:val="%6."/>
      <w:lvlJc w:val="right"/>
      <w:pPr>
        <w:tabs>
          <w:tab w:val="num" w:pos="4306"/>
        </w:tabs>
        <w:ind w:left="4306" w:right="4306" w:hanging="180"/>
      </w:pPr>
      <w:rPr>
        <w:rFonts w:ascii="Times New Roman" w:hAnsi="Times New Roman" w:cs="Times New Roman"/>
      </w:rPr>
    </w:lvl>
    <w:lvl w:ilvl="6" w:tplc="040D000F">
      <w:start w:val="1"/>
      <w:numFmt w:val="decimal"/>
      <w:lvlText w:val="%7."/>
      <w:lvlJc w:val="left"/>
      <w:pPr>
        <w:tabs>
          <w:tab w:val="num" w:pos="5026"/>
        </w:tabs>
        <w:ind w:left="5026" w:right="5026" w:hanging="360"/>
      </w:pPr>
      <w:rPr>
        <w:rFonts w:ascii="Times New Roman" w:hAnsi="Times New Roman" w:cs="Times New Roman"/>
      </w:rPr>
    </w:lvl>
    <w:lvl w:ilvl="7" w:tplc="040D0019">
      <w:start w:val="1"/>
      <w:numFmt w:val="lowerLetter"/>
      <w:lvlText w:val="%8."/>
      <w:lvlJc w:val="left"/>
      <w:pPr>
        <w:tabs>
          <w:tab w:val="num" w:pos="5746"/>
        </w:tabs>
        <w:ind w:left="5746" w:right="5746" w:hanging="360"/>
      </w:pPr>
      <w:rPr>
        <w:rFonts w:ascii="Times New Roman" w:hAnsi="Times New Roman" w:cs="Times New Roman"/>
      </w:rPr>
    </w:lvl>
    <w:lvl w:ilvl="8" w:tplc="040D001B">
      <w:start w:val="1"/>
      <w:numFmt w:val="lowerRoman"/>
      <w:lvlText w:val="%9."/>
      <w:lvlJc w:val="right"/>
      <w:pPr>
        <w:tabs>
          <w:tab w:val="num" w:pos="6466"/>
        </w:tabs>
        <w:ind w:left="6466" w:right="6466" w:hanging="180"/>
      </w:pPr>
      <w:rPr>
        <w:rFonts w:ascii="Times New Roman" w:hAnsi="Times New Roman" w:cs="Times New Roman"/>
      </w:rPr>
    </w:lvl>
  </w:abstractNum>
  <w:abstractNum w:abstractNumId="27">
    <w:nsid w:val="5B077290"/>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8">
    <w:nsid w:val="5C79588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9">
    <w:nsid w:val="5D012A09"/>
    <w:multiLevelType w:val="singleLevel"/>
    <w:tmpl w:val="1E38B0BC"/>
    <w:lvl w:ilvl="0">
      <w:numFmt w:val="chosung"/>
      <w:lvlText w:val=""/>
      <w:lvlJc w:val="left"/>
      <w:pPr>
        <w:tabs>
          <w:tab w:val="num" w:pos="792"/>
        </w:tabs>
        <w:ind w:left="792" w:right="792" w:hanging="360"/>
      </w:pPr>
      <w:rPr>
        <w:rFonts w:ascii="Times New Roman" w:hAnsi="Times New Roman" w:cs="Times New Roman" w:hint="default"/>
        <w:sz w:val="24"/>
      </w:rPr>
    </w:lvl>
  </w:abstractNum>
  <w:abstractNum w:abstractNumId="30">
    <w:nsid w:val="620C4321"/>
    <w:multiLevelType w:val="singleLevel"/>
    <w:tmpl w:val="1E38B0BC"/>
    <w:lvl w:ilvl="0">
      <w:numFmt w:val="chosung"/>
      <w:lvlText w:val=""/>
      <w:lvlJc w:val="left"/>
      <w:pPr>
        <w:tabs>
          <w:tab w:val="num" w:pos="792"/>
        </w:tabs>
        <w:ind w:left="792" w:right="792" w:hanging="360"/>
      </w:pPr>
      <w:rPr>
        <w:rFonts w:ascii="Times New Roman" w:hAnsi="Times New Roman" w:cs="Times New Roman" w:hint="default"/>
        <w:sz w:val="24"/>
      </w:rPr>
    </w:lvl>
  </w:abstractNum>
  <w:abstractNum w:abstractNumId="31">
    <w:nsid w:val="66121627"/>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2">
    <w:nsid w:val="699B3B59"/>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3">
    <w:nsid w:val="6B3810A3"/>
    <w:multiLevelType w:val="hybridMultilevel"/>
    <w:tmpl w:val="1EA04F0E"/>
    <w:lvl w:ilvl="0" w:tplc="905A6848">
      <w:start w:val="1"/>
      <w:numFmt w:val="hebrew1"/>
      <w:lvlText w:val="%1."/>
      <w:lvlJc w:val="left"/>
      <w:pPr>
        <w:tabs>
          <w:tab w:val="num" w:pos="720"/>
        </w:tabs>
        <w:ind w:left="720" w:right="720" w:hanging="360"/>
      </w:pPr>
      <w:rPr>
        <w:rFonts w:ascii="Times New Roman" w:hAnsi="Times New Roman" w:cs="Times New Roman" w:hint="default"/>
        <w:sz w:val="25"/>
        <w:szCs w:val="25"/>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4">
    <w:nsid w:val="6B6266FC"/>
    <w:multiLevelType w:val="multilevel"/>
    <w:tmpl w:val="04090023"/>
    <w:lvl w:ilvl="0">
      <w:start w:val="1"/>
      <w:numFmt w:val="upperRoman"/>
      <w:pStyle w:val="Heading1"/>
      <w:lvlText w:val="מאמר %1."/>
      <w:lvlJc w:val="left"/>
      <w:pPr>
        <w:tabs>
          <w:tab w:val="num" w:pos="1080"/>
        </w:tabs>
        <w:ind w:left="0" w:firstLine="0"/>
      </w:pPr>
    </w:lvl>
    <w:lvl w:ilvl="1">
      <w:start w:val="1"/>
      <w:numFmt w:val="decimalZero"/>
      <w:pStyle w:val="Heading2"/>
      <w:isLgl/>
      <w:lvlText w:val="סעיף %1.%2"/>
      <w:lvlJc w:val="left"/>
      <w:pPr>
        <w:tabs>
          <w:tab w:val="num" w:pos="720"/>
        </w:tabs>
        <w:ind w:left="0" w:firstLine="0"/>
      </w:pPr>
    </w:lvl>
    <w:lvl w:ilvl="2">
      <w:start w:val="1"/>
      <w:numFmt w:val="lowerLetter"/>
      <w:pStyle w:val="Heading3"/>
      <w:lvlText w:val="(%3)"/>
      <w:lvlJc w:val="left"/>
      <w:pPr>
        <w:tabs>
          <w:tab w:val="num" w:pos="720"/>
        </w:tabs>
        <w:ind w:left="720" w:right="720" w:hanging="432"/>
      </w:pPr>
    </w:lvl>
    <w:lvl w:ilvl="3">
      <w:start w:val="1"/>
      <w:numFmt w:val="lowerRoman"/>
      <w:pStyle w:val="Heading4"/>
      <w:lvlText w:val="(%4)"/>
      <w:lvlJc w:val="right"/>
      <w:pPr>
        <w:tabs>
          <w:tab w:val="num" w:pos="864"/>
        </w:tabs>
        <w:ind w:left="864" w:right="864" w:hanging="144"/>
      </w:pPr>
    </w:lvl>
    <w:lvl w:ilvl="4">
      <w:start w:val="1"/>
      <w:numFmt w:val="decimal"/>
      <w:pStyle w:val="Heading5"/>
      <w:lvlText w:val="%5)"/>
      <w:lvlJc w:val="left"/>
      <w:pPr>
        <w:tabs>
          <w:tab w:val="num" w:pos="1008"/>
        </w:tabs>
        <w:ind w:left="1008" w:right="1008" w:hanging="432"/>
      </w:pPr>
    </w:lvl>
    <w:lvl w:ilvl="5">
      <w:start w:val="1"/>
      <w:numFmt w:val="lowerLetter"/>
      <w:pStyle w:val="Heading6"/>
      <w:lvlText w:val="%6)"/>
      <w:lvlJc w:val="left"/>
      <w:pPr>
        <w:tabs>
          <w:tab w:val="num" w:pos="1152"/>
        </w:tabs>
        <w:ind w:left="1152" w:right="1152" w:hanging="432"/>
      </w:pPr>
    </w:lvl>
    <w:lvl w:ilvl="6">
      <w:start w:val="1"/>
      <w:numFmt w:val="lowerRoman"/>
      <w:pStyle w:val="Heading7"/>
      <w:lvlText w:val="%7)"/>
      <w:lvlJc w:val="right"/>
      <w:pPr>
        <w:tabs>
          <w:tab w:val="num" w:pos="1296"/>
        </w:tabs>
        <w:ind w:left="1296" w:right="1296" w:hanging="288"/>
      </w:pPr>
    </w:lvl>
    <w:lvl w:ilvl="7">
      <w:start w:val="1"/>
      <w:numFmt w:val="lowerLetter"/>
      <w:pStyle w:val="Heading8"/>
      <w:lvlText w:val="%8."/>
      <w:lvlJc w:val="left"/>
      <w:pPr>
        <w:tabs>
          <w:tab w:val="num" w:pos="1440"/>
        </w:tabs>
        <w:ind w:left="1440" w:right="1440" w:hanging="432"/>
      </w:pPr>
    </w:lvl>
    <w:lvl w:ilvl="8">
      <w:start w:val="1"/>
      <w:numFmt w:val="lowerRoman"/>
      <w:pStyle w:val="Heading9"/>
      <w:lvlText w:val="%9."/>
      <w:lvlJc w:val="right"/>
      <w:pPr>
        <w:tabs>
          <w:tab w:val="num" w:pos="1584"/>
        </w:tabs>
        <w:ind w:left="1584" w:right="1584" w:hanging="144"/>
      </w:pPr>
    </w:lvl>
  </w:abstractNum>
  <w:abstractNum w:abstractNumId="35">
    <w:nsid w:val="6BF56AB0"/>
    <w:multiLevelType w:val="singleLevel"/>
    <w:tmpl w:val="5D86637A"/>
    <w:lvl w:ilvl="0">
      <w:start w:val="1"/>
      <w:numFmt w:val="upperRoman"/>
      <w:lvlText w:val="%1."/>
      <w:lvlJc w:val="left"/>
      <w:pPr>
        <w:tabs>
          <w:tab w:val="num" w:pos="642"/>
        </w:tabs>
        <w:ind w:left="642" w:right="642" w:hanging="360"/>
      </w:pPr>
      <w:rPr>
        <w:rFonts w:ascii="Times New Roman" w:hAnsi="Times New Roman" w:cs="Times New Roman" w:hint="default"/>
        <w:sz w:val="24"/>
      </w:rPr>
    </w:lvl>
  </w:abstractNum>
  <w:abstractNum w:abstractNumId="36">
    <w:nsid w:val="773F7E8E"/>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7">
    <w:nsid w:val="782047AD"/>
    <w:multiLevelType w:val="hybridMultilevel"/>
    <w:tmpl w:val="6BEA8A98"/>
    <w:lvl w:ilvl="0" w:tplc="D12C1B36">
      <w:start w:val="1"/>
      <w:numFmt w:val="hebrew1"/>
      <w:lvlText w:val="%1."/>
      <w:lvlJc w:val="left"/>
      <w:pPr>
        <w:tabs>
          <w:tab w:val="num" w:pos="720"/>
        </w:tabs>
        <w:ind w:left="720" w:right="720" w:hanging="360"/>
      </w:pPr>
      <w:rPr>
        <w:rFonts w:ascii="Times New Roman" w:hAnsi="Times New Roman" w:cs="Times New Roman" w:hint="default"/>
        <w:sz w:val="25"/>
        <w:szCs w:val="25"/>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8">
    <w:nsid w:val="79434EA8"/>
    <w:multiLevelType w:val="hybridMultilevel"/>
    <w:tmpl w:val="F0405AE6"/>
    <w:lvl w:ilvl="0" w:tplc="8A2408EE">
      <w:start w:val="3"/>
      <w:numFmt w:val="hebrew1"/>
      <w:lvlText w:val="%1."/>
      <w:lvlJc w:val="left"/>
      <w:pPr>
        <w:tabs>
          <w:tab w:val="num" w:pos="706"/>
        </w:tabs>
        <w:ind w:left="706" w:right="706" w:hanging="360"/>
      </w:pPr>
      <w:rPr>
        <w:rFonts w:ascii="Times New Roman" w:hAnsi="Times New Roman" w:cs="Times New Roman" w:hint="default"/>
        <w:sz w:val="25"/>
        <w:szCs w:val="25"/>
      </w:rPr>
    </w:lvl>
    <w:lvl w:ilvl="1" w:tplc="040D0019">
      <w:start w:val="1"/>
      <w:numFmt w:val="lowerLetter"/>
      <w:lvlText w:val="%2."/>
      <w:lvlJc w:val="left"/>
      <w:pPr>
        <w:tabs>
          <w:tab w:val="num" w:pos="1426"/>
        </w:tabs>
        <w:ind w:left="1426" w:right="1426" w:hanging="360"/>
      </w:pPr>
      <w:rPr>
        <w:rFonts w:ascii="Times New Roman" w:hAnsi="Times New Roman" w:cs="Times New Roman"/>
      </w:rPr>
    </w:lvl>
    <w:lvl w:ilvl="2" w:tplc="040D001B">
      <w:start w:val="1"/>
      <w:numFmt w:val="lowerRoman"/>
      <w:lvlText w:val="%3."/>
      <w:lvlJc w:val="right"/>
      <w:pPr>
        <w:tabs>
          <w:tab w:val="num" w:pos="2146"/>
        </w:tabs>
        <w:ind w:left="2146" w:right="2146" w:hanging="180"/>
      </w:pPr>
      <w:rPr>
        <w:rFonts w:ascii="Times New Roman" w:hAnsi="Times New Roman" w:cs="Times New Roman"/>
      </w:rPr>
    </w:lvl>
    <w:lvl w:ilvl="3" w:tplc="040D000F">
      <w:start w:val="1"/>
      <w:numFmt w:val="decimal"/>
      <w:lvlText w:val="%4."/>
      <w:lvlJc w:val="left"/>
      <w:pPr>
        <w:tabs>
          <w:tab w:val="num" w:pos="2866"/>
        </w:tabs>
        <w:ind w:left="2866" w:right="2866" w:hanging="360"/>
      </w:pPr>
      <w:rPr>
        <w:rFonts w:ascii="Times New Roman" w:hAnsi="Times New Roman" w:cs="Times New Roman"/>
      </w:rPr>
    </w:lvl>
    <w:lvl w:ilvl="4" w:tplc="040D0019">
      <w:start w:val="1"/>
      <w:numFmt w:val="lowerLetter"/>
      <w:lvlText w:val="%5."/>
      <w:lvlJc w:val="left"/>
      <w:pPr>
        <w:tabs>
          <w:tab w:val="num" w:pos="3586"/>
        </w:tabs>
        <w:ind w:left="3586" w:right="3586" w:hanging="360"/>
      </w:pPr>
      <w:rPr>
        <w:rFonts w:ascii="Times New Roman" w:hAnsi="Times New Roman" w:cs="Times New Roman"/>
      </w:rPr>
    </w:lvl>
    <w:lvl w:ilvl="5" w:tplc="040D001B">
      <w:start w:val="1"/>
      <w:numFmt w:val="lowerRoman"/>
      <w:lvlText w:val="%6."/>
      <w:lvlJc w:val="right"/>
      <w:pPr>
        <w:tabs>
          <w:tab w:val="num" w:pos="4306"/>
        </w:tabs>
        <w:ind w:left="4306" w:right="4306" w:hanging="180"/>
      </w:pPr>
      <w:rPr>
        <w:rFonts w:ascii="Times New Roman" w:hAnsi="Times New Roman" w:cs="Times New Roman"/>
      </w:rPr>
    </w:lvl>
    <w:lvl w:ilvl="6" w:tplc="040D000F">
      <w:start w:val="1"/>
      <w:numFmt w:val="decimal"/>
      <w:lvlText w:val="%7."/>
      <w:lvlJc w:val="left"/>
      <w:pPr>
        <w:tabs>
          <w:tab w:val="num" w:pos="5026"/>
        </w:tabs>
        <w:ind w:left="5026" w:right="5026" w:hanging="360"/>
      </w:pPr>
      <w:rPr>
        <w:rFonts w:ascii="Times New Roman" w:hAnsi="Times New Roman" w:cs="Times New Roman"/>
      </w:rPr>
    </w:lvl>
    <w:lvl w:ilvl="7" w:tplc="040D0019">
      <w:start w:val="1"/>
      <w:numFmt w:val="lowerLetter"/>
      <w:lvlText w:val="%8."/>
      <w:lvlJc w:val="left"/>
      <w:pPr>
        <w:tabs>
          <w:tab w:val="num" w:pos="5746"/>
        </w:tabs>
        <w:ind w:left="5746" w:right="5746" w:hanging="360"/>
      </w:pPr>
      <w:rPr>
        <w:rFonts w:ascii="Times New Roman" w:hAnsi="Times New Roman" w:cs="Times New Roman"/>
      </w:rPr>
    </w:lvl>
    <w:lvl w:ilvl="8" w:tplc="040D001B">
      <w:start w:val="1"/>
      <w:numFmt w:val="lowerRoman"/>
      <w:lvlText w:val="%9."/>
      <w:lvlJc w:val="right"/>
      <w:pPr>
        <w:tabs>
          <w:tab w:val="num" w:pos="6466"/>
        </w:tabs>
        <w:ind w:left="6466" w:right="6466" w:hanging="180"/>
      </w:pPr>
      <w:rPr>
        <w:rFonts w:ascii="Times New Roman" w:hAnsi="Times New Roman" w:cs="Times New Roman"/>
      </w:rPr>
    </w:lvl>
  </w:abstractNum>
  <w:abstractNum w:abstractNumId="39">
    <w:nsid w:val="7A0B3D0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40">
    <w:nsid w:val="7CA35302"/>
    <w:multiLevelType w:val="hybridMultilevel"/>
    <w:tmpl w:val="C06A5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1"/>
  </w:num>
  <w:num w:numId="3">
    <w:abstractNumId w:val="39"/>
  </w:num>
  <w:num w:numId="4">
    <w:abstractNumId w:val="23"/>
  </w:num>
  <w:num w:numId="5">
    <w:abstractNumId w:val="24"/>
  </w:num>
  <w:num w:numId="6">
    <w:abstractNumId w:val="13"/>
  </w:num>
  <w:num w:numId="7">
    <w:abstractNumId w:val="27"/>
  </w:num>
  <w:num w:numId="8">
    <w:abstractNumId w:val="28"/>
  </w:num>
  <w:num w:numId="9">
    <w:abstractNumId w:val="18"/>
  </w:num>
  <w:num w:numId="10">
    <w:abstractNumId w:val="32"/>
  </w:num>
  <w:num w:numId="11">
    <w:abstractNumId w:val="36"/>
  </w:num>
  <w:num w:numId="12">
    <w:abstractNumId w:val="29"/>
  </w:num>
  <w:num w:numId="13">
    <w:abstractNumId w:val="30"/>
  </w:num>
  <w:num w:numId="14">
    <w:abstractNumId w:val="16"/>
  </w:num>
  <w:num w:numId="15">
    <w:abstractNumId w:val="25"/>
  </w:num>
  <w:num w:numId="16">
    <w:abstractNumId w:val="35"/>
  </w:num>
  <w:num w:numId="17">
    <w:abstractNumId w:val="12"/>
  </w:num>
  <w:num w:numId="18">
    <w:abstractNumId w:val="10"/>
  </w:num>
  <w:num w:numId="19">
    <w:abstractNumId w:val="15"/>
  </w:num>
  <w:num w:numId="20">
    <w:abstractNumId w:val="2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4"/>
  </w:num>
  <w:num w:numId="32">
    <w:abstractNumId w:val="19"/>
  </w:num>
  <w:num w:numId="33">
    <w:abstractNumId w:val="26"/>
  </w:num>
  <w:num w:numId="34">
    <w:abstractNumId w:val="38"/>
  </w:num>
  <w:num w:numId="35">
    <w:abstractNumId w:val="33"/>
  </w:num>
  <w:num w:numId="36">
    <w:abstractNumId w:val="37"/>
  </w:num>
  <w:num w:numId="37">
    <w:abstractNumId w:val="20"/>
  </w:num>
  <w:num w:numId="38">
    <w:abstractNumId w:val="22"/>
  </w:num>
  <w:num w:numId="39">
    <w:abstractNumId w:val="17"/>
  </w:num>
  <w:num w:numId="40">
    <w:abstractNumId w:val="34"/>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02A46"/>
    <w:rsid w:val="000E3D9B"/>
    <w:rsid w:val="001A587B"/>
    <w:rsid w:val="001B783B"/>
    <w:rsid w:val="00201CF3"/>
    <w:rsid w:val="0023001D"/>
    <w:rsid w:val="00295DF8"/>
    <w:rsid w:val="002B49A0"/>
    <w:rsid w:val="002F21D5"/>
    <w:rsid w:val="003079C5"/>
    <w:rsid w:val="00392F3A"/>
    <w:rsid w:val="003C79E1"/>
    <w:rsid w:val="00486533"/>
    <w:rsid w:val="004938F7"/>
    <w:rsid w:val="004F188D"/>
    <w:rsid w:val="004F7132"/>
    <w:rsid w:val="005346E9"/>
    <w:rsid w:val="0055077C"/>
    <w:rsid w:val="00620FEF"/>
    <w:rsid w:val="00622FA3"/>
    <w:rsid w:val="006F6F6D"/>
    <w:rsid w:val="00740BFA"/>
    <w:rsid w:val="007A3E00"/>
    <w:rsid w:val="007D6800"/>
    <w:rsid w:val="00802A46"/>
    <w:rsid w:val="0080563D"/>
    <w:rsid w:val="00835A59"/>
    <w:rsid w:val="00983EEB"/>
    <w:rsid w:val="00993A24"/>
    <w:rsid w:val="009E16E0"/>
    <w:rsid w:val="00A77D58"/>
    <w:rsid w:val="00AB34BD"/>
    <w:rsid w:val="00B638D0"/>
    <w:rsid w:val="00B95D48"/>
    <w:rsid w:val="00C01F00"/>
    <w:rsid w:val="00CC3693"/>
    <w:rsid w:val="00D2208E"/>
    <w:rsid w:val="00E5636C"/>
    <w:rsid w:val="00E61D9D"/>
    <w:rsid w:val="00E74BC7"/>
    <w:rsid w:val="00E904CF"/>
    <w:rsid w:val="00E94D0C"/>
    <w:rsid w:val="00EA0E59"/>
    <w:rsid w:val="00EA6340"/>
    <w:rsid w:val="00EB2FE2"/>
    <w:rsid w:val="00F44559"/>
    <w:rsid w:val="00F90ABB"/>
    <w:rsid w:val="00FF4F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A46"/>
    <w:pPr>
      <w:bidi/>
      <w:spacing w:after="0" w:line="340" w:lineRule="exact"/>
      <w:ind w:firstLine="346"/>
      <w:jc w:val="both"/>
    </w:pPr>
    <w:rPr>
      <w:rFonts w:ascii="CG Times" w:eastAsia="Times New Roman" w:hAnsi="CG Times" w:cs="FrankRuehl"/>
      <w:noProof/>
      <w:szCs w:val="25"/>
      <w:lang w:eastAsia="he-IL"/>
    </w:rPr>
  </w:style>
  <w:style w:type="paragraph" w:styleId="Heading1">
    <w:name w:val="heading 1"/>
    <w:basedOn w:val="a"/>
    <w:next w:val="a0"/>
    <w:link w:val="Heading1Char"/>
    <w:qFormat/>
    <w:rsid w:val="00802A46"/>
    <w:pPr>
      <w:keepNext/>
      <w:widowControl w:val="0"/>
      <w:numPr>
        <w:numId w:val="40"/>
      </w:numPr>
      <w:spacing w:before="120"/>
      <w:outlineLvl w:val="0"/>
    </w:pPr>
    <w:rPr>
      <w:sz w:val="22"/>
      <w:szCs w:val="23"/>
    </w:rPr>
  </w:style>
  <w:style w:type="paragraph" w:styleId="Heading2">
    <w:name w:val="heading 2"/>
    <w:basedOn w:val="Normal"/>
    <w:next w:val="Normal"/>
    <w:link w:val="Heading2Char"/>
    <w:qFormat/>
    <w:rsid w:val="00802A46"/>
    <w:pPr>
      <w:keepNext/>
      <w:numPr>
        <w:ilvl w:val="1"/>
        <w:numId w:val="40"/>
      </w:numPr>
      <w:overflowPunct w:val="0"/>
      <w:autoSpaceDE w:val="0"/>
      <w:autoSpaceDN w:val="0"/>
      <w:adjustRightInd w:val="0"/>
      <w:spacing w:before="240" w:after="60" w:line="240" w:lineRule="auto"/>
      <w:textAlignment w:val="baseline"/>
      <w:outlineLvl w:val="1"/>
    </w:pPr>
    <w:rPr>
      <w:rFonts w:ascii="Arial" w:hAnsi="Arial" w:cs="Arial"/>
      <w:b/>
      <w:bCs/>
      <w:i/>
      <w:iCs/>
      <w:noProof w:val="0"/>
      <w:sz w:val="28"/>
      <w:szCs w:val="28"/>
    </w:rPr>
  </w:style>
  <w:style w:type="paragraph" w:styleId="Heading3">
    <w:name w:val="heading 3"/>
    <w:basedOn w:val="Normal"/>
    <w:link w:val="Heading3Char"/>
    <w:qFormat/>
    <w:rsid w:val="00802A46"/>
    <w:pPr>
      <w:numPr>
        <w:ilvl w:val="2"/>
        <w:numId w:val="40"/>
      </w:numPr>
      <w:ind w:right="0"/>
      <w:jc w:val="left"/>
      <w:outlineLvl w:val="2"/>
    </w:pPr>
    <w:rPr>
      <w:bCs/>
    </w:rPr>
  </w:style>
  <w:style w:type="paragraph" w:styleId="Heading4">
    <w:name w:val="heading 4"/>
    <w:basedOn w:val="Normal"/>
    <w:next w:val="Normal"/>
    <w:link w:val="Heading4Char"/>
    <w:qFormat/>
    <w:rsid w:val="00802A46"/>
    <w:pPr>
      <w:keepNext/>
      <w:numPr>
        <w:ilvl w:val="3"/>
        <w:numId w:val="40"/>
      </w:numPr>
      <w:ind w:right="0"/>
      <w:jc w:val="center"/>
      <w:outlineLvl w:val="3"/>
    </w:pPr>
    <w:rPr>
      <w:b/>
      <w:bCs/>
    </w:rPr>
  </w:style>
  <w:style w:type="paragraph" w:styleId="Heading5">
    <w:name w:val="heading 5"/>
    <w:basedOn w:val="Normal"/>
    <w:next w:val="Normal"/>
    <w:link w:val="Heading5Char"/>
    <w:qFormat/>
    <w:rsid w:val="00802A46"/>
    <w:pPr>
      <w:keepNext/>
      <w:numPr>
        <w:ilvl w:val="4"/>
        <w:numId w:val="40"/>
      </w:numPr>
      <w:spacing w:line="360" w:lineRule="auto"/>
      <w:ind w:right="0"/>
      <w:jc w:val="right"/>
      <w:outlineLvl w:val="4"/>
    </w:pPr>
    <w:rPr>
      <w:noProof w:val="0"/>
      <w:sz w:val="28"/>
      <w:szCs w:val="30"/>
    </w:rPr>
  </w:style>
  <w:style w:type="paragraph" w:styleId="Heading6">
    <w:name w:val="heading 6"/>
    <w:basedOn w:val="Normal"/>
    <w:next w:val="Normal"/>
    <w:link w:val="Heading6Char"/>
    <w:qFormat/>
    <w:rsid w:val="00802A46"/>
    <w:pPr>
      <w:keepNext/>
      <w:numPr>
        <w:ilvl w:val="5"/>
        <w:numId w:val="40"/>
      </w:numPr>
      <w:tabs>
        <w:tab w:val="center" w:pos="4109"/>
      </w:tabs>
      <w:ind w:right="0"/>
      <w:outlineLvl w:val="5"/>
    </w:pPr>
    <w:rPr>
      <w:b/>
      <w:bCs/>
    </w:rPr>
  </w:style>
  <w:style w:type="paragraph" w:styleId="Heading7">
    <w:name w:val="heading 7"/>
    <w:basedOn w:val="Normal"/>
    <w:next w:val="Normal"/>
    <w:link w:val="Heading7Char"/>
    <w:qFormat/>
    <w:rsid w:val="00802A46"/>
    <w:pPr>
      <w:keepNext/>
      <w:numPr>
        <w:ilvl w:val="6"/>
        <w:numId w:val="40"/>
      </w:numPr>
      <w:ind w:right="0"/>
      <w:jc w:val="center"/>
      <w:outlineLvl w:val="6"/>
    </w:pPr>
    <w:rPr>
      <w:b/>
      <w:bCs/>
      <w:sz w:val="28"/>
      <w:szCs w:val="28"/>
    </w:rPr>
  </w:style>
  <w:style w:type="paragraph" w:styleId="Heading8">
    <w:name w:val="heading 8"/>
    <w:basedOn w:val="Normal"/>
    <w:next w:val="Normal"/>
    <w:link w:val="Heading8Char"/>
    <w:qFormat/>
    <w:rsid w:val="00802A46"/>
    <w:pPr>
      <w:keepNext/>
      <w:numPr>
        <w:ilvl w:val="7"/>
        <w:numId w:val="40"/>
      </w:numPr>
      <w:ind w:right="0"/>
      <w:outlineLvl w:val="7"/>
    </w:pPr>
    <w:rPr>
      <w:u w:val="single"/>
    </w:rPr>
  </w:style>
  <w:style w:type="paragraph" w:styleId="Heading9">
    <w:name w:val="heading 9"/>
    <w:basedOn w:val="Normal"/>
    <w:next w:val="Normal"/>
    <w:link w:val="Heading9Char"/>
    <w:qFormat/>
    <w:rsid w:val="00802A46"/>
    <w:pPr>
      <w:keepNext/>
      <w:numPr>
        <w:ilvl w:val="8"/>
        <w:numId w:val="40"/>
      </w:numPr>
      <w:ind w:right="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A46"/>
    <w:rPr>
      <w:rFonts w:ascii="CG Times" w:eastAsia="Times New Roman" w:hAnsi="CG Times" w:cs="FrankRuehl"/>
      <w:b/>
      <w:bCs/>
      <w:szCs w:val="23"/>
      <w:lang w:eastAsia="he-IL"/>
    </w:rPr>
  </w:style>
  <w:style w:type="character" w:customStyle="1" w:styleId="Heading2Char">
    <w:name w:val="Heading 2 Char"/>
    <w:basedOn w:val="DefaultParagraphFont"/>
    <w:link w:val="Heading2"/>
    <w:rsid w:val="00802A46"/>
    <w:rPr>
      <w:rFonts w:ascii="Arial" w:eastAsia="Times New Roman" w:hAnsi="Arial" w:cs="Arial"/>
      <w:b/>
      <w:bCs/>
      <w:i/>
      <w:iCs/>
      <w:sz w:val="28"/>
      <w:szCs w:val="28"/>
      <w:lang w:eastAsia="he-IL"/>
    </w:rPr>
  </w:style>
  <w:style w:type="character" w:customStyle="1" w:styleId="Heading3Char">
    <w:name w:val="Heading 3 Char"/>
    <w:basedOn w:val="DefaultParagraphFont"/>
    <w:link w:val="Heading3"/>
    <w:rsid w:val="00802A46"/>
    <w:rPr>
      <w:rFonts w:ascii="CG Times" w:eastAsia="Times New Roman" w:hAnsi="CG Times" w:cs="FrankRuehl"/>
      <w:bCs/>
      <w:noProof/>
      <w:szCs w:val="25"/>
      <w:lang w:eastAsia="he-IL"/>
    </w:rPr>
  </w:style>
  <w:style w:type="character" w:customStyle="1" w:styleId="Heading4Char">
    <w:name w:val="Heading 4 Char"/>
    <w:basedOn w:val="DefaultParagraphFont"/>
    <w:link w:val="Heading4"/>
    <w:rsid w:val="00802A46"/>
    <w:rPr>
      <w:rFonts w:ascii="CG Times" w:eastAsia="Times New Roman" w:hAnsi="CG Times" w:cs="FrankRuehl"/>
      <w:b/>
      <w:bCs/>
      <w:noProof/>
      <w:szCs w:val="25"/>
      <w:lang w:eastAsia="he-IL"/>
    </w:rPr>
  </w:style>
  <w:style w:type="character" w:customStyle="1" w:styleId="Heading5Char">
    <w:name w:val="Heading 5 Char"/>
    <w:basedOn w:val="DefaultParagraphFont"/>
    <w:link w:val="Heading5"/>
    <w:rsid w:val="00802A46"/>
    <w:rPr>
      <w:rFonts w:ascii="CG Times" w:eastAsia="Times New Roman" w:hAnsi="CG Times" w:cs="FrankRuehl"/>
      <w:sz w:val="28"/>
      <w:szCs w:val="30"/>
      <w:lang w:eastAsia="he-IL"/>
    </w:rPr>
  </w:style>
  <w:style w:type="character" w:customStyle="1" w:styleId="Heading6Char">
    <w:name w:val="Heading 6 Char"/>
    <w:basedOn w:val="DefaultParagraphFont"/>
    <w:link w:val="Heading6"/>
    <w:rsid w:val="00802A46"/>
    <w:rPr>
      <w:rFonts w:ascii="CG Times" w:eastAsia="Times New Roman" w:hAnsi="CG Times" w:cs="FrankRuehl"/>
      <w:b/>
      <w:bCs/>
      <w:noProof/>
      <w:szCs w:val="25"/>
      <w:lang w:eastAsia="he-IL"/>
    </w:rPr>
  </w:style>
  <w:style w:type="character" w:customStyle="1" w:styleId="Heading7Char">
    <w:name w:val="Heading 7 Char"/>
    <w:basedOn w:val="DefaultParagraphFont"/>
    <w:link w:val="Heading7"/>
    <w:rsid w:val="00802A46"/>
    <w:rPr>
      <w:rFonts w:ascii="CG Times" w:eastAsia="Times New Roman" w:hAnsi="CG Times" w:cs="FrankRuehl"/>
      <w:b/>
      <w:bCs/>
      <w:noProof/>
      <w:sz w:val="28"/>
      <w:szCs w:val="28"/>
      <w:lang w:eastAsia="he-IL"/>
    </w:rPr>
  </w:style>
  <w:style w:type="character" w:customStyle="1" w:styleId="Heading8Char">
    <w:name w:val="Heading 8 Char"/>
    <w:basedOn w:val="DefaultParagraphFont"/>
    <w:link w:val="Heading8"/>
    <w:rsid w:val="00802A46"/>
    <w:rPr>
      <w:rFonts w:ascii="CG Times" w:eastAsia="Times New Roman" w:hAnsi="CG Times" w:cs="FrankRuehl"/>
      <w:noProof/>
      <w:szCs w:val="25"/>
      <w:u w:val="single"/>
      <w:lang w:eastAsia="he-IL"/>
    </w:rPr>
  </w:style>
  <w:style w:type="character" w:customStyle="1" w:styleId="Heading9Char">
    <w:name w:val="Heading 9 Char"/>
    <w:basedOn w:val="DefaultParagraphFont"/>
    <w:link w:val="Heading9"/>
    <w:rsid w:val="00802A46"/>
    <w:rPr>
      <w:rFonts w:ascii="CG Times" w:eastAsia="Times New Roman" w:hAnsi="CG Times" w:cs="FrankRuehl"/>
      <w:b/>
      <w:bCs/>
      <w:noProof/>
      <w:szCs w:val="25"/>
      <w:u w:val="single"/>
      <w:lang w:eastAsia="he-IL"/>
    </w:rPr>
  </w:style>
  <w:style w:type="paragraph" w:customStyle="1" w:styleId="a">
    <w:name w:val="מחבר"/>
    <w:basedOn w:val="Normal"/>
    <w:semiHidden/>
    <w:rsid w:val="00802A46"/>
    <w:pPr>
      <w:tabs>
        <w:tab w:val="left" w:pos="335"/>
      </w:tabs>
      <w:overflowPunct w:val="0"/>
      <w:autoSpaceDE w:val="0"/>
      <w:autoSpaceDN w:val="0"/>
      <w:adjustRightInd w:val="0"/>
      <w:spacing w:after="120" w:line="312" w:lineRule="exact"/>
      <w:ind w:firstLine="0"/>
      <w:textAlignment w:val="baseline"/>
    </w:pPr>
    <w:rPr>
      <w:b/>
      <w:bCs/>
      <w:noProof w:val="0"/>
      <w:sz w:val="24"/>
      <w:szCs w:val="26"/>
    </w:rPr>
  </w:style>
  <w:style w:type="paragraph" w:customStyle="1" w:styleId="a0">
    <w:name w:val="מגדים"/>
    <w:basedOn w:val="Normal"/>
    <w:semiHidden/>
    <w:rsid w:val="00802A46"/>
    <w:pPr>
      <w:tabs>
        <w:tab w:val="left" w:pos="335"/>
      </w:tabs>
      <w:overflowPunct w:val="0"/>
      <w:autoSpaceDE w:val="0"/>
      <w:autoSpaceDN w:val="0"/>
      <w:adjustRightInd w:val="0"/>
      <w:spacing w:after="120" w:line="312" w:lineRule="exact"/>
      <w:textAlignment w:val="baseline"/>
    </w:pPr>
    <w:rPr>
      <w:noProof w:val="0"/>
      <w:szCs w:val="23"/>
    </w:rPr>
  </w:style>
  <w:style w:type="paragraph" w:styleId="Footer">
    <w:name w:val="footer"/>
    <w:basedOn w:val="Normal"/>
    <w:link w:val="FooterChar"/>
    <w:semiHidden/>
    <w:rsid w:val="00802A46"/>
    <w:pPr>
      <w:tabs>
        <w:tab w:val="center" w:pos="4153"/>
        <w:tab w:val="right" w:pos="8306"/>
      </w:tabs>
    </w:pPr>
    <w:rPr>
      <w:szCs w:val="20"/>
    </w:rPr>
  </w:style>
  <w:style w:type="character" w:customStyle="1" w:styleId="FooterChar">
    <w:name w:val="Footer Char"/>
    <w:basedOn w:val="DefaultParagraphFont"/>
    <w:link w:val="Footer"/>
    <w:semiHidden/>
    <w:rsid w:val="00802A46"/>
    <w:rPr>
      <w:rFonts w:ascii="CG Times" w:eastAsia="Times New Roman" w:hAnsi="CG Times" w:cs="FrankRuehl"/>
      <w:noProof/>
      <w:szCs w:val="20"/>
      <w:lang w:eastAsia="he-IL"/>
    </w:rPr>
  </w:style>
  <w:style w:type="paragraph" w:customStyle="1" w:styleId="a1">
    <w:name w:val="ציטוט"/>
    <w:basedOn w:val="Normal"/>
    <w:semiHidden/>
    <w:rsid w:val="00802A46"/>
    <w:pPr>
      <w:tabs>
        <w:tab w:val="right" w:pos="5670"/>
      </w:tabs>
      <w:spacing w:before="120" w:after="120"/>
      <w:ind w:left="346" w:firstLine="0"/>
    </w:pPr>
  </w:style>
  <w:style w:type="paragraph" w:styleId="FootnoteText">
    <w:name w:val="footnote text"/>
    <w:basedOn w:val="Normal"/>
    <w:link w:val="FootnoteTextChar"/>
    <w:semiHidden/>
    <w:rsid w:val="00802A46"/>
    <w:pPr>
      <w:tabs>
        <w:tab w:val="left" w:pos="340"/>
      </w:tabs>
      <w:spacing w:line="240" w:lineRule="exact"/>
      <w:ind w:left="346" w:hanging="346"/>
    </w:pPr>
    <w:rPr>
      <w:position w:val="6"/>
      <w:sz w:val="20"/>
      <w:szCs w:val="20"/>
    </w:rPr>
  </w:style>
  <w:style w:type="character" w:customStyle="1" w:styleId="FootnoteTextChar">
    <w:name w:val="Footnote Text Char"/>
    <w:basedOn w:val="DefaultParagraphFont"/>
    <w:link w:val="FootnoteText"/>
    <w:semiHidden/>
    <w:rsid w:val="00802A46"/>
    <w:rPr>
      <w:rFonts w:ascii="CG Times" w:eastAsia="Times New Roman" w:hAnsi="CG Times" w:cs="FrankRuehl"/>
      <w:noProof/>
      <w:position w:val="6"/>
      <w:sz w:val="20"/>
      <w:szCs w:val="20"/>
      <w:lang w:eastAsia="he-IL"/>
    </w:rPr>
  </w:style>
  <w:style w:type="paragraph" w:customStyle="1" w:styleId="1">
    <w:name w:val="כותרת1"/>
    <w:basedOn w:val="Normal"/>
    <w:next w:val="a2"/>
    <w:semiHidden/>
    <w:rsid w:val="00802A46"/>
    <w:pPr>
      <w:keepNext/>
      <w:spacing w:before="300" w:after="120"/>
      <w:ind w:firstLine="0"/>
      <w:jc w:val="center"/>
    </w:pPr>
    <w:rPr>
      <w:bCs/>
    </w:rPr>
  </w:style>
  <w:style w:type="paragraph" w:customStyle="1" w:styleId="a2">
    <w:name w:val="כותרת"/>
    <w:basedOn w:val="Normal"/>
    <w:next w:val="Normal"/>
    <w:semiHidden/>
    <w:rsid w:val="00802A46"/>
    <w:pPr>
      <w:spacing w:after="120"/>
      <w:ind w:firstLine="0"/>
      <w:jc w:val="center"/>
    </w:pPr>
    <w:rPr>
      <w:bCs/>
      <w:szCs w:val="40"/>
    </w:rPr>
  </w:style>
  <w:style w:type="paragraph" w:customStyle="1" w:styleId="2">
    <w:name w:val="כותרת2"/>
    <w:basedOn w:val="Normal"/>
    <w:semiHidden/>
    <w:rsid w:val="00802A46"/>
    <w:pPr>
      <w:keepNext/>
      <w:spacing w:before="300" w:after="120"/>
      <w:ind w:firstLine="0"/>
      <w:jc w:val="left"/>
    </w:pPr>
    <w:rPr>
      <w:bCs/>
    </w:rPr>
  </w:style>
  <w:style w:type="paragraph" w:styleId="Header">
    <w:name w:val="header"/>
    <w:basedOn w:val="Normal"/>
    <w:link w:val="HeaderChar"/>
    <w:semiHidden/>
    <w:rsid w:val="00802A46"/>
    <w:pPr>
      <w:tabs>
        <w:tab w:val="center" w:pos="4153"/>
        <w:tab w:val="right" w:pos="8306"/>
      </w:tabs>
      <w:ind w:firstLine="0"/>
    </w:pPr>
    <w:rPr>
      <w:szCs w:val="22"/>
    </w:rPr>
  </w:style>
  <w:style w:type="character" w:customStyle="1" w:styleId="HeaderChar">
    <w:name w:val="Header Char"/>
    <w:basedOn w:val="DefaultParagraphFont"/>
    <w:link w:val="Header"/>
    <w:semiHidden/>
    <w:rsid w:val="00802A46"/>
    <w:rPr>
      <w:rFonts w:ascii="CG Times" w:eastAsia="Times New Roman" w:hAnsi="CG Times" w:cs="FrankRuehl"/>
      <w:noProof/>
      <w:lang w:eastAsia="he-IL"/>
    </w:rPr>
  </w:style>
  <w:style w:type="character" w:styleId="PageNumber">
    <w:name w:val="page number"/>
    <w:semiHidden/>
    <w:rsid w:val="00802A46"/>
    <w:rPr>
      <w:rFonts w:cs="FrankRuehl"/>
      <w:sz w:val="28"/>
      <w:szCs w:val="28"/>
      <w:lang w:eastAsia="he-IL" w:bidi="he-IL"/>
    </w:rPr>
  </w:style>
  <w:style w:type="paragraph" w:customStyle="1" w:styleId="10">
    <w:name w:val="סגנון1"/>
    <w:basedOn w:val="a2"/>
    <w:semiHidden/>
    <w:rsid w:val="00802A46"/>
    <w:pPr>
      <w:spacing w:after="600"/>
    </w:pPr>
  </w:style>
  <w:style w:type="character" w:styleId="FootnoteReference">
    <w:name w:val="footnote reference"/>
    <w:semiHidden/>
    <w:rsid w:val="00802A46"/>
    <w:rPr>
      <w:rFonts w:ascii=".FrankRuehl" w:hAnsi=".FrankRuehl" w:cs="FrankRuehl"/>
      <w:position w:val="6"/>
      <w:sz w:val="18"/>
      <w:szCs w:val="18"/>
      <w:lang w:eastAsia="he-IL" w:bidi="he-IL"/>
    </w:rPr>
  </w:style>
  <w:style w:type="paragraph" w:customStyle="1" w:styleId="a3">
    <w:name w:val=".סיעוף"/>
    <w:basedOn w:val="a0"/>
    <w:semiHidden/>
    <w:rsid w:val="00802A46"/>
    <w:pPr>
      <w:ind w:left="340" w:hanging="340"/>
    </w:pPr>
  </w:style>
  <w:style w:type="paragraph" w:customStyle="1" w:styleId="a4">
    <w:name w:val="הערות"/>
    <w:basedOn w:val="a0"/>
    <w:semiHidden/>
    <w:rsid w:val="00802A46"/>
    <w:pPr>
      <w:spacing w:after="0" w:line="264" w:lineRule="atLeast"/>
      <w:ind w:left="284" w:hanging="340"/>
    </w:pPr>
    <w:rPr>
      <w:position w:val="6"/>
      <w:szCs w:val="20"/>
    </w:rPr>
  </w:style>
  <w:style w:type="paragraph" w:customStyle="1" w:styleId="a5">
    <w:name w:val="ציטוטים"/>
    <w:basedOn w:val="a0"/>
    <w:semiHidden/>
    <w:rsid w:val="00802A46"/>
    <w:pPr>
      <w:spacing w:before="120" w:line="288" w:lineRule="exact"/>
      <w:ind w:left="567" w:firstLine="0"/>
    </w:pPr>
    <w:rPr>
      <w:sz w:val="20"/>
      <w:szCs w:val="21"/>
    </w:rPr>
  </w:style>
  <w:style w:type="paragraph" w:customStyle="1" w:styleId="3">
    <w:name w:val="כתרת 3"/>
    <w:basedOn w:val="a0"/>
    <w:semiHidden/>
    <w:rsid w:val="00802A46"/>
    <w:pPr>
      <w:ind w:firstLine="0"/>
    </w:pPr>
    <w:rPr>
      <w:bCs/>
      <w:sz w:val="24"/>
    </w:rPr>
  </w:style>
  <w:style w:type="paragraph" w:customStyle="1" w:styleId="a6">
    <w:name w:val="סיעוף"/>
    <w:basedOn w:val="a0"/>
    <w:semiHidden/>
    <w:rsid w:val="00802A46"/>
    <w:pPr>
      <w:tabs>
        <w:tab w:val="clear" w:pos="335"/>
        <w:tab w:val="left" w:pos="340"/>
      </w:tabs>
      <w:ind w:left="340" w:hanging="340"/>
    </w:pPr>
  </w:style>
  <w:style w:type="paragraph" w:customStyle="1" w:styleId="11">
    <w:name w:val="ציטוט1"/>
    <w:basedOn w:val="a1"/>
    <w:semiHidden/>
    <w:rsid w:val="00802A46"/>
    <w:pPr>
      <w:tabs>
        <w:tab w:val="clear" w:pos="5670"/>
        <w:tab w:val="left" w:pos="335"/>
        <w:tab w:val="right" w:pos="6861"/>
      </w:tabs>
      <w:overflowPunct w:val="0"/>
      <w:autoSpaceDE w:val="0"/>
      <w:autoSpaceDN w:val="0"/>
      <w:adjustRightInd w:val="0"/>
      <w:spacing w:before="0" w:line="288" w:lineRule="exact"/>
      <w:ind w:left="680" w:hanging="340"/>
      <w:textAlignment w:val="baseline"/>
    </w:pPr>
    <w:rPr>
      <w:noProof w:val="0"/>
      <w:szCs w:val="21"/>
    </w:rPr>
  </w:style>
  <w:style w:type="paragraph" w:customStyle="1" w:styleId="20">
    <w:name w:val="ציטוט2"/>
    <w:basedOn w:val="11"/>
    <w:semiHidden/>
    <w:rsid w:val="00802A46"/>
    <w:pPr>
      <w:ind w:left="1758" w:hanging="1418"/>
    </w:pPr>
  </w:style>
  <w:style w:type="paragraph" w:customStyle="1" w:styleId="a7">
    <w:name w:val="מוטו"/>
    <w:basedOn w:val="a1"/>
    <w:next w:val="a0"/>
    <w:semiHidden/>
    <w:rsid w:val="00802A46"/>
    <w:pPr>
      <w:tabs>
        <w:tab w:val="clear" w:pos="5670"/>
        <w:tab w:val="right" w:pos="5669"/>
        <w:tab w:val="right" w:pos="6861"/>
      </w:tabs>
      <w:overflowPunct w:val="0"/>
      <w:autoSpaceDE w:val="0"/>
      <w:autoSpaceDN w:val="0"/>
      <w:adjustRightInd w:val="0"/>
      <w:spacing w:before="0" w:line="288" w:lineRule="exact"/>
      <w:ind w:left="2879" w:hanging="1"/>
      <w:textAlignment w:val="baseline"/>
    </w:pPr>
    <w:rPr>
      <w:noProof w:val="0"/>
      <w:szCs w:val="21"/>
    </w:rPr>
  </w:style>
  <w:style w:type="paragraph" w:styleId="Subtitle">
    <w:name w:val="Subtitle"/>
    <w:basedOn w:val="Normal"/>
    <w:next w:val="Normal"/>
    <w:link w:val="SubtitleChar"/>
    <w:qFormat/>
    <w:rsid w:val="00802A46"/>
    <w:pPr>
      <w:tabs>
        <w:tab w:val="left" w:pos="335"/>
      </w:tabs>
      <w:overflowPunct w:val="0"/>
      <w:autoSpaceDE w:val="0"/>
      <w:autoSpaceDN w:val="0"/>
      <w:adjustRightInd w:val="0"/>
      <w:spacing w:before="240" w:after="120" w:line="312" w:lineRule="exact"/>
      <w:ind w:firstLine="0"/>
      <w:jc w:val="center"/>
      <w:textAlignment w:val="baseline"/>
    </w:pPr>
    <w:rPr>
      <w:b/>
      <w:bCs/>
      <w:noProof w:val="0"/>
      <w:sz w:val="30"/>
      <w:szCs w:val="28"/>
    </w:rPr>
  </w:style>
  <w:style w:type="character" w:customStyle="1" w:styleId="SubtitleChar">
    <w:name w:val="Subtitle Char"/>
    <w:basedOn w:val="DefaultParagraphFont"/>
    <w:link w:val="Subtitle"/>
    <w:rsid w:val="00802A46"/>
    <w:rPr>
      <w:rFonts w:ascii="CG Times" w:eastAsia="Times New Roman" w:hAnsi="CG Times" w:cs="FrankRuehl"/>
      <w:b/>
      <w:bCs/>
      <w:sz w:val="30"/>
      <w:szCs w:val="28"/>
      <w:lang w:eastAsia="he-IL"/>
    </w:rPr>
  </w:style>
  <w:style w:type="character" w:styleId="Strong">
    <w:name w:val="Strong"/>
    <w:qFormat/>
    <w:rsid w:val="00802A46"/>
    <w:rPr>
      <w:rFonts w:ascii="Times New Roman" w:hAnsi="Times New Roman" w:cs="Times New Roman"/>
      <w:b/>
      <w:bCs/>
    </w:rPr>
  </w:style>
  <w:style w:type="paragraph" w:customStyle="1" w:styleId="a8">
    <w:name w:val="עבודה"/>
    <w:basedOn w:val="Normal"/>
    <w:semiHidden/>
    <w:rsid w:val="00802A46"/>
    <w:pPr>
      <w:tabs>
        <w:tab w:val="left" w:pos="1047"/>
      </w:tabs>
      <w:spacing w:line="360" w:lineRule="auto"/>
      <w:ind w:firstLine="0"/>
      <w:jc w:val="left"/>
    </w:pPr>
    <w:rPr>
      <w:b/>
      <w:noProof w:val="0"/>
      <w:sz w:val="18"/>
      <w:szCs w:val="24"/>
    </w:rPr>
  </w:style>
  <w:style w:type="paragraph" w:styleId="BodyTextIndent">
    <w:name w:val="Body Text Indent"/>
    <w:basedOn w:val="Normal"/>
    <w:link w:val="BodyTextIndentChar"/>
    <w:semiHidden/>
    <w:rsid w:val="00802A46"/>
    <w:pPr>
      <w:ind w:firstLine="0"/>
    </w:pPr>
  </w:style>
  <w:style w:type="character" w:customStyle="1" w:styleId="BodyTextIndentChar">
    <w:name w:val="Body Text Indent Char"/>
    <w:basedOn w:val="DefaultParagraphFont"/>
    <w:link w:val="BodyTextIndent"/>
    <w:semiHidden/>
    <w:rsid w:val="00802A46"/>
    <w:rPr>
      <w:rFonts w:ascii="CG Times" w:eastAsia="Times New Roman" w:hAnsi="CG Times" w:cs="FrankRuehl"/>
      <w:noProof/>
      <w:szCs w:val="25"/>
      <w:lang w:eastAsia="he-IL"/>
    </w:rPr>
  </w:style>
  <w:style w:type="paragraph" w:customStyle="1" w:styleId="a9">
    <w:name w:val="סגנון הערות לעבודה"/>
    <w:basedOn w:val="FootnoteText"/>
    <w:semiHidden/>
    <w:rsid w:val="00802A46"/>
    <w:pPr>
      <w:spacing w:line="240" w:lineRule="auto"/>
      <w:ind w:left="720" w:firstLine="0"/>
      <w:jc w:val="left"/>
    </w:pPr>
    <w:rPr>
      <w:rFonts w:ascii="Arial" w:hAnsi="Arial" w:cs="Arial"/>
      <w:noProof w:val="0"/>
      <w:position w:val="0"/>
    </w:rPr>
  </w:style>
  <w:style w:type="paragraph" w:styleId="BodyText">
    <w:name w:val="Body Text"/>
    <w:basedOn w:val="Normal"/>
    <w:link w:val="BodyTextChar"/>
    <w:semiHidden/>
    <w:rsid w:val="00802A46"/>
    <w:pPr>
      <w:ind w:firstLine="0"/>
    </w:pPr>
  </w:style>
  <w:style w:type="character" w:customStyle="1" w:styleId="BodyTextChar">
    <w:name w:val="Body Text Char"/>
    <w:basedOn w:val="DefaultParagraphFont"/>
    <w:link w:val="BodyText"/>
    <w:semiHidden/>
    <w:rsid w:val="00802A46"/>
    <w:rPr>
      <w:rFonts w:ascii="CG Times" w:eastAsia="Times New Roman" w:hAnsi="CG Times" w:cs="FrankRuehl"/>
      <w:noProof/>
      <w:szCs w:val="25"/>
      <w:lang w:eastAsia="he-IL"/>
    </w:rPr>
  </w:style>
  <w:style w:type="paragraph" w:customStyle="1" w:styleId="aa">
    <w:name w:val="פרק"/>
    <w:basedOn w:val="a2"/>
    <w:semiHidden/>
    <w:rsid w:val="00802A46"/>
    <w:pPr>
      <w:spacing w:after="240"/>
    </w:pPr>
    <w:rPr>
      <w:szCs w:val="32"/>
    </w:rPr>
  </w:style>
  <w:style w:type="paragraph" w:styleId="BodyText3">
    <w:name w:val="Body Text 3"/>
    <w:basedOn w:val="Normal"/>
    <w:link w:val="BodyText3Char"/>
    <w:semiHidden/>
    <w:rsid w:val="00802A46"/>
    <w:pPr>
      <w:ind w:firstLine="0"/>
    </w:pPr>
  </w:style>
  <w:style w:type="character" w:customStyle="1" w:styleId="BodyText3Char">
    <w:name w:val="Body Text 3 Char"/>
    <w:basedOn w:val="DefaultParagraphFont"/>
    <w:link w:val="BodyText3"/>
    <w:semiHidden/>
    <w:rsid w:val="00802A46"/>
    <w:rPr>
      <w:rFonts w:ascii="CG Times" w:eastAsia="Times New Roman" w:hAnsi="CG Times" w:cs="FrankRuehl"/>
      <w:noProof/>
      <w:szCs w:val="25"/>
      <w:lang w:eastAsia="he-IL"/>
    </w:rPr>
  </w:style>
  <w:style w:type="paragraph" w:styleId="BodyTextIndent2">
    <w:name w:val="Body Text Indent 2"/>
    <w:basedOn w:val="Normal"/>
    <w:link w:val="BodyTextIndent2Char"/>
    <w:semiHidden/>
    <w:rsid w:val="00802A46"/>
  </w:style>
  <w:style w:type="character" w:customStyle="1" w:styleId="BodyTextIndent2Char">
    <w:name w:val="Body Text Indent 2 Char"/>
    <w:basedOn w:val="DefaultParagraphFont"/>
    <w:link w:val="BodyTextIndent2"/>
    <w:semiHidden/>
    <w:rsid w:val="00802A46"/>
    <w:rPr>
      <w:rFonts w:ascii="CG Times" w:eastAsia="Times New Roman" w:hAnsi="CG Times" w:cs="FrankRuehl"/>
      <w:noProof/>
      <w:szCs w:val="25"/>
      <w:lang w:eastAsia="he-IL"/>
    </w:rPr>
  </w:style>
  <w:style w:type="paragraph" w:customStyle="1" w:styleId="ab">
    <w:name w:val="כותרת שלישית"/>
    <w:basedOn w:val="Normal"/>
    <w:autoRedefine/>
    <w:semiHidden/>
    <w:rsid w:val="00802A46"/>
    <w:pPr>
      <w:spacing w:before="120" w:after="120" w:line="240" w:lineRule="auto"/>
      <w:ind w:left="357" w:right="357" w:firstLine="232"/>
    </w:pPr>
    <w:rPr>
      <w:b/>
      <w:bCs/>
      <w:w w:val="80"/>
      <w:sz w:val="32"/>
      <w:szCs w:val="32"/>
    </w:rPr>
  </w:style>
  <w:style w:type="paragraph" w:customStyle="1" w:styleId="ac">
    <w:name w:val="ציטוט השתלשלות ההלכה"/>
    <w:basedOn w:val="BodyTextIndent3"/>
    <w:autoRedefine/>
    <w:semiHidden/>
    <w:rsid w:val="00802A46"/>
    <w:pPr>
      <w:spacing w:before="120"/>
      <w:ind w:left="624" w:right="1900"/>
      <w:jc w:val="both"/>
    </w:pPr>
    <w:rPr>
      <w:b/>
      <w:bCs/>
      <w:w w:val="80"/>
      <w:sz w:val="22"/>
      <w:szCs w:val="22"/>
    </w:rPr>
  </w:style>
  <w:style w:type="paragraph" w:styleId="BodyTextIndent3">
    <w:name w:val="Body Text Indent 3"/>
    <w:basedOn w:val="Normal"/>
    <w:link w:val="BodyTextIndent3Char"/>
    <w:semiHidden/>
    <w:rsid w:val="00802A46"/>
    <w:pPr>
      <w:spacing w:after="120" w:line="240" w:lineRule="auto"/>
      <w:ind w:left="283" w:right="283" w:firstLine="0"/>
      <w:jc w:val="left"/>
    </w:pPr>
    <w:rPr>
      <w:sz w:val="16"/>
      <w:szCs w:val="16"/>
    </w:rPr>
  </w:style>
  <w:style w:type="character" w:customStyle="1" w:styleId="BodyTextIndent3Char">
    <w:name w:val="Body Text Indent 3 Char"/>
    <w:basedOn w:val="DefaultParagraphFont"/>
    <w:link w:val="BodyTextIndent3"/>
    <w:semiHidden/>
    <w:rsid w:val="00802A46"/>
    <w:rPr>
      <w:rFonts w:ascii="CG Times" w:eastAsia="Times New Roman" w:hAnsi="CG Times" w:cs="FrankRuehl"/>
      <w:noProof/>
      <w:sz w:val="16"/>
      <w:szCs w:val="16"/>
      <w:lang w:eastAsia="he-IL"/>
    </w:rPr>
  </w:style>
  <w:style w:type="paragraph" w:customStyle="1" w:styleId="ad">
    <w:name w:val="ציון מקור (ציטוט) תו"/>
    <w:basedOn w:val="a1"/>
    <w:semiHidden/>
    <w:rsid w:val="00802A46"/>
  </w:style>
  <w:style w:type="character" w:customStyle="1" w:styleId="ae">
    <w:name w:val="ציטוט תו תו"/>
    <w:semiHidden/>
    <w:rsid w:val="00802A46"/>
    <w:rPr>
      <w:rFonts w:ascii="Storybook" w:hAnsi="Storybook" w:cs="Monotype Hadassah"/>
      <w:sz w:val="18"/>
      <w:szCs w:val="18"/>
      <w:lang w:val="en-US" w:eastAsia="en-US" w:bidi="he-IL"/>
    </w:rPr>
  </w:style>
  <w:style w:type="character" w:customStyle="1" w:styleId="af">
    <w:name w:val="גוף הטקסט תו"/>
    <w:semiHidden/>
    <w:rsid w:val="00802A46"/>
    <w:rPr>
      <w:rFonts w:ascii="Times New Roman" w:hAnsi="Times New Roman" w:cs="Times New Roman"/>
      <w:sz w:val="24"/>
      <w:szCs w:val="24"/>
      <w:lang w:val="en-US" w:eastAsia="en-US" w:bidi="he-IL"/>
    </w:rPr>
  </w:style>
  <w:style w:type="paragraph" w:customStyle="1" w:styleId="af0">
    <w:name w:val="ציון מקור (רגיל)"/>
    <w:basedOn w:val="Normal"/>
    <w:semiHidden/>
    <w:rsid w:val="00802A46"/>
  </w:style>
  <w:style w:type="character" w:customStyle="1" w:styleId="af1">
    <w:name w:val="מודגש"/>
    <w:semiHidden/>
    <w:rsid w:val="00802A46"/>
    <w:rPr>
      <w:rFonts w:ascii="Times New Roman" w:hAnsi="Times New Roman" w:cs="Times New Roman"/>
      <w:bCs/>
    </w:rPr>
  </w:style>
  <w:style w:type="paragraph" w:customStyle="1" w:styleId="af2">
    <w:name w:val="ציטוט/תרגום"/>
    <w:basedOn w:val="a1"/>
    <w:semiHidden/>
    <w:rsid w:val="00802A46"/>
    <w:pPr>
      <w:spacing w:before="0"/>
    </w:pPr>
    <w:rPr>
      <w:rFonts w:ascii="Storybook" w:hAnsi="Storybook"/>
      <w:noProof w:val="0"/>
      <w:sz w:val="16"/>
      <w:szCs w:val="16"/>
      <w:lang w:eastAsia="en-US"/>
    </w:rPr>
  </w:style>
  <w:style w:type="paragraph" w:customStyle="1" w:styleId="af3">
    <w:name w:val="ציטוט תו"/>
    <w:basedOn w:val="BodyText"/>
    <w:semiHidden/>
    <w:rsid w:val="00802A46"/>
    <w:pPr>
      <w:tabs>
        <w:tab w:val="left" w:pos="161"/>
        <w:tab w:val="left" w:pos="720"/>
      </w:tabs>
      <w:spacing w:before="60" w:after="60" w:line="320" w:lineRule="exact"/>
      <w:ind w:left="567" w:right="567"/>
    </w:pPr>
    <w:rPr>
      <w:rFonts w:ascii="Storybook" w:hAnsi="Storybook"/>
      <w:noProof w:val="0"/>
      <w:sz w:val="16"/>
      <w:szCs w:val="18"/>
      <w:lang w:eastAsia="en-US"/>
    </w:rPr>
  </w:style>
  <w:style w:type="paragraph" w:customStyle="1" w:styleId="af4">
    <w:name w:val="כוכביות"/>
    <w:basedOn w:val="Normal"/>
    <w:semiHidden/>
    <w:rsid w:val="00802A46"/>
    <w:pPr>
      <w:spacing w:before="120" w:after="120" w:line="320" w:lineRule="exact"/>
      <w:ind w:firstLine="0"/>
      <w:jc w:val="center"/>
    </w:pPr>
    <w:rPr>
      <w:noProof w:val="0"/>
      <w:sz w:val="30"/>
      <w:szCs w:val="30"/>
      <w:lang w:eastAsia="en-US"/>
    </w:rPr>
  </w:style>
  <w:style w:type="character" w:customStyle="1" w:styleId="af5">
    <w:name w:val="הערת עריכה"/>
    <w:semiHidden/>
    <w:rsid w:val="00802A46"/>
    <w:rPr>
      <w:rFonts w:ascii="Times New Roman" w:hAnsi="Times New Roman" w:cs="Times New Roman"/>
      <w:iCs/>
      <w:color w:val="FF0000"/>
    </w:rPr>
  </w:style>
  <w:style w:type="paragraph" w:customStyle="1" w:styleId="af6">
    <w:name w:val="כותר עילי"/>
    <w:basedOn w:val="Normal"/>
    <w:semiHidden/>
    <w:rsid w:val="00802A46"/>
    <w:pPr>
      <w:spacing w:line="360" w:lineRule="auto"/>
      <w:ind w:firstLine="0"/>
    </w:pPr>
    <w:rPr>
      <w:noProof w:val="0"/>
      <w:sz w:val="26"/>
      <w:szCs w:val="30"/>
      <w:lang w:eastAsia="en-US"/>
    </w:rPr>
  </w:style>
  <w:style w:type="paragraph" w:customStyle="1" w:styleId="af7">
    <w:name w:val="ציון מקור (ציטוט)"/>
    <w:basedOn w:val="af3"/>
    <w:semiHidden/>
    <w:rsid w:val="00802A46"/>
    <w:rPr>
      <w:szCs w:val="16"/>
    </w:rPr>
  </w:style>
  <w:style w:type="paragraph" w:styleId="BalloonText">
    <w:name w:val="Balloon Text"/>
    <w:basedOn w:val="Normal"/>
    <w:link w:val="BalloonTextChar"/>
    <w:semiHidden/>
    <w:rsid w:val="00802A46"/>
    <w:pPr>
      <w:spacing w:line="320" w:lineRule="exact"/>
      <w:ind w:firstLine="0"/>
    </w:pPr>
    <w:rPr>
      <w:rFonts w:ascii="Tahoma" w:hAnsi="Tahoma" w:cs="Tahoma"/>
      <w:noProof w:val="0"/>
      <w:sz w:val="16"/>
      <w:szCs w:val="16"/>
      <w:lang w:eastAsia="en-US"/>
    </w:rPr>
  </w:style>
  <w:style w:type="character" w:customStyle="1" w:styleId="BalloonTextChar">
    <w:name w:val="Balloon Text Char"/>
    <w:basedOn w:val="DefaultParagraphFont"/>
    <w:link w:val="BalloonText"/>
    <w:semiHidden/>
    <w:rsid w:val="00802A46"/>
    <w:rPr>
      <w:rFonts w:ascii="Tahoma" w:eastAsia="Times New Roman" w:hAnsi="Tahoma" w:cs="Tahoma"/>
      <w:sz w:val="16"/>
      <w:szCs w:val="16"/>
    </w:rPr>
  </w:style>
  <w:style w:type="paragraph" w:styleId="Index1">
    <w:name w:val="index 1"/>
    <w:basedOn w:val="Normal"/>
    <w:next w:val="Normal"/>
    <w:autoRedefine/>
    <w:semiHidden/>
    <w:rsid w:val="00802A46"/>
    <w:pPr>
      <w:spacing w:line="320" w:lineRule="exact"/>
      <w:ind w:left="240" w:hanging="240"/>
    </w:pPr>
    <w:rPr>
      <w:noProof w:val="0"/>
      <w:sz w:val="24"/>
      <w:szCs w:val="24"/>
      <w:lang w:eastAsia="en-US"/>
    </w:rPr>
  </w:style>
  <w:style w:type="paragraph" w:styleId="Index2">
    <w:name w:val="index 2"/>
    <w:basedOn w:val="Normal"/>
    <w:next w:val="Normal"/>
    <w:autoRedefine/>
    <w:semiHidden/>
    <w:rsid w:val="00802A46"/>
    <w:pPr>
      <w:spacing w:line="320" w:lineRule="exact"/>
      <w:ind w:left="480" w:hanging="240"/>
    </w:pPr>
    <w:rPr>
      <w:noProof w:val="0"/>
      <w:sz w:val="24"/>
      <w:szCs w:val="24"/>
      <w:lang w:eastAsia="en-US"/>
    </w:rPr>
  </w:style>
  <w:style w:type="paragraph" w:styleId="Index3">
    <w:name w:val="index 3"/>
    <w:basedOn w:val="Normal"/>
    <w:next w:val="Normal"/>
    <w:autoRedefine/>
    <w:semiHidden/>
    <w:rsid w:val="00802A46"/>
    <w:pPr>
      <w:spacing w:line="320" w:lineRule="exact"/>
      <w:ind w:left="720" w:hanging="240"/>
    </w:pPr>
    <w:rPr>
      <w:noProof w:val="0"/>
      <w:sz w:val="24"/>
      <w:szCs w:val="24"/>
      <w:lang w:eastAsia="en-US"/>
    </w:rPr>
  </w:style>
  <w:style w:type="paragraph" w:styleId="Index4">
    <w:name w:val="index 4"/>
    <w:basedOn w:val="Normal"/>
    <w:next w:val="Normal"/>
    <w:autoRedefine/>
    <w:semiHidden/>
    <w:rsid w:val="00802A46"/>
    <w:pPr>
      <w:spacing w:line="320" w:lineRule="exact"/>
      <w:ind w:left="960" w:hanging="240"/>
    </w:pPr>
    <w:rPr>
      <w:noProof w:val="0"/>
      <w:sz w:val="24"/>
      <w:szCs w:val="24"/>
      <w:lang w:eastAsia="en-US"/>
    </w:rPr>
  </w:style>
  <w:style w:type="paragraph" w:styleId="Index5">
    <w:name w:val="index 5"/>
    <w:basedOn w:val="Normal"/>
    <w:next w:val="Normal"/>
    <w:autoRedefine/>
    <w:semiHidden/>
    <w:rsid w:val="00802A46"/>
    <w:pPr>
      <w:spacing w:line="320" w:lineRule="exact"/>
      <w:ind w:left="1200" w:hanging="240"/>
    </w:pPr>
    <w:rPr>
      <w:noProof w:val="0"/>
      <w:sz w:val="24"/>
      <w:szCs w:val="24"/>
      <w:lang w:eastAsia="en-US"/>
    </w:rPr>
  </w:style>
  <w:style w:type="paragraph" w:styleId="Index6">
    <w:name w:val="index 6"/>
    <w:basedOn w:val="Normal"/>
    <w:next w:val="Normal"/>
    <w:autoRedefine/>
    <w:semiHidden/>
    <w:rsid w:val="00802A46"/>
    <w:pPr>
      <w:spacing w:line="320" w:lineRule="exact"/>
      <w:ind w:left="1440" w:hanging="240"/>
    </w:pPr>
    <w:rPr>
      <w:noProof w:val="0"/>
      <w:sz w:val="24"/>
      <w:szCs w:val="24"/>
      <w:lang w:eastAsia="en-US"/>
    </w:rPr>
  </w:style>
  <w:style w:type="paragraph" w:styleId="Index7">
    <w:name w:val="index 7"/>
    <w:basedOn w:val="Normal"/>
    <w:next w:val="Normal"/>
    <w:autoRedefine/>
    <w:semiHidden/>
    <w:rsid w:val="00802A46"/>
    <w:pPr>
      <w:spacing w:line="320" w:lineRule="exact"/>
      <w:ind w:left="1680" w:hanging="240"/>
    </w:pPr>
    <w:rPr>
      <w:noProof w:val="0"/>
      <w:sz w:val="24"/>
      <w:szCs w:val="24"/>
      <w:lang w:eastAsia="en-US"/>
    </w:rPr>
  </w:style>
  <w:style w:type="paragraph" w:styleId="Index8">
    <w:name w:val="index 8"/>
    <w:basedOn w:val="Normal"/>
    <w:next w:val="Normal"/>
    <w:autoRedefine/>
    <w:semiHidden/>
    <w:rsid w:val="00802A46"/>
    <w:pPr>
      <w:spacing w:line="320" w:lineRule="exact"/>
      <w:ind w:left="1920" w:hanging="240"/>
    </w:pPr>
    <w:rPr>
      <w:noProof w:val="0"/>
      <w:sz w:val="24"/>
      <w:szCs w:val="24"/>
      <w:lang w:eastAsia="en-US"/>
    </w:rPr>
  </w:style>
  <w:style w:type="paragraph" w:styleId="Index9">
    <w:name w:val="index 9"/>
    <w:basedOn w:val="Normal"/>
    <w:next w:val="Normal"/>
    <w:autoRedefine/>
    <w:semiHidden/>
    <w:rsid w:val="00802A46"/>
    <w:pPr>
      <w:spacing w:line="320" w:lineRule="exact"/>
      <w:ind w:left="2160" w:hanging="240"/>
    </w:pPr>
    <w:rPr>
      <w:noProof w:val="0"/>
      <w:sz w:val="24"/>
      <w:szCs w:val="24"/>
      <w:lang w:eastAsia="en-US"/>
    </w:rPr>
  </w:style>
  <w:style w:type="paragraph" w:styleId="TOC1">
    <w:name w:val="toc 1"/>
    <w:basedOn w:val="Normal"/>
    <w:next w:val="Normal"/>
    <w:autoRedefine/>
    <w:semiHidden/>
    <w:rsid w:val="00802A46"/>
    <w:pPr>
      <w:spacing w:line="320" w:lineRule="exact"/>
      <w:ind w:firstLine="0"/>
    </w:pPr>
    <w:rPr>
      <w:noProof w:val="0"/>
      <w:sz w:val="24"/>
      <w:szCs w:val="24"/>
      <w:lang w:eastAsia="en-US"/>
    </w:rPr>
  </w:style>
  <w:style w:type="paragraph" w:styleId="TOC2">
    <w:name w:val="toc 2"/>
    <w:basedOn w:val="Normal"/>
    <w:next w:val="Normal"/>
    <w:autoRedefine/>
    <w:semiHidden/>
    <w:rsid w:val="00802A46"/>
    <w:pPr>
      <w:spacing w:line="320" w:lineRule="exact"/>
      <w:ind w:left="240" w:firstLine="0"/>
    </w:pPr>
    <w:rPr>
      <w:noProof w:val="0"/>
      <w:sz w:val="24"/>
      <w:szCs w:val="24"/>
      <w:lang w:eastAsia="en-US"/>
    </w:rPr>
  </w:style>
  <w:style w:type="paragraph" w:styleId="TOC3">
    <w:name w:val="toc 3"/>
    <w:basedOn w:val="Normal"/>
    <w:next w:val="Normal"/>
    <w:autoRedefine/>
    <w:semiHidden/>
    <w:rsid w:val="00802A46"/>
    <w:pPr>
      <w:spacing w:line="320" w:lineRule="exact"/>
      <w:ind w:left="480" w:firstLine="0"/>
    </w:pPr>
    <w:rPr>
      <w:noProof w:val="0"/>
      <w:sz w:val="24"/>
      <w:szCs w:val="24"/>
      <w:lang w:eastAsia="en-US"/>
    </w:rPr>
  </w:style>
  <w:style w:type="paragraph" w:styleId="TOC4">
    <w:name w:val="toc 4"/>
    <w:basedOn w:val="Normal"/>
    <w:next w:val="Normal"/>
    <w:autoRedefine/>
    <w:semiHidden/>
    <w:rsid w:val="00802A46"/>
    <w:pPr>
      <w:spacing w:line="320" w:lineRule="exact"/>
      <w:ind w:left="720" w:firstLine="0"/>
    </w:pPr>
    <w:rPr>
      <w:noProof w:val="0"/>
      <w:sz w:val="24"/>
      <w:szCs w:val="24"/>
      <w:lang w:eastAsia="en-US"/>
    </w:rPr>
  </w:style>
  <w:style w:type="paragraph" w:styleId="TOC5">
    <w:name w:val="toc 5"/>
    <w:basedOn w:val="Normal"/>
    <w:next w:val="Normal"/>
    <w:autoRedefine/>
    <w:semiHidden/>
    <w:rsid w:val="00802A46"/>
    <w:pPr>
      <w:spacing w:line="320" w:lineRule="exact"/>
      <w:ind w:left="960" w:firstLine="0"/>
    </w:pPr>
    <w:rPr>
      <w:noProof w:val="0"/>
      <w:sz w:val="24"/>
      <w:szCs w:val="24"/>
      <w:lang w:eastAsia="en-US"/>
    </w:rPr>
  </w:style>
  <w:style w:type="paragraph" w:styleId="TOC6">
    <w:name w:val="toc 6"/>
    <w:basedOn w:val="Normal"/>
    <w:next w:val="Normal"/>
    <w:autoRedefine/>
    <w:semiHidden/>
    <w:rsid w:val="00802A46"/>
    <w:pPr>
      <w:spacing w:line="320" w:lineRule="exact"/>
      <w:ind w:left="1200" w:firstLine="0"/>
    </w:pPr>
    <w:rPr>
      <w:noProof w:val="0"/>
      <w:sz w:val="24"/>
      <w:szCs w:val="24"/>
      <w:lang w:eastAsia="en-US"/>
    </w:rPr>
  </w:style>
  <w:style w:type="paragraph" w:styleId="TOC7">
    <w:name w:val="toc 7"/>
    <w:basedOn w:val="Normal"/>
    <w:next w:val="Normal"/>
    <w:autoRedefine/>
    <w:semiHidden/>
    <w:rsid w:val="00802A46"/>
    <w:pPr>
      <w:spacing w:line="320" w:lineRule="exact"/>
      <w:ind w:left="1440" w:firstLine="0"/>
    </w:pPr>
    <w:rPr>
      <w:noProof w:val="0"/>
      <w:sz w:val="24"/>
      <w:szCs w:val="24"/>
      <w:lang w:eastAsia="en-US"/>
    </w:rPr>
  </w:style>
  <w:style w:type="paragraph" w:styleId="TOC8">
    <w:name w:val="toc 8"/>
    <w:basedOn w:val="Normal"/>
    <w:next w:val="Normal"/>
    <w:autoRedefine/>
    <w:semiHidden/>
    <w:rsid w:val="00802A46"/>
    <w:pPr>
      <w:spacing w:line="320" w:lineRule="exact"/>
      <w:ind w:left="1680" w:firstLine="0"/>
    </w:pPr>
    <w:rPr>
      <w:noProof w:val="0"/>
      <w:sz w:val="24"/>
      <w:szCs w:val="24"/>
      <w:lang w:eastAsia="en-US"/>
    </w:rPr>
  </w:style>
  <w:style w:type="paragraph" w:styleId="TOC9">
    <w:name w:val="toc 9"/>
    <w:basedOn w:val="Normal"/>
    <w:next w:val="Normal"/>
    <w:autoRedefine/>
    <w:semiHidden/>
    <w:rsid w:val="00802A46"/>
    <w:pPr>
      <w:spacing w:line="320" w:lineRule="exact"/>
      <w:ind w:left="1920" w:firstLine="0"/>
    </w:pPr>
    <w:rPr>
      <w:noProof w:val="0"/>
      <w:sz w:val="24"/>
      <w:szCs w:val="24"/>
      <w:lang w:eastAsia="en-US"/>
    </w:rPr>
  </w:style>
  <w:style w:type="paragraph" w:styleId="CommentText">
    <w:name w:val="annotation text"/>
    <w:basedOn w:val="Normal"/>
    <w:link w:val="CommentTextChar"/>
    <w:semiHidden/>
    <w:rsid w:val="00802A46"/>
    <w:pPr>
      <w:spacing w:line="320" w:lineRule="exact"/>
      <w:ind w:firstLine="0"/>
    </w:pPr>
    <w:rPr>
      <w:noProof w:val="0"/>
      <w:sz w:val="20"/>
      <w:szCs w:val="20"/>
      <w:lang w:eastAsia="en-US"/>
    </w:rPr>
  </w:style>
  <w:style w:type="character" w:customStyle="1" w:styleId="CommentTextChar">
    <w:name w:val="Comment Text Char"/>
    <w:basedOn w:val="DefaultParagraphFont"/>
    <w:link w:val="CommentText"/>
    <w:semiHidden/>
    <w:rsid w:val="00802A46"/>
    <w:rPr>
      <w:rFonts w:ascii="CG Times" w:eastAsia="Times New Roman" w:hAnsi="CG Times" w:cs="FrankRuehl"/>
      <w:sz w:val="20"/>
      <w:szCs w:val="20"/>
    </w:rPr>
  </w:style>
  <w:style w:type="paragraph" w:styleId="EndnoteText">
    <w:name w:val="endnote text"/>
    <w:basedOn w:val="Normal"/>
    <w:link w:val="EndnoteTextChar"/>
    <w:semiHidden/>
    <w:rsid w:val="00802A46"/>
    <w:pPr>
      <w:spacing w:line="320" w:lineRule="exact"/>
      <w:ind w:firstLine="0"/>
    </w:pPr>
    <w:rPr>
      <w:noProof w:val="0"/>
      <w:sz w:val="20"/>
      <w:szCs w:val="20"/>
      <w:lang w:eastAsia="en-US"/>
    </w:rPr>
  </w:style>
  <w:style w:type="character" w:customStyle="1" w:styleId="EndnoteTextChar">
    <w:name w:val="Endnote Text Char"/>
    <w:basedOn w:val="DefaultParagraphFont"/>
    <w:link w:val="EndnoteText"/>
    <w:semiHidden/>
    <w:rsid w:val="00802A46"/>
    <w:rPr>
      <w:rFonts w:ascii="CG Times" w:eastAsia="Times New Roman" w:hAnsi="CG Times" w:cs="FrankRuehl"/>
      <w:sz w:val="20"/>
      <w:szCs w:val="20"/>
    </w:rPr>
  </w:style>
  <w:style w:type="paragraph" w:styleId="MacroText">
    <w:name w:val="macro"/>
    <w:link w:val="MacroTextChar"/>
    <w:semiHidden/>
    <w:rsid w:val="00802A46"/>
    <w:pPr>
      <w:tabs>
        <w:tab w:val="left" w:pos="480"/>
        <w:tab w:val="left" w:pos="960"/>
        <w:tab w:val="left" w:pos="1440"/>
        <w:tab w:val="left" w:pos="1920"/>
        <w:tab w:val="left" w:pos="2400"/>
        <w:tab w:val="left" w:pos="2880"/>
        <w:tab w:val="left" w:pos="3360"/>
        <w:tab w:val="left" w:pos="3840"/>
        <w:tab w:val="left" w:pos="4320"/>
      </w:tabs>
      <w:bidi/>
      <w:spacing w:after="0" w:line="36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802A46"/>
    <w:rPr>
      <w:rFonts w:ascii="Courier New" w:eastAsia="Times New Roman" w:hAnsi="Courier New" w:cs="Courier New"/>
      <w:sz w:val="20"/>
      <w:szCs w:val="20"/>
    </w:rPr>
  </w:style>
  <w:style w:type="paragraph" w:styleId="IndexHeading">
    <w:name w:val="index heading"/>
    <w:basedOn w:val="Normal"/>
    <w:next w:val="Index1"/>
    <w:semiHidden/>
    <w:rsid w:val="00802A46"/>
    <w:pPr>
      <w:spacing w:line="320" w:lineRule="exact"/>
      <w:ind w:firstLine="0"/>
    </w:pPr>
    <w:rPr>
      <w:rFonts w:ascii="Arial" w:hAnsi="Arial" w:cs="Arial"/>
      <w:b/>
      <w:bCs/>
      <w:noProof w:val="0"/>
      <w:sz w:val="24"/>
      <w:szCs w:val="24"/>
      <w:lang w:eastAsia="en-US"/>
    </w:rPr>
  </w:style>
  <w:style w:type="paragraph" w:styleId="TOAHeading">
    <w:name w:val="toa heading"/>
    <w:basedOn w:val="Normal"/>
    <w:next w:val="Normal"/>
    <w:semiHidden/>
    <w:rsid w:val="00802A46"/>
    <w:pPr>
      <w:spacing w:before="120" w:line="320" w:lineRule="exact"/>
      <w:ind w:firstLine="0"/>
    </w:pPr>
    <w:rPr>
      <w:rFonts w:ascii="Arial" w:hAnsi="Arial" w:cs="Arial"/>
      <w:b/>
      <w:bCs/>
      <w:noProof w:val="0"/>
      <w:sz w:val="24"/>
      <w:szCs w:val="24"/>
      <w:lang w:eastAsia="en-US"/>
    </w:rPr>
  </w:style>
  <w:style w:type="paragraph" w:styleId="Caption">
    <w:name w:val="caption"/>
    <w:basedOn w:val="Normal"/>
    <w:next w:val="Normal"/>
    <w:qFormat/>
    <w:rsid w:val="00802A46"/>
    <w:pPr>
      <w:spacing w:before="120" w:after="120" w:line="320" w:lineRule="exact"/>
      <w:ind w:firstLine="0"/>
    </w:pPr>
    <w:rPr>
      <w:b/>
      <w:bCs/>
      <w:noProof w:val="0"/>
      <w:sz w:val="20"/>
      <w:szCs w:val="20"/>
      <w:lang w:eastAsia="en-US"/>
    </w:rPr>
  </w:style>
  <w:style w:type="paragraph" w:styleId="DocumentMap">
    <w:name w:val="Document Map"/>
    <w:basedOn w:val="Normal"/>
    <w:link w:val="DocumentMapChar"/>
    <w:semiHidden/>
    <w:rsid w:val="00802A46"/>
    <w:pPr>
      <w:shd w:val="clear" w:color="auto" w:fill="000080"/>
      <w:spacing w:line="320" w:lineRule="exact"/>
      <w:ind w:firstLine="0"/>
    </w:pPr>
    <w:rPr>
      <w:rFonts w:ascii="Tahoma" w:hAnsi="Tahoma" w:cs="Tahoma"/>
      <w:noProof w:val="0"/>
      <w:sz w:val="24"/>
      <w:szCs w:val="24"/>
      <w:lang w:eastAsia="en-US"/>
    </w:rPr>
  </w:style>
  <w:style w:type="character" w:customStyle="1" w:styleId="DocumentMapChar">
    <w:name w:val="Document Map Char"/>
    <w:basedOn w:val="DefaultParagraphFont"/>
    <w:link w:val="DocumentMap"/>
    <w:semiHidden/>
    <w:rsid w:val="00802A46"/>
    <w:rPr>
      <w:rFonts w:ascii="Tahoma" w:eastAsia="Times New Roman" w:hAnsi="Tahoma" w:cs="Tahoma"/>
      <w:sz w:val="24"/>
      <w:szCs w:val="24"/>
      <w:shd w:val="clear" w:color="auto" w:fill="000080"/>
    </w:rPr>
  </w:style>
  <w:style w:type="paragraph" w:customStyle="1" w:styleId="CommentSubject1">
    <w:name w:val="Comment Subject1"/>
    <w:basedOn w:val="CommentText"/>
    <w:next w:val="CommentText"/>
    <w:semiHidden/>
    <w:rsid w:val="00802A46"/>
    <w:rPr>
      <w:b/>
      <w:bCs/>
    </w:rPr>
  </w:style>
  <w:style w:type="paragraph" w:styleId="TableofFigures">
    <w:name w:val="table of figures"/>
    <w:basedOn w:val="Normal"/>
    <w:next w:val="Normal"/>
    <w:semiHidden/>
    <w:rsid w:val="00802A46"/>
    <w:pPr>
      <w:spacing w:line="320" w:lineRule="exact"/>
      <w:ind w:left="480" w:hanging="480"/>
    </w:pPr>
    <w:rPr>
      <w:noProof w:val="0"/>
      <w:sz w:val="24"/>
      <w:szCs w:val="24"/>
      <w:lang w:eastAsia="en-US"/>
    </w:rPr>
  </w:style>
  <w:style w:type="paragraph" w:styleId="TableofAuthorities">
    <w:name w:val="table of authorities"/>
    <w:basedOn w:val="Normal"/>
    <w:next w:val="Normal"/>
    <w:semiHidden/>
    <w:rsid w:val="00802A46"/>
    <w:pPr>
      <w:spacing w:line="320" w:lineRule="exact"/>
      <w:ind w:left="240" w:hanging="240"/>
    </w:pPr>
    <w:rPr>
      <w:noProof w:val="0"/>
      <w:sz w:val="24"/>
      <w:szCs w:val="24"/>
      <w:lang w:eastAsia="en-US"/>
    </w:rPr>
  </w:style>
  <w:style w:type="paragraph" w:styleId="NormalWeb">
    <w:name w:val="Normal (Web)"/>
    <w:basedOn w:val="Normal"/>
    <w:uiPriority w:val="99"/>
    <w:semiHidden/>
    <w:rsid w:val="00802A46"/>
    <w:pPr>
      <w:spacing w:line="320" w:lineRule="exact"/>
      <w:ind w:firstLine="0"/>
    </w:pPr>
    <w:rPr>
      <w:noProof w:val="0"/>
      <w:sz w:val="24"/>
      <w:szCs w:val="24"/>
      <w:lang w:eastAsia="en-US"/>
    </w:rPr>
  </w:style>
  <w:style w:type="paragraph" w:customStyle="1" w:styleId="100">
    <w:name w:val="סגנון סגנון מיושר לשני הצדדים + ‏10 נק"/>
    <w:basedOn w:val="Normal"/>
    <w:semiHidden/>
    <w:rsid w:val="00802A46"/>
    <w:pPr>
      <w:spacing w:line="240" w:lineRule="auto"/>
      <w:ind w:firstLine="0"/>
    </w:pPr>
    <w:rPr>
      <w:noProof w:val="0"/>
      <w:sz w:val="20"/>
      <w:szCs w:val="20"/>
      <w:lang w:eastAsia="en-US"/>
    </w:rPr>
  </w:style>
  <w:style w:type="character" w:customStyle="1" w:styleId="af8">
    <w:name w:val="ציטוט/תרגום תו"/>
    <w:semiHidden/>
    <w:rsid w:val="00802A46"/>
    <w:rPr>
      <w:rFonts w:ascii="Storybook" w:hAnsi="Storybook" w:cs="Monotype Hadassah"/>
      <w:sz w:val="16"/>
      <w:szCs w:val="16"/>
      <w:lang w:val="en-US" w:eastAsia="en-US" w:bidi="he-IL"/>
    </w:rPr>
  </w:style>
  <w:style w:type="paragraph" w:customStyle="1" w:styleId="af9">
    <w:name w:val="לא ערוך"/>
    <w:basedOn w:val="Normal"/>
    <w:semiHidden/>
    <w:rsid w:val="00802A46"/>
    <w:pPr>
      <w:spacing w:line="320" w:lineRule="exact"/>
      <w:ind w:firstLine="0"/>
    </w:pPr>
    <w:rPr>
      <w:noProof w:val="0"/>
      <w:sz w:val="24"/>
      <w:szCs w:val="24"/>
      <w:lang w:eastAsia="en-US"/>
    </w:rPr>
  </w:style>
  <w:style w:type="character" w:customStyle="1" w:styleId="BodyText0">
    <w:name w:val="Body Text תו"/>
    <w:semiHidden/>
    <w:rsid w:val="00802A46"/>
    <w:rPr>
      <w:rFonts w:cs="Narkisim"/>
      <w:sz w:val="24"/>
      <w:szCs w:val="24"/>
      <w:lang w:val="en-US" w:eastAsia="en-US" w:bidi="he-IL"/>
    </w:rPr>
  </w:style>
  <w:style w:type="character" w:customStyle="1" w:styleId="12">
    <w:name w:val="ציטוט תו תו1"/>
    <w:semiHidden/>
    <w:rsid w:val="00802A46"/>
    <w:rPr>
      <w:rFonts w:ascii="Storybook" w:hAnsi="Storybook" w:cs="Monotype Hadassah"/>
      <w:sz w:val="18"/>
      <w:szCs w:val="18"/>
      <w:lang w:val="en-US" w:eastAsia="en-US" w:bidi="he-IL"/>
    </w:rPr>
  </w:style>
  <w:style w:type="character" w:customStyle="1" w:styleId="13">
    <w:name w:val="ציטוט/תרגום תו1"/>
    <w:semiHidden/>
    <w:rsid w:val="00802A46"/>
    <w:rPr>
      <w:rFonts w:ascii="Storybook" w:hAnsi="Storybook" w:cs="Monotype Hadassah"/>
      <w:sz w:val="16"/>
      <w:szCs w:val="16"/>
      <w:lang w:val="en-US" w:eastAsia="en-US" w:bidi="he-IL"/>
    </w:rPr>
  </w:style>
  <w:style w:type="paragraph" w:customStyle="1" w:styleId="afa">
    <w:name w:val="ציטוט מקור"/>
    <w:basedOn w:val="a1"/>
    <w:semiHidden/>
    <w:rsid w:val="00802A46"/>
    <w:rPr>
      <w:sz w:val="16"/>
      <w:szCs w:val="16"/>
    </w:rPr>
  </w:style>
  <w:style w:type="character" w:customStyle="1" w:styleId="FootnoteText0">
    <w:name w:val="Footnote Text תו"/>
    <w:rsid w:val="00802A46"/>
    <w:rPr>
      <w:rFonts w:cs="Narkisim"/>
      <w:lang w:val="en-US" w:eastAsia="en-US" w:bidi="he-IL"/>
    </w:rPr>
  </w:style>
  <w:style w:type="character" w:customStyle="1" w:styleId="afb">
    <w:name w:val="לא ערוך תו"/>
    <w:semiHidden/>
    <w:rsid w:val="00802A46"/>
    <w:rPr>
      <w:rFonts w:cs="David"/>
      <w:sz w:val="24"/>
      <w:szCs w:val="24"/>
      <w:lang w:val="en-US" w:eastAsia="en-US" w:bidi="he-IL"/>
    </w:rPr>
  </w:style>
  <w:style w:type="paragraph" w:customStyle="1" w:styleId="21">
    <w:name w:val="ציטוט פסוק2"/>
    <w:basedOn w:val="Normal"/>
    <w:autoRedefine/>
    <w:semiHidden/>
    <w:rsid w:val="00802A46"/>
    <w:pPr>
      <w:autoSpaceDE w:val="0"/>
      <w:autoSpaceDN w:val="0"/>
      <w:adjustRightInd w:val="0"/>
      <w:spacing w:before="120" w:line="288" w:lineRule="auto"/>
      <w:ind w:left="482" w:firstLine="0"/>
    </w:pPr>
    <w:rPr>
      <w:b/>
      <w:bCs/>
      <w:noProof w:val="0"/>
      <w:szCs w:val="22"/>
      <w:lang w:eastAsia="en-US"/>
    </w:rPr>
  </w:style>
  <w:style w:type="paragraph" w:customStyle="1" w:styleId="afc">
    <w:name w:val="סגנון"/>
    <w:basedOn w:val="Normal"/>
    <w:next w:val="FootnoteText"/>
    <w:semiHidden/>
    <w:rsid w:val="00802A46"/>
    <w:rPr>
      <w:sz w:val="20"/>
      <w:szCs w:val="20"/>
    </w:rPr>
  </w:style>
  <w:style w:type="paragraph" w:styleId="BodyText2">
    <w:name w:val="Body Text 2"/>
    <w:basedOn w:val="Normal"/>
    <w:link w:val="BodyText2Char"/>
    <w:semiHidden/>
    <w:rsid w:val="00802A46"/>
    <w:pPr>
      <w:ind w:firstLine="0"/>
    </w:pPr>
  </w:style>
  <w:style w:type="character" w:customStyle="1" w:styleId="BodyText2Char">
    <w:name w:val="Body Text 2 Char"/>
    <w:basedOn w:val="DefaultParagraphFont"/>
    <w:link w:val="BodyText2"/>
    <w:semiHidden/>
    <w:rsid w:val="00802A46"/>
    <w:rPr>
      <w:rFonts w:ascii="CG Times" w:eastAsia="Times New Roman" w:hAnsi="CG Times" w:cs="FrankRuehl"/>
      <w:noProof/>
      <w:szCs w:val="25"/>
      <w:lang w:eastAsia="he-IL"/>
    </w:rPr>
  </w:style>
  <w:style w:type="character" w:styleId="FollowedHyperlink">
    <w:name w:val="FollowedHyperlink"/>
    <w:semiHidden/>
    <w:rsid w:val="00802A46"/>
    <w:rPr>
      <w:color w:val="800080"/>
      <w:u w:val="single"/>
    </w:rPr>
  </w:style>
  <w:style w:type="character" w:styleId="HTMLCite">
    <w:name w:val="HTML Cite"/>
    <w:semiHidden/>
    <w:rsid w:val="00802A46"/>
    <w:rPr>
      <w:i/>
      <w:iCs/>
    </w:rPr>
  </w:style>
  <w:style w:type="character" w:styleId="HTMLCode">
    <w:name w:val="HTML Code"/>
    <w:semiHidden/>
    <w:rsid w:val="00802A46"/>
    <w:rPr>
      <w:rFonts w:ascii="Courier New" w:hAnsi="Courier New" w:cs="Courier New"/>
      <w:sz w:val="20"/>
      <w:szCs w:val="20"/>
    </w:rPr>
  </w:style>
  <w:style w:type="character" w:styleId="HTMLDefinition">
    <w:name w:val="HTML Definition"/>
    <w:semiHidden/>
    <w:rsid w:val="00802A46"/>
    <w:rPr>
      <w:i/>
      <w:iCs/>
    </w:rPr>
  </w:style>
  <w:style w:type="character" w:styleId="HTMLVariable">
    <w:name w:val="HTML Variable"/>
    <w:semiHidden/>
    <w:rsid w:val="00802A46"/>
    <w:rPr>
      <w:i/>
      <w:iCs/>
    </w:rPr>
  </w:style>
  <w:style w:type="paragraph" w:styleId="HTMLPreformatted">
    <w:name w:val="HTML Preformatted"/>
    <w:basedOn w:val="Normal"/>
    <w:link w:val="HTMLPreformattedChar"/>
    <w:semiHidden/>
    <w:rsid w:val="00802A46"/>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802A46"/>
    <w:rPr>
      <w:rFonts w:ascii="Courier New" w:eastAsia="Times New Roman" w:hAnsi="Courier New" w:cs="Courier New"/>
      <w:noProof/>
      <w:sz w:val="20"/>
      <w:szCs w:val="20"/>
      <w:lang w:eastAsia="he-IL"/>
    </w:rPr>
  </w:style>
  <w:style w:type="character" w:styleId="Hyperlink">
    <w:name w:val="Hyperlink"/>
    <w:semiHidden/>
    <w:rsid w:val="00802A46"/>
    <w:rPr>
      <w:color w:val="0000FF"/>
      <w:u w:val="single"/>
    </w:rPr>
  </w:style>
  <w:style w:type="paragraph" w:styleId="Salutation">
    <w:name w:val="Salutation"/>
    <w:basedOn w:val="Normal"/>
    <w:next w:val="Normal"/>
    <w:link w:val="SalutationChar"/>
    <w:semiHidden/>
    <w:rsid w:val="00802A46"/>
  </w:style>
  <w:style w:type="character" w:customStyle="1" w:styleId="SalutationChar">
    <w:name w:val="Salutation Char"/>
    <w:basedOn w:val="DefaultParagraphFont"/>
    <w:link w:val="Salutation"/>
    <w:semiHidden/>
    <w:rsid w:val="00802A46"/>
    <w:rPr>
      <w:rFonts w:ascii="CG Times" w:eastAsia="Times New Roman" w:hAnsi="CG Times" w:cs="FrankRuehl"/>
      <w:noProof/>
      <w:szCs w:val="25"/>
      <w:lang w:eastAsia="he-IL"/>
    </w:rPr>
  </w:style>
  <w:style w:type="character" w:styleId="HTMLSample">
    <w:name w:val="HTML Sample"/>
    <w:semiHidden/>
    <w:rsid w:val="00802A46"/>
    <w:rPr>
      <w:rFonts w:ascii="Courier New" w:hAnsi="Courier New" w:cs="Courier New"/>
    </w:rPr>
  </w:style>
  <w:style w:type="character" w:styleId="Emphasis">
    <w:name w:val="Emphasis"/>
    <w:qFormat/>
    <w:rsid w:val="00802A46"/>
    <w:rPr>
      <w:i/>
      <w:iCs/>
    </w:rPr>
  </w:style>
  <w:style w:type="paragraph" w:styleId="ListContinue">
    <w:name w:val="List Continue"/>
    <w:basedOn w:val="Normal"/>
    <w:semiHidden/>
    <w:rsid w:val="00802A46"/>
    <w:pPr>
      <w:spacing w:after="120"/>
      <w:ind w:left="283"/>
    </w:pPr>
  </w:style>
  <w:style w:type="paragraph" w:styleId="ListContinue2">
    <w:name w:val="List Continue 2"/>
    <w:basedOn w:val="Normal"/>
    <w:semiHidden/>
    <w:rsid w:val="00802A46"/>
    <w:pPr>
      <w:spacing w:after="120"/>
      <w:ind w:left="566"/>
    </w:pPr>
  </w:style>
  <w:style w:type="paragraph" w:styleId="ListContinue3">
    <w:name w:val="List Continue 3"/>
    <w:basedOn w:val="Normal"/>
    <w:semiHidden/>
    <w:rsid w:val="00802A46"/>
    <w:pPr>
      <w:spacing w:after="120"/>
      <w:ind w:left="849"/>
    </w:pPr>
  </w:style>
  <w:style w:type="paragraph" w:styleId="ListContinue4">
    <w:name w:val="List Continue 4"/>
    <w:basedOn w:val="Normal"/>
    <w:semiHidden/>
    <w:rsid w:val="00802A46"/>
    <w:pPr>
      <w:spacing w:after="120"/>
      <w:ind w:left="1132"/>
    </w:pPr>
  </w:style>
  <w:style w:type="paragraph" w:styleId="ListContinue5">
    <w:name w:val="List Continue 5"/>
    <w:basedOn w:val="Normal"/>
    <w:semiHidden/>
    <w:rsid w:val="00802A46"/>
    <w:pPr>
      <w:spacing w:after="120"/>
      <w:ind w:left="1415"/>
    </w:pPr>
  </w:style>
  <w:style w:type="paragraph" w:styleId="Signature">
    <w:name w:val="Signature"/>
    <w:basedOn w:val="Normal"/>
    <w:link w:val="SignatureChar"/>
    <w:semiHidden/>
    <w:rsid w:val="00802A46"/>
    <w:pPr>
      <w:ind w:left="4252"/>
    </w:pPr>
  </w:style>
  <w:style w:type="character" w:customStyle="1" w:styleId="SignatureChar">
    <w:name w:val="Signature Char"/>
    <w:basedOn w:val="DefaultParagraphFont"/>
    <w:link w:val="Signature"/>
    <w:semiHidden/>
    <w:rsid w:val="00802A46"/>
    <w:rPr>
      <w:rFonts w:ascii="CG Times" w:eastAsia="Times New Roman" w:hAnsi="CG Times" w:cs="FrankRuehl"/>
      <w:noProof/>
      <w:szCs w:val="25"/>
      <w:lang w:eastAsia="he-IL"/>
    </w:rPr>
  </w:style>
  <w:style w:type="paragraph" w:styleId="E-mailSignature">
    <w:name w:val="E-mail Signature"/>
    <w:basedOn w:val="Normal"/>
    <w:link w:val="E-mailSignatureChar"/>
    <w:semiHidden/>
    <w:rsid w:val="00802A46"/>
  </w:style>
  <w:style w:type="character" w:customStyle="1" w:styleId="E-mailSignatureChar">
    <w:name w:val="E-mail Signature Char"/>
    <w:basedOn w:val="DefaultParagraphFont"/>
    <w:link w:val="E-mailSignature"/>
    <w:semiHidden/>
    <w:rsid w:val="00802A46"/>
    <w:rPr>
      <w:rFonts w:ascii="CG Times" w:eastAsia="Times New Roman" w:hAnsi="CG Times" w:cs="FrankRuehl"/>
      <w:noProof/>
      <w:szCs w:val="25"/>
      <w:lang w:eastAsia="he-IL"/>
    </w:rPr>
  </w:style>
  <w:style w:type="paragraph" w:styleId="BlockText">
    <w:name w:val="Block Text"/>
    <w:basedOn w:val="Normal"/>
    <w:link w:val="BlockTextChar"/>
    <w:semiHidden/>
    <w:rsid w:val="00802A46"/>
    <w:pPr>
      <w:spacing w:after="120"/>
      <w:ind w:left="1440" w:right="1440"/>
    </w:pPr>
  </w:style>
  <w:style w:type="paragraph" w:styleId="PlainText">
    <w:name w:val="Plain Text"/>
    <w:basedOn w:val="Normal"/>
    <w:link w:val="PlainTextChar"/>
    <w:semiHidden/>
    <w:rsid w:val="00802A46"/>
    <w:rPr>
      <w:rFonts w:ascii="Courier New" w:hAnsi="Courier New" w:cs="Courier New"/>
      <w:sz w:val="20"/>
      <w:szCs w:val="20"/>
    </w:rPr>
  </w:style>
  <w:style w:type="character" w:customStyle="1" w:styleId="PlainTextChar">
    <w:name w:val="Plain Text Char"/>
    <w:basedOn w:val="DefaultParagraphFont"/>
    <w:link w:val="PlainText"/>
    <w:semiHidden/>
    <w:rsid w:val="00802A46"/>
    <w:rPr>
      <w:rFonts w:ascii="Courier New" w:eastAsia="Times New Roman" w:hAnsi="Courier New" w:cs="Courier New"/>
      <w:noProof/>
      <w:sz w:val="20"/>
      <w:szCs w:val="20"/>
      <w:lang w:eastAsia="he-IL"/>
    </w:rPr>
  </w:style>
  <w:style w:type="paragraph" w:styleId="NoteHeading">
    <w:name w:val="Note Heading"/>
    <w:basedOn w:val="Normal"/>
    <w:next w:val="Normal"/>
    <w:link w:val="NoteHeadingChar"/>
    <w:semiHidden/>
    <w:rsid w:val="00802A46"/>
  </w:style>
  <w:style w:type="character" w:customStyle="1" w:styleId="NoteHeadingChar">
    <w:name w:val="Note Heading Char"/>
    <w:basedOn w:val="DefaultParagraphFont"/>
    <w:link w:val="NoteHeading"/>
    <w:semiHidden/>
    <w:rsid w:val="00802A46"/>
    <w:rPr>
      <w:rFonts w:ascii="CG Times" w:eastAsia="Times New Roman" w:hAnsi="CG Times" w:cs="FrankRuehl"/>
      <w:noProof/>
      <w:szCs w:val="25"/>
      <w:lang w:eastAsia="he-IL"/>
    </w:rPr>
  </w:style>
  <w:style w:type="paragraph" w:styleId="MessageHeader">
    <w:name w:val="Message Header"/>
    <w:basedOn w:val="Normal"/>
    <w:link w:val="MessageHeaderChar"/>
    <w:semiHidden/>
    <w:rsid w:val="00802A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802A46"/>
    <w:rPr>
      <w:rFonts w:ascii="Arial" w:eastAsia="Times New Roman" w:hAnsi="Arial" w:cs="Arial"/>
      <w:noProof/>
      <w:sz w:val="24"/>
      <w:szCs w:val="24"/>
      <w:shd w:val="pct20" w:color="auto" w:fill="auto"/>
      <w:lang w:eastAsia="he-IL"/>
    </w:rPr>
  </w:style>
  <w:style w:type="paragraph" w:styleId="NormalIndent">
    <w:name w:val="Normal Indent"/>
    <w:basedOn w:val="Normal"/>
    <w:semiHidden/>
    <w:rsid w:val="00802A46"/>
    <w:pPr>
      <w:ind w:left="720"/>
    </w:pPr>
  </w:style>
  <w:style w:type="paragraph" w:styleId="BodyTextFirstIndent">
    <w:name w:val="Body Text First Indent"/>
    <w:basedOn w:val="BodyText"/>
    <w:link w:val="BodyTextFirstIndentChar"/>
    <w:semiHidden/>
    <w:rsid w:val="00802A46"/>
    <w:pPr>
      <w:spacing w:after="120"/>
      <w:ind w:firstLine="210"/>
    </w:pPr>
  </w:style>
  <w:style w:type="character" w:customStyle="1" w:styleId="BodyTextFirstIndentChar">
    <w:name w:val="Body Text First Indent Char"/>
    <w:basedOn w:val="BodyTextChar"/>
    <w:link w:val="BodyTextFirstIndent"/>
    <w:semiHidden/>
    <w:rsid w:val="00802A46"/>
    <w:rPr>
      <w:rFonts w:ascii="CG Times" w:eastAsia="Times New Roman" w:hAnsi="CG Times" w:cs="FrankRuehl"/>
      <w:noProof/>
      <w:szCs w:val="25"/>
      <w:lang w:eastAsia="he-IL"/>
    </w:rPr>
  </w:style>
  <w:style w:type="paragraph" w:styleId="BodyTextFirstIndent2">
    <w:name w:val="Body Text First Indent 2"/>
    <w:basedOn w:val="BodyTextIndent"/>
    <w:link w:val="BodyTextFirstIndent2Char"/>
    <w:semiHidden/>
    <w:rsid w:val="00802A46"/>
    <w:pPr>
      <w:spacing w:after="120"/>
      <w:ind w:left="283" w:firstLine="210"/>
    </w:pPr>
  </w:style>
  <w:style w:type="character" w:customStyle="1" w:styleId="BodyTextFirstIndent2Char">
    <w:name w:val="Body Text First Indent 2 Char"/>
    <w:basedOn w:val="BodyTextIndentChar"/>
    <w:link w:val="BodyTextFirstIndent2"/>
    <w:semiHidden/>
    <w:rsid w:val="00802A46"/>
    <w:rPr>
      <w:rFonts w:ascii="CG Times" w:eastAsia="Times New Roman" w:hAnsi="CG Times" w:cs="FrankRuehl"/>
      <w:noProof/>
      <w:szCs w:val="25"/>
      <w:lang w:eastAsia="he-IL"/>
    </w:rPr>
  </w:style>
  <w:style w:type="paragraph" w:styleId="HTMLAddress">
    <w:name w:val="HTML Address"/>
    <w:basedOn w:val="Normal"/>
    <w:link w:val="HTMLAddressChar"/>
    <w:semiHidden/>
    <w:rsid w:val="00802A46"/>
    <w:rPr>
      <w:i/>
      <w:iCs/>
    </w:rPr>
  </w:style>
  <w:style w:type="character" w:customStyle="1" w:styleId="HTMLAddressChar">
    <w:name w:val="HTML Address Char"/>
    <w:basedOn w:val="DefaultParagraphFont"/>
    <w:link w:val="HTMLAddress"/>
    <w:semiHidden/>
    <w:rsid w:val="00802A46"/>
    <w:rPr>
      <w:rFonts w:ascii="CG Times" w:eastAsia="Times New Roman" w:hAnsi="CG Times" w:cs="FrankRuehl"/>
      <w:i/>
      <w:iCs/>
      <w:noProof/>
      <w:szCs w:val="25"/>
      <w:lang w:eastAsia="he-IL"/>
    </w:rPr>
  </w:style>
  <w:style w:type="paragraph" w:styleId="EnvelopeReturn">
    <w:name w:val="envelope return"/>
    <w:basedOn w:val="Normal"/>
    <w:semiHidden/>
    <w:rsid w:val="00802A46"/>
    <w:rPr>
      <w:rFonts w:ascii="Arial" w:hAnsi="Arial" w:cs="Arial"/>
      <w:sz w:val="20"/>
      <w:szCs w:val="20"/>
    </w:rPr>
  </w:style>
  <w:style w:type="paragraph" w:styleId="EnvelopeAddress">
    <w:name w:val="envelope address"/>
    <w:basedOn w:val="Normal"/>
    <w:semiHidden/>
    <w:rsid w:val="00802A46"/>
    <w:pPr>
      <w:framePr w:w="7920" w:h="1980" w:hRule="exact" w:hSpace="180" w:wrap="auto" w:hAnchor="page" w:xAlign="center" w:yAlign="bottom"/>
      <w:ind w:left="2880"/>
    </w:pPr>
    <w:rPr>
      <w:rFonts w:ascii="Arial" w:hAnsi="Arial" w:cs="Arial"/>
      <w:sz w:val="24"/>
      <w:szCs w:val="24"/>
    </w:rPr>
  </w:style>
  <w:style w:type="character" w:styleId="HTMLTypewriter">
    <w:name w:val="HTML Typewriter"/>
    <w:semiHidden/>
    <w:rsid w:val="00802A46"/>
    <w:rPr>
      <w:rFonts w:ascii="Courier New" w:hAnsi="Courier New" w:cs="Courier New"/>
      <w:sz w:val="20"/>
      <w:szCs w:val="20"/>
    </w:rPr>
  </w:style>
  <w:style w:type="character" w:styleId="LineNumber">
    <w:name w:val="line number"/>
    <w:basedOn w:val="DefaultParagraphFont"/>
    <w:semiHidden/>
    <w:rsid w:val="00802A46"/>
  </w:style>
  <w:style w:type="character" w:styleId="HTMLKeyboard">
    <w:name w:val="HTML Keyboard"/>
    <w:semiHidden/>
    <w:rsid w:val="00802A46"/>
    <w:rPr>
      <w:rFonts w:ascii="Courier New" w:hAnsi="Courier New" w:cs="Courier New"/>
      <w:sz w:val="20"/>
      <w:szCs w:val="20"/>
    </w:rPr>
  </w:style>
  <w:style w:type="paragraph" w:styleId="Closing">
    <w:name w:val="Closing"/>
    <w:basedOn w:val="Normal"/>
    <w:link w:val="ClosingChar"/>
    <w:semiHidden/>
    <w:rsid w:val="00802A46"/>
    <w:pPr>
      <w:ind w:left="4252"/>
    </w:pPr>
  </w:style>
  <w:style w:type="character" w:customStyle="1" w:styleId="ClosingChar">
    <w:name w:val="Closing Char"/>
    <w:basedOn w:val="DefaultParagraphFont"/>
    <w:link w:val="Closing"/>
    <w:semiHidden/>
    <w:rsid w:val="00802A46"/>
    <w:rPr>
      <w:rFonts w:ascii="CG Times" w:eastAsia="Times New Roman" w:hAnsi="CG Times" w:cs="FrankRuehl"/>
      <w:noProof/>
      <w:szCs w:val="25"/>
      <w:lang w:eastAsia="he-IL"/>
    </w:rPr>
  </w:style>
  <w:style w:type="character" w:styleId="HTMLAcronym">
    <w:name w:val="HTML Acronym"/>
    <w:basedOn w:val="DefaultParagraphFont"/>
    <w:semiHidden/>
    <w:rsid w:val="00802A46"/>
  </w:style>
  <w:style w:type="paragraph" w:styleId="List">
    <w:name w:val="List"/>
    <w:basedOn w:val="Normal"/>
    <w:semiHidden/>
    <w:rsid w:val="00802A46"/>
    <w:pPr>
      <w:ind w:left="283" w:hanging="283"/>
    </w:pPr>
  </w:style>
  <w:style w:type="paragraph" w:styleId="List2">
    <w:name w:val="List 2"/>
    <w:basedOn w:val="Normal"/>
    <w:semiHidden/>
    <w:rsid w:val="00802A46"/>
    <w:pPr>
      <w:ind w:left="566" w:hanging="283"/>
    </w:pPr>
  </w:style>
  <w:style w:type="paragraph" w:styleId="List3">
    <w:name w:val="List 3"/>
    <w:basedOn w:val="Normal"/>
    <w:semiHidden/>
    <w:rsid w:val="00802A46"/>
    <w:pPr>
      <w:ind w:left="849" w:hanging="283"/>
    </w:pPr>
  </w:style>
  <w:style w:type="paragraph" w:styleId="List4">
    <w:name w:val="List 4"/>
    <w:basedOn w:val="Normal"/>
    <w:semiHidden/>
    <w:rsid w:val="00802A46"/>
    <w:pPr>
      <w:ind w:left="1132" w:hanging="283"/>
    </w:pPr>
  </w:style>
  <w:style w:type="paragraph" w:styleId="List5">
    <w:name w:val="List 5"/>
    <w:basedOn w:val="Normal"/>
    <w:semiHidden/>
    <w:rsid w:val="00802A46"/>
    <w:pPr>
      <w:ind w:left="1415" w:hanging="283"/>
    </w:pPr>
  </w:style>
  <w:style w:type="paragraph" w:styleId="ListNumber">
    <w:name w:val="List Number"/>
    <w:basedOn w:val="Normal"/>
    <w:semiHidden/>
    <w:rsid w:val="00802A46"/>
    <w:pPr>
      <w:numPr>
        <w:numId w:val="21"/>
      </w:numPr>
    </w:pPr>
  </w:style>
  <w:style w:type="paragraph" w:styleId="ListNumber2">
    <w:name w:val="List Number 2"/>
    <w:basedOn w:val="Normal"/>
    <w:semiHidden/>
    <w:rsid w:val="00802A46"/>
    <w:pPr>
      <w:numPr>
        <w:numId w:val="22"/>
      </w:numPr>
    </w:pPr>
  </w:style>
  <w:style w:type="paragraph" w:styleId="ListNumber3">
    <w:name w:val="List Number 3"/>
    <w:basedOn w:val="Normal"/>
    <w:semiHidden/>
    <w:rsid w:val="00802A46"/>
    <w:pPr>
      <w:numPr>
        <w:numId w:val="23"/>
      </w:numPr>
    </w:pPr>
  </w:style>
  <w:style w:type="paragraph" w:styleId="ListNumber4">
    <w:name w:val="List Number 4"/>
    <w:basedOn w:val="Normal"/>
    <w:semiHidden/>
    <w:rsid w:val="00802A46"/>
    <w:pPr>
      <w:numPr>
        <w:numId w:val="24"/>
      </w:numPr>
    </w:pPr>
  </w:style>
  <w:style w:type="paragraph" w:styleId="ListNumber5">
    <w:name w:val="List Number 5"/>
    <w:basedOn w:val="Normal"/>
    <w:semiHidden/>
    <w:rsid w:val="00802A46"/>
    <w:pPr>
      <w:numPr>
        <w:numId w:val="25"/>
      </w:numPr>
    </w:pPr>
  </w:style>
  <w:style w:type="paragraph" w:styleId="ListBullet">
    <w:name w:val="List Bullet"/>
    <w:basedOn w:val="Normal"/>
    <w:autoRedefine/>
    <w:semiHidden/>
    <w:rsid w:val="00802A46"/>
    <w:pPr>
      <w:numPr>
        <w:numId w:val="26"/>
      </w:numPr>
    </w:pPr>
  </w:style>
  <w:style w:type="paragraph" w:styleId="ListBullet2">
    <w:name w:val="List Bullet 2"/>
    <w:basedOn w:val="Normal"/>
    <w:autoRedefine/>
    <w:semiHidden/>
    <w:rsid w:val="00802A46"/>
    <w:pPr>
      <w:numPr>
        <w:numId w:val="27"/>
      </w:numPr>
    </w:pPr>
  </w:style>
  <w:style w:type="paragraph" w:styleId="ListBullet3">
    <w:name w:val="List Bullet 3"/>
    <w:basedOn w:val="Normal"/>
    <w:autoRedefine/>
    <w:semiHidden/>
    <w:rsid w:val="00802A46"/>
    <w:pPr>
      <w:numPr>
        <w:numId w:val="28"/>
      </w:numPr>
    </w:pPr>
  </w:style>
  <w:style w:type="paragraph" w:styleId="ListBullet4">
    <w:name w:val="List Bullet 4"/>
    <w:basedOn w:val="Normal"/>
    <w:autoRedefine/>
    <w:semiHidden/>
    <w:rsid w:val="00802A46"/>
    <w:pPr>
      <w:numPr>
        <w:numId w:val="29"/>
      </w:numPr>
    </w:pPr>
  </w:style>
  <w:style w:type="paragraph" w:styleId="ListBullet5">
    <w:name w:val="List Bullet 5"/>
    <w:basedOn w:val="Normal"/>
    <w:autoRedefine/>
    <w:semiHidden/>
    <w:rsid w:val="00802A46"/>
    <w:pPr>
      <w:numPr>
        <w:numId w:val="30"/>
      </w:numPr>
    </w:pPr>
  </w:style>
  <w:style w:type="paragraph" w:styleId="Date">
    <w:name w:val="Date"/>
    <w:basedOn w:val="Normal"/>
    <w:next w:val="Normal"/>
    <w:link w:val="DateChar"/>
    <w:semiHidden/>
    <w:rsid w:val="00802A46"/>
  </w:style>
  <w:style w:type="character" w:customStyle="1" w:styleId="DateChar">
    <w:name w:val="Date Char"/>
    <w:basedOn w:val="DefaultParagraphFont"/>
    <w:link w:val="Date"/>
    <w:semiHidden/>
    <w:rsid w:val="00802A46"/>
    <w:rPr>
      <w:rFonts w:ascii="CG Times" w:eastAsia="Times New Roman" w:hAnsi="CG Times" w:cs="FrankRuehl"/>
      <w:noProof/>
      <w:szCs w:val="25"/>
      <w:lang w:eastAsia="he-IL"/>
    </w:rPr>
  </w:style>
  <w:style w:type="paragraph" w:styleId="Title">
    <w:name w:val="Title"/>
    <w:basedOn w:val="Normal"/>
    <w:link w:val="TitleChar"/>
    <w:qFormat/>
    <w:rsid w:val="00802A4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02A46"/>
    <w:rPr>
      <w:rFonts w:ascii="Arial" w:eastAsia="Times New Roman" w:hAnsi="Arial" w:cs="Arial"/>
      <w:b/>
      <w:bCs/>
      <w:noProof/>
      <w:kern w:val="28"/>
      <w:sz w:val="32"/>
      <w:szCs w:val="32"/>
      <w:lang w:eastAsia="he-IL"/>
    </w:rPr>
  </w:style>
  <w:style w:type="character" w:customStyle="1" w:styleId="apple-converted-space">
    <w:name w:val="apple-converted-space"/>
    <w:basedOn w:val="DefaultParagraphFont"/>
    <w:rsid w:val="00802A46"/>
  </w:style>
  <w:style w:type="character" w:customStyle="1" w:styleId="BlockTextChar">
    <w:name w:val="Block Text Char"/>
    <w:link w:val="BlockText"/>
    <w:semiHidden/>
    <w:locked/>
    <w:rsid w:val="00993A24"/>
    <w:rPr>
      <w:rFonts w:ascii="CG Times" w:eastAsia="Times New Roman" w:hAnsi="CG Times" w:cs="FrankRuehl"/>
      <w:noProof/>
      <w:szCs w:val="25"/>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A46"/>
    <w:pPr>
      <w:bidi/>
      <w:spacing w:after="0" w:line="340" w:lineRule="exact"/>
      <w:ind w:firstLine="346"/>
      <w:jc w:val="both"/>
    </w:pPr>
    <w:rPr>
      <w:rFonts w:ascii="CG Times" w:eastAsia="Times New Roman" w:hAnsi="CG Times" w:cs="FrankRuehl"/>
      <w:noProof/>
      <w:szCs w:val="25"/>
      <w:lang w:eastAsia="he-IL"/>
    </w:rPr>
  </w:style>
  <w:style w:type="paragraph" w:styleId="Heading1">
    <w:name w:val="heading 1"/>
    <w:basedOn w:val="a"/>
    <w:next w:val="a0"/>
    <w:link w:val="Heading1Char"/>
    <w:qFormat/>
    <w:rsid w:val="00802A46"/>
    <w:pPr>
      <w:keepNext/>
      <w:widowControl w:val="0"/>
      <w:numPr>
        <w:numId w:val="40"/>
      </w:numPr>
      <w:spacing w:before="120"/>
      <w:outlineLvl w:val="0"/>
    </w:pPr>
    <w:rPr>
      <w:sz w:val="22"/>
      <w:szCs w:val="23"/>
    </w:rPr>
  </w:style>
  <w:style w:type="paragraph" w:styleId="Heading2">
    <w:name w:val="heading 2"/>
    <w:basedOn w:val="Normal"/>
    <w:next w:val="Normal"/>
    <w:link w:val="Heading2Char"/>
    <w:qFormat/>
    <w:rsid w:val="00802A46"/>
    <w:pPr>
      <w:keepNext/>
      <w:numPr>
        <w:ilvl w:val="1"/>
        <w:numId w:val="40"/>
      </w:numPr>
      <w:overflowPunct w:val="0"/>
      <w:autoSpaceDE w:val="0"/>
      <w:autoSpaceDN w:val="0"/>
      <w:adjustRightInd w:val="0"/>
      <w:spacing w:before="240" w:after="60" w:line="240" w:lineRule="auto"/>
      <w:textAlignment w:val="baseline"/>
      <w:outlineLvl w:val="1"/>
    </w:pPr>
    <w:rPr>
      <w:rFonts w:ascii="Arial" w:hAnsi="Arial" w:cs="Arial"/>
      <w:b/>
      <w:bCs/>
      <w:i/>
      <w:iCs/>
      <w:noProof w:val="0"/>
      <w:sz w:val="28"/>
      <w:szCs w:val="28"/>
    </w:rPr>
  </w:style>
  <w:style w:type="paragraph" w:styleId="Heading3">
    <w:name w:val="heading 3"/>
    <w:basedOn w:val="Normal"/>
    <w:link w:val="Heading3Char"/>
    <w:qFormat/>
    <w:rsid w:val="00802A46"/>
    <w:pPr>
      <w:numPr>
        <w:ilvl w:val="2"/>
        <w:numId w:val="40"/>
      </w:numPr>
      <w:ind w:right="0"/>
      <w:jc w:val="left"/>
      <w:outlineLvl w:val="2"/>
    </w:pPr>
    <w:rPr>
      <w:bCs/>
    </w:rPr>
  </w:style>
  <w:style w:type="paragraph" w:styleId="Heading4">
    <w:name w:val="heading 4"/>
    <w:basedOn w:val="Normal"/>
    <w:next w:val="Normal"/>
    <w:link w:val="Heading4Char"/>
    <w:qFormat/>
    <w:rsid w:val="00802A46"/>
    <w:pPr>
      <w:keepNext/>
      <w:numPr>
        <w:ilvl w:val="3"/>
        <w:numId w:val="40"/>
      </w:numPr>
      <w:ind w:right="0"/>
      <w:jc w:val="center"/>
      <w:outlineLvl w:val="3"/>
    </w:pPr>
    <w:rPr>
      <w:b/>
      <w:bCs/>
    </w:rPr>
  </w:style>
  <w:style w:type="paragraph" w:styleId="Heading5">
    <w:name w:val="heading 5"/>
    <w:basedOn w:val="Normal"/>
    <w:next w:val="Normal"/>
    <w:link w:val="Heading5Char"/>
    <w:qFormat/>
    <w:rsid w:val="00802A46"/>
    <w:pPr>
      <w:keepNext/>
      <w:numPr>
        <w:ilvl w:val="4"/>
        <w:numId w:val="40"/>
      </w:numPr>
      <w:spacing w:line="360" w:lineRule="auto"/>
      <w:ind w:right="0"/>
      <w:jc w:val="right"/>
      <w:outlineLvl w:val="4"/>
    </w:pPr>
    <w:rPr>
      <w:noProof w:val="0"/>
      <w:sz w:val="28"/>
      <w:szCs w:val="30"/>
    </w:rPr>
  </w:style>
  <w:style w:type="paragraph" w:styleId="Heading6">
    <w:name w:val="heading 6"/>
    <w:basedOn w:val="Normal"/>
    <w:next w:val="Normal"/>
    <w:link w:val="Heading6Char"/>
    <w:qFormat/>
    <w:rsid w:val="00802A46"/>
    <w:pPr>
      <w:keepNext/>
      <w:numPr>
        <w:ilvl w:val="5"/>
        <w:numId w:val="40"/>
      </w:numPr>
      <w:tabs>
        <w:tab w:val="center" w:pos="4109"/>
      </w:tabs>
      <w:ind w:right="0"/>
      <w:outlineLvl w:val="5"/>
    </w:pPr>
    <w:rPr>
      <w:b/>
      <w:bCs/>
    </w:rPr>
  </w:style>
  <w:style w:type="paragraph" w:styleId="Heading7">
    <w:name w:val="heading 7"/>
    <w:basedOn w:val="Normal"/>
    <w:next w:val="Normal"/>
    <w:link w:val="Heading7Char"/>
    <w:qFormat/>
    <w:rsid w:val="00802A46"/>
    <w:pPr>
      <w:keepNext/>
      <w:numPr>
        <w:ilvl w:val="6"/>
        <w:numId w:val="40"/>
      </w:numPr>
      <w:ind w:right="0"/>
      <w:jc w:val="center"/>
      <w:outlineLvl w:val="6"/>
    </w:pPr>
    <w:rPr>
      <w:b/>
      <w:bCs/>
      <w:sz w:val="28"/>
      <w:szCs w:val="28"/>
    </w:rPr>
  </w:style>
  <w:style w:type="paragraph" w:styleId="Heading8">
    <w:name w:val="heading 8"/>
    <w:basedOn w:val="Normal"/>
    <w:next w:val="Normal"/>
    <w:link w:val="Heading8Char"/>
    <w:qFormat/>
    <w:rsid w:val="00802A46"/>
    <w:pPr>
      <w:keepNext/>
      <w:numPr>
        <w:ilvl w:val="7"/>
        <w:numId w:val="40"/>
      </w:numPr>
      <w:ind w:right="0"/>
      <w:outlineLvl w:val="7"/>
    </w:pPr>
    <w:rPr>
      <w:u w:val="single"/>
    </w:rPr>
  </w:style>
  <w:style w:type="paragraph" w:styleId="Heading9">
    <w:name w:val="heading 9"/>
    <w:basedOn w:val="Normal"/>
    <w:next w:val="Normal"/>
    <w:link w:val="Heading9Char"/>
    <w:qFormat/>
    <w:rsid w:val="00802A46"/>
    <w:pPr>
      <w:keepNext/>
      <w:numPr>
        <w:ilvl w:val="8"/>
        <w:numId w:val="40"/>
      </w:numPr>
      <w:ind w:right="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A46"/>
    <w:rPr>
      <w:rFonts w:ascii="CG Times" w:eastAsia="Times New Roman" w:hAnsi="CG Times" w:cs="FrankRuehl"/>
      <w:b/>
      <w:bCs/>
      <w:szCs w:val="23"/>
      <w:lang w:eastAsia="he-IL"/>
    </w:rPr>
  </w:style>
  <w:style w:type="character" w:customStyle="1" w:styleId="Heading2Char">
    <w:name w:val="Heading 2 Char"/>
    <w:basedOn w:val="DefaultParagraphFont"/>
    <w:link w:val="Heading2"/>
    <w:rsid w:val="00802A46"/>
    <w:rPr>
      <w:rFonts w:ascii="Arial" w:eastAsia="Times New Roman" w:hAnsi="Arial" w:cs="Arial"/>
      <w:b/>
      <w:bCs/>
      <w:i/>
      <w:iCs/>
      <w:sz w:val="28"/>
      <w:szCs w:val="28"/>
      <w:lang w:eastAsia="he-IL"/>
    </w:rPr>
  </w:style>
  <w:style w:type="character" w:customStyle="1" w:styleId="Heading3Char">
    <w:name w:val="Heading 3 Char"/>
    <w:basedOn w:val="DefaultParagraphFont"/>
    <w:link w:val="Heading3"/>
    <w:rsid w:val="00802A46"/>
    <w:rPr>
      <w:rFonts w:ascii="CG Times" w:eastAsia="Times New Roman" w:hAnsi="CG Times" w:cs="FrankRuehl"/>
      <w:bCs/>
      <w:noProof/>
      <w:szCs w:val="25"/>
      <w:lang w:eastAsia="he-IL"/>
    </w:rPr>
  </w:style>
  <w:style w:type="character" w:customStyle="1" w:styleId="Heading4Char">
    <w:name w:val="Heading 4 Char"/>
    <w:basedOn w:val="DefaultParagraphFont"/>
    <w:link w:val="Heading4"/>
    <w:rsid w:val="00802A46"/>
    <w:rPr>
      <w:rFonts w:ascii="CG Times" w:eastAsia="Times New Roman" w:hAnsi="CG Times" w:cs="FrankRuehl"/>
      <w:b/>
      <w:bCs/>
      <w:noProof/>
      <w:szCs w:val="25"/>
      <w:lang w:eastAsia="he-IL"/>
    </w:rPr>
  </w:style>
  <w:style w:type="character" w:customStyle="1" w:styleId="Heading5Char">
    <w:name w:val="Heading 5 Char"/>
    <w:basedOn w:val="DefaultParagraphFont"/>
    <w:link w:val="Heading5"/>
    <w:rsid w:val="00802A46"/>
    <w:rPr>
      <w:rFonts w:ascii="CG Times" w:eastAsia="Times New Roman" w:hAnsi="CG Times" w:cs="FrankRuehl"/>
      <w:sz w:val="28"/>
      <w:szCs w:val="30"/>
      <w:lang w:eastAsia="he-IL"/>
    </w:rPr>
  </w:style>
  <w:style w:type="character" w:customStyle="1" w:styleId="Heading6Char">
    <w:name w:val="Heading 6 Char"/>
    <w:basedOn w:val="DefaultParagraphFont"/>
    <w:link w:val="Heading6"/>
    <w:rsid w:val="00802A46"/>
    <w:rPr>
      <w:rFonts w:ascii="CG Times" w:eastAsia="Times New Roman" w:hAnsi="CG Times" w:cs="FrankRuehl"/>
      <w:b/>
      <w:bCs/>
      <w:noProof/>
      <w:szCs w:val="25"/>
      <w:lang w:eastAsia="he-IL"/>
    </w:rPr>
  </w:style>
  <w:style w:type="character" w:customStyle="1" w:styleId="Heading7Char">
    <w:name w:val="Heading 7 Char"/>
    <w:basedOn w:val="DefaultParagraphFont"/>
    <w:link w:val="Heading7"/>
    <w:rsid w:val="00802A46"/>
    <w:rPr>
      <w:rFonts w:ascii="CG Times" w:eastAsia="Times New Roman" w:hAnsi="CG Times" w:cs="FrankRuehl"/>
      <w:b/>
      <w:bCs/>
      <w:noProof/>
      <w:sz w:val="28"/>
      <w:szCs w:val="28"/>
      <w:lang w:eastAsia="he-IL"/>
    </w:rPr>
  </w:style>
  <w:style w:type="character" w:customStyle="1" w:styleId="Heading8Char">
    <w:name w:val="Heading 8 Char"/>
    <w:basedOn w:val="DefaultParagraphFont"/>
    <w:link w:val="Heading8"/>
    <w:rsid w:val="00802A46"/>
    <w:rPr>
      <w:rFonts w:ascii="CG Times" w:eastAsia="Times New Roman" w:hAnsi="CG Times" w:cs="FrankRuehl"/>
      <w:noProof/>
      <w:szCs w:val="25"/>
      <w:u w:val="single"/>
      <w:lang w:eastAsia="he-IL"/>
    </w:rPr>
  </w:style>
  <w:style w:type="character" w:customStyle="1" w:styleId="Heading9Char">
    <w:name w:val="Heading 9 Char"/>
    <w:basedOn w:val="DefaultParagraphFont"/>
    <w:link w:val="Heading9"/>
    <w:rsid w:val="00802A46"/>
    <w:rPr>
      <w:rFonts w:ascii="CG Times" w:eastAsia="Times New Roman" w:hAnsi="CG Times" w:cs="FrankRuehl"/>
      <w:b/>
      <w:bCs/>
      <w:noProof/>
      <w:szCs w:val="25"/>
      <w:u w:val="single"/>
      <w:lang w:eastAsia="he-IL"/>
    </w:rPr>
  </w:style>
  <w:style w:type="paragraph" w:customStyle="1" w:styleId="a">
    <w:name w:val="מחבר"/>
    <w:basedOn w:val="Normal"/>
    <w:semiHidden/>
    <w:rsid w:val="00802A46"/>
    <w:pPr>
      <w:tabs>
        <w:tab w:val="left" w:pos="335"/>
      </w:tabs>
      <w:overflowPunct w:val="0"/>
      <w:autoSpaceDE w:val="0"/>
      <w:autoSpaceDN w:val="0"/>
      <w:adjustRightInd w:val="0"/>
      <w:spacing w:after="120" w:line="312" w:lineRule="exact"/>
      <w:ind w:firstLine="0"/>
      <w:textAlignment w:val="baseline"/>
    </w:pPr>
    <w:rPr>
      <w:b/>
      <w:bCs/>
      <w:noProof w:val="0"/>
      <w:sz w:val="24"/>
      <w:szCs w:val="26"/>
    </w:rPr>
  </w:style>
  <w:style w:type="paragraph" w:customStyle="1" w:styleId="a0">
    <w:name w:val="מגדים"/>
    <w:basedOn w:val="Normal"/>
    <w:semiHidden/>
    <w:rsid w:val="00802A46"/>
    <w:pPr>
      <w:tabs>
        <w:tab w:val="left" w:pos="335"/>
      </w:tabs>
      <w:overflowPunct w:val="0"/>
      <w:autoSpaceDE w:val="0"/>
      <w:autoSpaceDN w:val="0"/>
      <w:adjustRightInd w:val="0"/>
      <w:spacing w:after="120" w:line="312" w:lineRule="exact"/>
      <w:textAlignment w:val="baseline"/>
    </w:pPr>
    <w:rPr>
      <w:noProof w:val="0"/>
      <w:szCs w:val="23"/>
    </w:rPr>
  </w:style>
  <w:style w:type="paragraph" w:styleId="Footer">
    <w:name w:val="footer"/>
    <w:basedOn w:val="Normal"/>
    <w:link w:val="FooterChar"/>
    <w:semiHidden/>
    <w:rsid w:val="00802A46"/>
    <w:pPr>
      <w:tabs>
        <w:tab w:val="center" w:pos="4153"/>
        <w:tab w:val="right" w:pos="8306"/>
      </w:tabs>
    </w:pPr>
    <w:rPr>
      <w:szCs w:val="20"/>
    </w:rPr>
  </w:style>
  <w:style w:type="character" w:customStyle="1" w:styleId="FooterChar">
    <w:name w:val="Footer Char"/>
    <w:basedOn w:val="DefaultParagraphFont"/>
    <w:link w:val="Footer"/>
    <w:semiHidden/>
    <w:rsid w:val="00802A46"/>
    <w:rPr>
      <w:rFonts w:ascii="CG Times" w:eastAsia="Times New Roman" w:hAnsi="CG Times" w:cs="FrankRuehl"/>
      <w:noProof/>
      <w:szCs w:val="20"/>
      <w:lang w:eastAsia="he-IL"/>
    </w:rPr>
  </w:style>
  <w:style w:type="paragraph" w:customStyle="1" w:styleId="a1">
    <w:name w:val="ציטוט"/>
    <w:basedOn w:val="Normal"/>
    <w:semiHidden/>
    <w:rsid w:val="00802A46"/>
    <w:pPr>
      <w:tabs>
        <w:tab w:val="right" w:pos="5670"/>
      </w:tabs>
      <w:spacing w:before="120" w:after="120"/>
      <w:ind w:left="346" w:firstLine="0"/>
    </w:pPr>
  </w:style>
  <w:style w:type="paragraph" w:styleId="FootnoteText">
    <w:name w:val="footnote text"/>
    <w:basedOn w:val="Normal"/>
    <w:link w:val="FootnoteTextChar"/>
    <w:semiHidden/>
    <w:rsid w:val="00802A46"/>
    <w:pPr>
      <w:tabs>
        <w:tab w:val="left" w:pos="340"/>
      </w:tabs>
      <w:spacing w:line="240" w:lineRule="exact"/>
      <w:ind w:left="346" w:hanging="346"/>
    </w:pPr>
    <w:rPr>
      <w:position w:val="6"/>
      <w:sz w:val="20"/>
      <w:szCs w:val="20"/>
    </w:rPr>
  </w:style>
  <w:style w:type="character" w:customStyle="1" w:styleId="FootnoteTextChar">
    <w:name w:val="Footnote Text Char"/>
    <w:basedOn w:val="DefaultParagraphFont"/>
    <w:link w:val="FootnoteText"/>
    <w:semiHidden/>
    <w:rsid w:val="00802A46"/>
    <w:rPr>
      <w:rFonts w:ascii="CG Times" w:eastAsia="Times New Roman" w:hAnsi="CG Times" w:cs="FrankRuehl"/>
      <w:noProof/>
      <w:position w:val="6"/>
      <w:sz w:val="20"/>
      <w:szCs w:val="20"/>
      <w:lang w:eastAsia="he-IL"/>
    </w:rPr>
  </w:style>
  <w:style w:type="paragraph" w:customStyle="1" w:styleId="1">
    <w:name w:val="כותרת1"/>
    <w:basedOn w:val="Normal"/>
    <w:next w:val="a2"/>
    <w:semiHidden/>
    <w:rsid w:val="00802A46"/>
    <w:pPr>
      <w:keepNext/>
      <w:spacing w:before="300" w:after="120"/>
      <w:ind w:firstLine="0"/>
      <w:jc w:val="center"/>
    </w:pPr>
    <w:rPr>
      <w:bCs/>
    </w:rPr>
  </w:style>
  <w:style w:type="paragraph" w:customStyle="1" w:styleId="a2">
    <w:name w:val="כותרת"/>
    <w:basedOn w:val="Normal"/>
    <w:next w:val="Normal"/>
    <w:semiHidden/>
    <w:rsid w:val="00802A46"/>
    <w:pPr>
      <w:spacing w:after="120"/>
      <w:ind w:firstLine="0"/>
      <w:jc w:val="center"/>
    </w:pPr>
    <w:rPr>
      <w:bCs/>
      <w:szCs w:val="40"/>
    </w:rPr>
  </w:style>
  <w:style w:type="paragraph" w:customStyle="1" w:styleId="2">
    <w:name w:val="כותרת2"/>
    <w:basedOn w:val="Normal"/>
    <w:semiHidden/>
    <w:rsid w:val="00802A46"/>
    <w:pPr>
      <w:keepNext/>
      <w:spacing w:before="300" w:after="120"/>
      <w:ind w:firstLine="0"/>
      <w:jc w:val="left"/>
    </w:pPr>
    <w:rPr>
      <w:bCs/>
    </w:rPr>
  </w:style>
  <w:style w:type="paragraph" w:styleId="Header">
    <w:name w:val="header"/>
    <w:basedOn w:val="Normal"/>
    <w:link w:val="HeaderChar"/>
    <w:semiHidden/>
    <w:rsid w:val="00802A46"/>
    <w:pPr>
      <w:tabs>
        <w:tab w:val="center" w:pos="4153"/>
        <w:tab w:val="right" w:pos="8306"/>
      </w:tabs>
      <w:ind w:firstLine="0"/>
    </w:pPr>
    <w:rPr>
      <w:szCs w:val="22"/>
    </w:rPr>
  </w:style>
  <w:style w:type="character" w:customStyle="1" w:styleId="HeaderChar">
    <w:name w:val="Header Char"/>
    <w:basedOn w:val="DefaultParagraphFont"/>
    <w:link w:val="Header"/>
    <w:semiHidden/>
    <w:rsid w:val="00802A46"/>
    <w:rPr>
      <w:rFonts w:ascii="CG Times" w:eastAsia="Times New Roman" w:hAnsi="CG Times" w:cs="FrankRuehl"/>
      <w:noProof/>
      <w:lang w:eastAsia="he-IL"/>
    </w:rPr>
  </w:style>
  <w:style w:type="character" w:styleId="PageNumber">
    <w:name w:val="page number"/>
    <w:semiHidden/>
    <w:rsid w:val="00802A46"/>
    <w:rPr>
      <w:rFonts w:cs="FrankRuehl"/>
      <w:sz w:val="28"/>
      <w:szCs w:val="28"/>
      <w:lang w:val="x-none" w:eastAsia="he-IL" w:bidi="he-IL"/>
    </w:rPr>
  </w:style>
  <w:style w:type="paragraph" w:customStyle="1" w:styleId="10">
    <w:name w:val="סגנון1"/>
    <w:basedOn w:val="a2"/>
    <w:semiHidden/>
    <w:rsid w:val="00802A46"/>
    <w:pPr>
      <w:spacing w:after="600"/>
    </w:pPr>
  </w:style>
  <w:style w:type="character" w:styleId="FootnoteReference">
    <w:name w:val="footnote reference"/>
    <w:semiHidden/>
    <w:rsid w:val="00802A46"/>
    <w:rPr>
      <w:rFonts w:ascii=".FrankRuehl" w:hAnsi=".FrankRuehl" w:cs="FrankRuehl"/>
      <w:position w:val="6"/>
      <w:sz w:val="18"/>
      <w:szCs w:val="18"/>
      <w:lang w:val="x-none" w:eastAsia="he-IL" w:bidi="he-IL"/>
    </w:rPr>
  </w:style>
  <w:style w:type="paragraph" w:customStyle="1" w:styleId="a3">
    <w:name w:val=".סיעוף"/>
    <w:basedOn w:val="a0"/>
    <w:semiHidden/>
    <w:rsid w:val="00802A46"/>
    <w:pPr>
      <w:ind w:left="340" w:hanging="340"/>
    </w:pPr>
  </w:style>
  <w:style w:type="paragraph" w:customStyle="1" w:styleId="a4">
    <w:name w:val="הערות"/>
    <w:basedOn w:val="a0"/>
    <w:semiHidden/>
    <w:rsid w:val="00802A46"/>
    <w:pPr>
      <w:spacing w:after="0" w:line="264" w:lineRule="atLeast"/>
      <w:ind w:left="284" w:hanging="340"/>
    </w:pPr>
    <w:rPr>
      <w:position w:val="6"/>
      <w:szCs w:val="20"/>
    </w:rPr>
  </w:style>
  <w:style w:type="paragraph" w:customStyle="1" w:styleId="a5">
    <w:name w:val="ציטוטים"/>
    <w:basedOn w:val="a0"/>
    <w:semiHidden/>
    <w:rsid w:val="00802A46"/>
    <w:pPr>
      <w:spacing w:before="120" w:line="288" w:lineRule="exact"/>
      <w:ind w:left="567" w:firstLine="0"/>
    </w:pPr>
    <w:rPr>
      <w:sz w:val="20"/>
      <w:szCs w:val="21"/>
    </w:rPr>
  </w:style>
  <w:style w:type="paragraph" w:customStyle="1" w:styleId="3">
    <w:name w:val="כתרת 3"/>
    <w:basedOn w:val="a0"/>
    <w:semiHidden/>
    <w:rsid w:val="00802A46"/>
    <w:pPr>
      <w:ind w:firstLine="0"/>
    </w:pPr>
    <w:rPr>
      <w:bCs/>
      <w:sz w:val="24"/>
    </w:rPr>
  </w:style>
  <w:style w:type="paragraph" w:customStyle="1" w:styleId="a6">
    <w:name w:val="סיעוף"/>
    <w:basedOn w:val="a0"/>
    <w:semiHidden/>
    <w:rsid w:val="00802A46"/>
    <w:pPr>
      <w:tabs>
        <w:tab w:val="clear" w:pos="335"/>
        <w:tab w:val="left" w:pos="340"/>
      </w:tabs>
      <w:ind w:left="340" w:hanging="340"/>
    </w:pPr>
  </w:style>
  <w:style w:type="paragraph" w:customStyle="1" w:styleId="11">
    <w:name w:val="ציטוט1"/>
    <w:basedOn w:val="a1"/>
    <w:semiHidden/>
    <w:rsid w:val="00802A46"/>
    <w:pPr>
      <w:tabs>
        <w:tab w:val="clear" w:pos="5670"/>
        <w:tab w:val="left" w:pos="335"/>
        <w:tab w:val="right" w:pos="6861"/>
      </w:tabs>
      <w:overflowPunct w:val="0"/>
      <w:autoSpaceDE w:val="0"/>
      <w:autoSpaceDN w:val="0"/>
      <w:adjustRightInd w:val="0"/>
      <w:spacing w:before="0" w:line="288" w:lineRule="exact"/>
      <w:ind w:left="680" w:hanging="340"/>
      <w:textAlignment w:val="baseline"/>
    </w:pPr>
    <w:rPr>
      <w:noProof w:val="0"/>
      <w:szCs w:val="21"/>
    </w:rPr>
  </w:style>
  <w:style w:type="paragraph" w:customStyle="1" w:styleId="20">
    <w:name w:val="ציטוט2"/>
    <w:basedOn w:val="11"/>
    <w:semiHidden/>
    <w:rsid w:val="00802A46"/>
    <w:pPr>
      <w:ind w:left="1758" w:hanging="1418"/>
    </w:pPr>
  </w:style>
  <w:style w:type="paragraph" w:customStyle="1" w:styleId="a7">
    <w:name w:val="מוטו"/>
    <w:basedOn w:val="a1"/>
    <w:next w:val="a0"/>
    <w:semiHidden/>
    <w:rsid w:val="00802A46"/>
    <w:pPr>
      <w:tabs>
        <w:tab w:val="clear" w:pos="5670"/>
        <w:tab w:val="right" w:pos="5669"/>
        <w:tab w:val="right" w:pos="6861"/>
      </w:tabs>
      <w:overflowPunct w:val="0"/>
      <w:autoSpaceDE w:val="0"/>
      <w:autoSpaceDN w:val="0"/>
      <w:adjustRightInd w:val="0"/>
      <w:spacing w:before="0" w:line="288" w:lineRule="exact"/>
      <w:ind w:left="2879" w:hanging="1"/>
      <w:textAlignment w:val="baseline"/>
    </w:pPr>
    <w:rPr>
      <w:noProof w:val="0"/>
      <w:szCs w:val="21"/>
    </w:rPr>
  </w:style>
  <w:style w:type="paragraph" w:styleId="Subtitle">
    <w:name w:val="Subtitle"/>
    <w:basedOn w:val="Normal"/>
    <w:next w:val="Normal"/>
    <w:link w:val="SubtitleChar"/>
    <w:qFormat/>
    <w:rsid w:val="00802A46"/>
    <w:pPr>
      <w:tabs>
        <w:tab w:val="left" w:pos="335"/>
      </w:tabs>
      <w:overflowPunct w:val="0"/>
      <w:autoSpaceDE w:val="0"/>
      <w:autoSpaceDN w:val="0"/>
      <w:adjustRightInd w:val="0"/>
      <w:spacing w:before="240" w:after="120" w:line="312" w:lineRule="exact"/>
      <w:ind w:firstLine="0"/>
      <w:jc w:val="center"/>
      <w:textAlignment w:val="baseline"/>
    </w:pPr>
    <w:rPr>
      <w:b/>
      <w:bCs/>
      <w:noProof w:val="0"/>
      <w:sz w:val="30"/>
      <w:szCs w:val="28"/>
    </w:rPr>
  </w:style>
  <w:style w:type="character" w:customStyle="1" w:styleId="SubtitleChar">
    <w:name w:val="Subtitle Char"/>
    <w:basedOn w:val="DefaultParagraphFont"/>
    <w:link w:val="Subtitle"/>
    <w:rsid w:val="00802A46"/>
    <w:rPr>
      <w:rFonts w:ascii="CG Times" w:eastAsia="Times New Roman" w:hAnsi="CG Times" w:cs="FrankRuehl"/>
      <w:b/>
      <w:bCs/>
      <w:sz w:val="30"/>
      <w:szCs w:val="28"/>
      <w:lang w:eastAsia="he-IL"/>
    </w:rPr>
  </w:style>
  <w:style w:type="character" w:styleId="Strong">
    <w:name w:val="Strong"/>
    <w:qFormat/>
    <w:rsid w:val="00802A46"/>
    <w:rPr>
      <w:rFonts w:ascii="Times New Roman" w:hAnsi="Times New Roman" w:cs="Times New Roman"/>
      <w:b/>
      <w:bCs/>
    </w:rPr>
  </w:style>
  <w:style w:type="paragraph" w:customStyle="1" w:styleId="a8">
    <w:name w:val="עבודה"/>
    <w:basedOn w:val="Normal"/>
    <w:semiHidden/>
    <w:rsid w:val="00802A46"/>
    <w:pPr>
      <w:tabs>
        <w:tab w:val="left" w:pos="1047"/>
      </w:tabs>
      <w:spacing w:line="360" w:lineRule="auto"/>
      <w:ind w:firstLine="0"/>
      <w:jc w:val="left"/>
    </w:pPr>
    <w:rPr>
      <w:b/>
      <w:noProof w:val="0"/>
      <w:sz w:val="18"/>
      <w:szCs w:val="24"/>
    </w:rPr>
  </w:style>
  <w:style w:type="paragraph" w:styleId="BodyTextIndent">
    <w:name w:val="Body Text Indent"/>
    <w:basedOn w:val="Normal"/>
    <w:link w:val="BodyTextIndentChar"/>
    <w:semiHidden/>
    <w:rsid w:val="00802A46"/>
    <w:pPr>
      <w:ind w:firstLine="0"/>
    </w:pPr>
  </w:style>
  <w:style w:type="character" w:customStyle="1" w:styleId="BodyTextIndentChar">
    <w:name w:val="Body Text Indent Char"/>
    <w:basedOn w:val="DefaultParagraphFont"/>
    <w:link w:val="BodyTextIndent"/>
    <w:semiHidden/>
    <w:rsid w:val="00802A46"/>
    <w:rPr>
      <w:rFonts w:ascii="CG Times" w:eastAsia="Times New Roman" w:hAnsi="CG Times" w:cs="FrankRuehl"/>
      <w:noProof/>
      <w:szCs w:val="25"/>
      <w:lang w:eastAsia="he-IL"/>
    </w:rPr>
  </w:style>
  <w:style w:type="paragraph" w:customStyle="1" w:styleId="a9">
    <w:name w:val="סגנון הערות לעבודה"/>
    <w:basedOn w:val="FootnoteText"/>
    <w:semiHidden/>
    <w:rsid w:val="00802A46"/>
    <w:pPr>
      <w:spacing w:line="240" w:lineRule="auto"/>
      <w:ind w:left="720" w:firstLine="0"/>
      <w:jc w:val="left"/>
    </w:pPr>
    <w:rPr>
      <w:rFonts w:ascii="Arial" w:hAnsi="Arial" w:cs="Arial"/>
      <w:noProof w:val="0"/>
      <w:position w:val="0"/>
    </w:rPr>
  </w:style>
  <w:style w:type="paragraph" w:styleId="BodyText">
    <w:name w:val="Body Text"/>
    <w:basedOn w:val="Normal"/>
    <w:link w:val="BodyTextChar"/>
    <w:semiHidden/>
    <w:rsid w:val="00802A46"/>
    <w:pPr>
      <w:ind w:firstLine="0"/>
    </w:pPr>
  </w:style>
  <w:style w:type="character" w:customStyle="1" w:styleId="BodyTextChar">
    <w:name w:val="Body Text Char"/>
    <w:basedOn w:val="DefaultParagraphFont"/>
    <w:link w:val="BodyText"/>
    <w:semiHidden/>
    <w:rsid w:val="00802A46"/>
    <w:rPr>
      <w:rFonts w:ascii="CG Times" w:eastAsia="Times New Roman" w:hAnsi="CG Times" w:cs="FrankRuehl"/>
      <w:noProof/>
      <w:szCs w:val="25"/>
      <w:lang w:eastAsia="he-IL"/>
    </w:rPr>
  </w:style>
  <w:style w:type="paragraph" w:customStyle="1" w:styleId="aa">
    <w:name w:val="פרק"/>
    <w:basedOn w:val="a2"/>
    <w:semiHidden/>
    <w:rsid w:val="00802A46"/>
    <w:pPr>
      <w:spacing w:after="240"/>
    </w:pPr>
    <w:rPr>
      <w:szCs w:val="32"/>
    </w:rPr>
  </w:style>
  <w:style w:type="paragraph" w:styleId="BodyText3">
    <w:name w:val="Body Text 3"/>
    <w:basedOn w:val="Normal"/>
    <w:link w:val="BodyText3Char"/>
    <w:semiHidden/>
    <w:rsid w:val="00802A46"/>
    <w:pPr>
      <w:ind w:firstLine="0"/>
    </w:pPr>
  </w:style>
  <w:style w:type="character" w:customStyle="1" w:styleId="BodyText3Char">
    <w:name w:val="Body Text 3 Char"/>
    <w:basedOn w:val="DefaultParagraphFont"/>
    <w:link w:val="BodyText3"/>
    <w:semiHidden/>
    <w:rsid w:val="00802A46"/>
    <w:rPr>
      <w:rFonts w:ascii="CG Times" w:eastAsia="Times New Roman" w:hAnsi="CG Times" w:cs="FrankRuehl"/>
      <w:noProof/>
      <w:szCs w:val="25"/>
      <w:lang w:eastAsia="he-IL"/>
    </w:rPr>
  </w:style>
  <w:style w:type="paragraph" w:styleId="BodyTextIndent2">
    <w:name w:val="Body Text Indent 2"/>
    <w:basedOn w:val="Normal"/>
    <w:link w:val="BodyTextIndent2Char"/>
    <w:semiHidden/>
    <w:rsid w:val="00802A46"/>
  </w:style>
  <w:style w:type="character" w:customStyle="1" w:styleId="BodyTextIndent2Char">
    <w:name w:val="Body Text Indent 2 Char"/>
    <w:basedOn w:val="DefaultParagraphFont"/>
    <w:link w:val="BodyTextIndent2"/>
    <w:semiHidden/>
    <w:rsid w:val="00802A46"/>
    <w:rPr>
      <w:rFonts w:ascii="CG Times" w:eastAsia="Times New Roman" w:hAnsi="CG Times" w:cs="FrankRuehl"/>
      <w:noProof/>
      <w:szCs w:val="25"/>
      <w:lang w:eastAsia="he-IL"/>
    </w:rPr>
  </w:style>
  <w:style w:type="paragraph" w:customStyle="1" w:styleId="ab">
    <w:name w:val="כותרת שלישית"/>
    <w:basedOn w:val="Normal"/>
    <w:autoRedefine/>
    <w:semiHidden/>
    <w:rsid w:val="00802A46"/>
    <w:pPr>
      <w:spacing w:before="120" w:after="120" w:line="240" w:lineRule="auto"/>
      <w:ind w:left="357" w:right="357" w:firstLine="232"/>
    </w:pPr>
    <w:rPr>
      <w:b/>
      <w:bCs/>
      <w:w w:val="80"/>
      <w:sz w:val="32"/>
      <w:szCs w:val="32"/>
    </w:rPr>
  </w:style>
  <w:style w:type="paragraph" w:customStyle="1" w:styleId="ac">
    <w:name w:val="ציטוט השתלשלות ההלכה"/>
    <w:basedOn w:val="BodyTextIndent3"/>
    <w:autoRedefine/>
    <w:semiHidden/>
    <w:rsid w:val="00802A46"/>
    <w:pPr>
      <w:spacing w:before="120"/>
      <w:ind w:left="624" w:right="1900"/>
      <w:jc w:val="both"/>
    </w:pPr>
    <w:rPr>
      <w:b/>
      <w:bCs/>
      <w:w w:val="80"/>
      <w:sz w:val="22"/>
      <w:szCs w:val="22"/>
    </w:rPr>
  </w:style>
  <w:style w:type="paragraph" w:styleId="BodyTextIndent3">
    <w:name w:val="Body Text Indent 3"/>
    <w:basedOn w:val="Normal"/>
    <w:link w:val="BodyTextIndent3Char"/>
    <w:semiHidden/>
    <w:rsid w:val="00802A46"/>
    <w:pPr>
      <w:spacing w:after="120" w:line="240" w:lineRule="auto"/>
      <w:ind w:left="283" w:right="283" w:firstLine="0"/>
      <w:jc w:val="left"/>
    </w:pPr>
    <w:rPr>
      <w:sz w:val="16"/>
      <w:szCs w:val="16"/>
    </w:rPr>
  </w:style>
  <w:style w:type="character" w:customStyle="1" w:styleId="BodyTextIndent3Char">
    <w:name w:val="Body Text Indent 3 Char"/>
    <w:basedOn w:val="DefaultParagraphFont"/>
    <w:link w:val="BodyTextIndent3"/>
    <w:semiHidden/>
    <w:rsid w:val="00802A46"/>
    <w:rPr>
      <w:rFonts w:ascii="CG Times" w:eastAsia="Times New Roman" w:hAnsi="CG Times" w:cs="FrankRuehl"/>
      <w:noProof/>
      <w:sz w:val="16"/>
      <w:szCs w:val="16"/>
      <w:lang w:eastAsia="he-IL"/>
    </w:rPr>
  </w:style>
  <w:style w:type="paragraph" w:customStyle="1" w:styleId="ad">
    <w:name w:val="ציון מקור (ציטוט) תו"/>
    <w:basedOn w:val="a1"/>
    <w:semiHidden/>
    <w:rsid w:val="00802A46"/>
  </w:style>
  <w:style w:type="character" w:customStyle="1" w:styleId="ae">
    <w:name w:val="ציטוט תו תו"/>
    <w:semiHidden/>
    <w:rsid w:val="00802A46"/>
    <w:rPr>
      <w:rFonts w:ascii="Storybook" w:hAnsi="Storybook" w:cs="Monotype Hadassah"/>
      <w:sz w:val="18"/>
      <w:szCs w:val="18"/>
      <w:lang w:val="en-US" w:eastAsia="en-US" w:bidi="he-IL"/>
    </w:rPr>
  </w:style>
  <w:style w:type="character" w:customStyle="1" w:styleId="af">
    <w:name w:val="גוף הטקסט תו"/>
    <w:semiHidden/>
    <w:rsid w:val="00802A46"/>
    <w:rPr>
      <w:rFonts w:ascii="Times New Roman" w:hAnsi="Times New Roman" w:cs="Times New Roman"/>
      <w:sz w:val="24"/>
      <w:szCs w:val="24"/>
      <w:lang w:val="en-US" w:eastAsia="en-US" w:bidi="he-IL"/>
    </w:rPr>
  </w:style>
  <w:style w:type="paragraph" w:customStyle="1" w:styleId="af0">
    <w:name w:val="ציון מקור (רגיל)"/>
    <w:basedOn w:val="Normal"/>
    <w:semiHidden/>
    <w:rsid w:val="00802A46"/>
  </w:style>
  <w:style w:type="character" w:customStyle="1" w:styleId="af1">
    <w:name w:val="מודגש"/>
    <w:semiHidden/>
    <w:rsid w:val="00802A46"/>
    <w:rPr>
      <w:rFonts w:ascii="Times New Roman" w:hAnsi="Times New Roman" w:cs="Times New Roman"/>
      <w:bCs/>
    </w:rPr>
  </w:style>
  <w:style w:type="paragraph" w:customStyle="1" w:styleId="af2">
    <w:name w:val="ציטוט/תרגום"/>
    <w:basedOn w:val="a1"/>
    <w:semiHidden/>
    <w:rsid w:val="00802A46"/>
    <w:pPr>
      <w:spacing w:before="0"/>
    </w:pPr>
    <w:rPr>
      <w:rFonts w:ascii="Storybook" w:hAnsi="Storybook"/>
      <w:noProof w:val="0"/>
      <w:sz w:val="16"/>
      <w:szCs w:val="16"/>
      <w:lang w:eastAsia="en-US"/>
    </w:rPr>
  </w:style>
  <w:style w:type="paragraph" w:customStyle="1" w:styleId="af3">
    <w:name w:val="ציטוט תו"/>
    <w:basedOn w:val="BodyText"/>
    <w:semiHidden/>
    <w:rsid w:val="00802A46"/>
    <w:pPr>
      <w:tabs>
        <w:tab w:val="left" w:pos="161"/>
        <w:tab w:val="left" w:pos="720"/>
      </w:tabs>
      <w:spacing w:before="60" w:after="60" w:line="320" w:lineRule="exact"/>
      <w:ind w:left="567" w:right="567"/>
    </w:pPr>
    <w:rPr>
      <w:rFonts w:ascii="Storybook" w:hAnsi="Storybook"/>
      <w:noProof w:val="0"/>
      <w:sz w:val="16"/>
      <w:szCs w:val="18"/>
      <w:lang w:eastAsia="en-US"/>
    </w:rPr>
  </w:style>
  <w:style w:type="paragraph" w:customStyle="1" w:styleId="af4">
    <w:name w:val="כוכביות"/>
    <w:basedOn w:val="Normal"/>
    <w:semiHidden/>
    <w:rsid w:val="00802A46"/>
    <w:pPr>
      <w:spacing w:before="120" w:after="120" w:line="320" w:lineRule="exact"/>
      <w:ind w:firstLine="0"/>
      <w:jc w:val="center"/>
    </w:pPr>
    <w:rPr>
      <w:noProof w:val="0"/>
      <w:sz w:val="30"/>
      <w:szCs w:val="30"/>
      <w:lang w:eastAsia="en-US"/>
    </w:rPr>
  </w:style>
  <w:style w:type="character" w:customStyle="1" w:styleId="af5">
    <w:name w:val="הערת עריכה"/>
    <w:semiHidden/>
    <w:rsid w:val="00802A46"/>
    <w:rPr>
      <w:rFonts w:ascii="Times New Roman" w:hAnsi="Times New Roman" w:cs="Times New Roman"/>
      <w:iCs/>
      <w:color w:val="FF0000"/>
    </w:rPr>
  </w:style>
  <w:style w:type="paragraph" w:customStyle="1" w:styleId="af6">
    <w:name w:val="כותר עילי"/>
    <w:basedOn w:val="Normal"/>
    <w:semiHidden/>
    <w:rsid w:val="00802A46"/>
    <w:pPr>
      <w:spacing w:line="360" w:lineRule="auto"/>
      <w:ind w:firstLine="0"/>
    </w:pPr>
    <w:rPr>
      <w:noProof w:val="0"/>
      <w:sz w:val="26"/>
      <w:szCs w:val="30"/>
      <w:lang w:eastAsia="en-US"/>
    </w:rPr>
  </w:style>
  <w:style w:type="paragraph" w:customStyle="1" w:styleId="af7">
    <w:name w:val="ציון מקור (ציטוט)"/>
    <w:basedOn w:val="af3"/>
    <w:semiHidden/>
    <w:rsid w:val="00802A46"/>
    <w:rPr>
      <w:szCs w:val="16"/>
    </w:rPr>
  </w:style>
  <w:style w:type="paragraph" w:styleId="BalloonText">
    <w:name w:val="Balloon Text"/>
    <w:basedOn w:val="Normal"/>
    <w:link w:val="BalloonTextChar"/>
    <w:semiHidden/>
    <w:rsid w:val="00802A46"/>
    <w:pPr>
      <w:spacing w:line="320" w:lineRule="exact"/>
      <w:ind w:firstLine="0"/>
    </w:pPr>
    <w:rPr>
      <w:rFonts w:ascii="Tahoma" w:hAnsi="Tahoma" w:cs="Tahoma"/>
      <w:noProof w:val="0"/>
      <w:sz w:val="16"/>
      <w:szCs w:val="16"/>
      <w:lang w:eastAsia="en-US"/>
    </w:rPr>
  </w:style>
  <w:style w:type="character" w:customStyle="1" w:styleId="BalloonTextChar">
    <w:name w:val="Balloon Text Char"/>
    <w:basedOn w:val="DefaultParagraphFont"/>
    <w:link w:val="BalloonText"/>
    <w:semiHidden/>
    <w:rsid w:val="00802A46"/>
    <w:rPr>
      <w:rFonts w:ascii="Tahoma" w:eastAsia="Times New Roman" w:hAnsi="Tahoma" w:cs="Tahoma"/>
      <w:sz w:val="16"/>
      <w:szCs w:val="16"/>
    </w:rPr>
  </w:style>
  <w:style w:type="paragraph" w:styleId="Index1">
    <w:name w:val="index 1"/>
    <w:basedOn w:val="Normal"/>
    <w:next w:val="Normal"/>
    <w:autoRedefine/>
    <w:semiHidden/>
    <w:rsid w:val="00802A46"/>
    <w:pPr>
      <w:spacing w:line="320" w:lineRule="exact"/>
      <w:ind w:left="240" w:hanging="240"/>
    </w:pPr>
    <w:rPr>
      <w:noProof w:val="0"/>
      <w:sz w:val="24"/>
      <w:szCs w:val="24"/>
      <w:lang w:eastAsia="en-US"/>
    </w:rPr>
  </w:style>
  <w:style w:type="paragraph" w:styleId="Index2">
    <w:name w:val="index 2"/>
    <w:basedOn w:val="Normal"/>
    <w:next w:val="Normal"/>
    <w:autoRedefine/>
    <w:semiHidden/>
    <w:rsid w:val="00802A46"/>
    <w:pPr>
      <w:spacing w:line="320" w:lineRule="exact"/>
      <w:ind w:left="480" w:hanging="240"/>
    </w:pPr>
    <w:rPr>
      <w:noProof w:val="0"/>
      <w:sz w:val="24"/>
      <w:szCs w:val="24"/>
      <w:lang w:eastAsia="en-US"/>
    </w:rPr>
  </w:style>
  <w:style w:type="paragraph" w:styleId="Index3">
    <w:name w:val="index 3"/>
    <w:basedOn w:val="Normal"/>
    <w:next w:val="Normal"/>
    <w:autoRedefine/>
    <w:semiHidden/>
    <w:rsid w:val="00802A46"/>
    <w:pPr>
      <w:spacing w:line="320" w:lineRule="exact"/>
      <w:ind w:left="720" w:hanging="240"/>
    </w:pPr>
    <w:rPr>
      <w:noProof w:val="0"/>
      <w:sz w:val="24"/>
      <w:szCs w:val="24"/>
      <w:lang w:eastAsia="en-US"/>
    </w:rPr>
  </w:style>
  <w:style w:type="paragraph" w:styleId="Index4">
    <w:name w:val="index 4"/>
    <w:basedOn w:val="Normal"/>
    <w:next w:val="Normal"/>
    <w:autoRedefine/>
    <w:semiHidden/>
    <w:rsid w:val="00802A46"/>
    <w:pPr>
      <w:spacing w:line="320" w:lineRule="exact"/>
      <w:ind w:left="960" w:hanging="240"/>
    </w:pPr>
    <w:rPr>
      <w:noProof w:val="0"/>
      <w:sz w:val="24"/>
      <w:szCs w:val="24"/>
      <w:lang w:eastAsia="en-US"/>
    </w:rPr>
  </w:style>
  <w:style w:type="paragraph" w:styleId="Index5">
    <w:name w:val="index 5"/>
    <w:basedOn w:val="Normal"/>
    <w:next w:val="Normal"/>
    <w:autoRedefine/>
    <w:semiHidden/>
    <w:rsid w:val="00802A46"/>
    <w:pPr>
      <w:spacing w:line="320" w:lineRule="exact"/>
      <w:ind w:left="1200" w:hanging="240"/>
    </w:pPr>
    <w:rPr>
      <w:noProof w:val="0"/>
      <w:sz w:val="24"/>
      <w:szCs w:val="24"/>
      <w:lang w:eastAsia="en-US"/>
    </w:rPr>
  </w:style>
  <w:style w:type="paragraph" w:styleId="Index6">
    <w:name w:val="index 6"/>
    <w:basedOn w:val="Normal"/>
    <w:next w:val="Normal"/>
    <w:autoRedefine/>
    <w:semiHidden/>
    <w:rsid w:val="00802A46"/>
    <w:pPr>
      <w:spacing w:line="320" w:lineRule="exact"/>
      <w:ind w:left="1440" w:hanging="240"/>
    </w:pPr>
    <w:rPr>
      <w:noProof w:val="0"/>
      <w:sz w:val="24"/>
      <w:szCs w:val="24"/>
      <w:lang w:eastAsia="en-US"/>
    </w:rPr>
  </w:style>
  <w:style w:type="paragraph" w:styleId="Index7">
    <w:name w:val="index 7"/>
    <w:basedOn w:val="Normal"/>
    <w:next w:val="Normal"/>
    <w:autoRedefine/>
    <w:semiHidden/>
    <w:rsid w:val="00802A46"/>
    <w:pPr>
      <w:spacing w:line="320" w:lineRule="exact"/>
      <w:ind w:left="1680" w:hanging="240"/>
    </w:pPr>
    <w:rPr>
      <w:noProof w:val="0"/>
      <w:sz w:val="24"/>
      <w:szCs w:val="24"/>
      <w:lang w:eastAsia="en-US"/>
    </w:rPr>
  </w:style>
  <w:style w:type="paragraph" w:styleId="Index8">
    <w:name w:val="index 8"/>
    <w:basedOn w:val="Normal"/>
    <w:next w:val="Normal"/>
    <w:autoRedefine/>
    <w:semiHidden/>
    <w:rsid w:val="00802A46"/>
    <w:pPr>
      <w:spacing w:line="320" w:lineRule="exact"/>
      <w:ind w:left="1920" w:hanging="240"/>
    </w:pPr>
    <w:rPr>
      <w:noProof w:val="0"/>
      <w:sz w:val="24"/>
      <w:szCs w:val="24"/>
      <w:lang w:eastAsia="en-US"/>
    </w:rPr>
  </w:style>
  <w:style w:type="paragraph" w:styleId="Index9">
    <w:name w:val="index 9"/>
    <w:basedOn w:val="Normal"/>
    <w:next w:val="Normal"/>
    <w:autoRedefine/>
    <w:semiHidden/>
    <w:rsid w:val="00802A46"/>
    <w:pPr>
      <w:spacing w:line="320" w:lineRule="exact"/>
      <w:ind w:left="2160" w:hanging="240"/>
    </w:pPr>
    <w:rPr>
      <w:noProof w:val="0"/>
      <w:sz w:val="24"/>
      <w:szCs w:val="24"/>
      <w:lang w:eastAsia="en-US"/>
    </w:rPr>
  </w:style>
  <w:style w:type="paragraph" w:styleId="TOC1">
    <w:name w:val="toc 1"/>
    <w:basedOn w:val="Normal"/>
    <w:next w:val="Normal"/>
    <w:autoRedefine/>
    <w:semiHidden/>
    <w:rsid w:val="00802A46"/>
    <w:pPr>
      <w:spacing w:line="320" w:lineRule="exact"/>
      <w:ind w:firstLine="0"/>
    </w:pPr>
    <w:rPr>
      <w:noProof w:val="0"/>
      <w:sz w:val="24"/>
      <w:szCs w:val="24"/>
      <w:lang w:eastAsia="en-US"/>
    </w:rPr>
  </w:style>
  <w:style w:type="paragraph" w:styleId="TOC2">
    <w:name w:val="toc 2"/>
    <w:basedOn w:val="Normal"/>
    <w:next w:val="Normal"/>
    <w:autoRedefine/>
    <w:semiHidden/>
    <w:rsid w:val="00802A46"/>
    <w:pPr>
      <w:spacing w:line="320" w:lineRule="exact"/>
      <w:ind w:left="240" w:firstLine="0"/>
    </w:pPr>
    <w:rPr>
      <w:noProof w:val="0"/>
      <w:sz w:val="24"/>
      <w:szCs w:val="24"/>
      <w:lang w:eastAsia="en-US"/>
    </w:rPr>
  </w:style>
  <w:style w:type="paragraph" w:styleId="TOC3">
    <w:name w:val="toc 3"/>
    <w:basedOn w:val="Normal"/>
    <w:next w:val="Normal"/>
    <w:autoRedefine/>
    <w:semiHidden/>
    <w:rsid w:val="00802A46"/>
    <w:pPr>
      <w:spacing w:line="320" w:lineRule="exact"/>
      <w:ind w:left="480" w:firstLine="0"/>
    </w:pPr>
    <w:rPr>
      <w:noProof w:val="0"/>
      <w:sz w:val="24"/>
      <w:szCs w:val="24"/>
      <w:lang w:eastAsia="en-US"/>
    </w:rPr>
  </w:style>
  <w:style w:type="paragraph" w:styleId="TOC4">
    <w:name w:val="toc 4"/>
    <w:basedOn w:val="Normal"/>
    <w:next w:val="Normal"/>
    <w:autoRedefine/>
    <w:semiHidden/>
    <w:rsid w:val="00802A46"/>
    <w:pPr>
      <w:spacing w:line="320" w:lineRule="exact"/>
      <w:ind w:left="720" w:firstLine="0"/>
    </w:pPr>
    <w:rPr>
      <w:noProof w:val="0"/>
      <w:sz w:val="24"/>
      <w:szCs w:val="24"/>
      <w:lang w:eastAsia="en-US"/>
    </w:rPr>
  </w:style>
  <w:style w:type="paragraph" w:styleId="TOC5">
    <w:name w:val="toc 5"/>
    <w:basedOn w:val="Normal"/>
    <w:next w:val="Normal"/>
    <w:autoRedefine/>
    <w:semiHidden/>
    <w:rsid w:val="00802A46"/>
    <w:pPr>
      <w:spacing w:line="320" w:lineRule="exact"/>
      <w:ind w:left="960" w:firstLine="0"/>
    </w:pPr>
    <w:rPr>
      <w:noProof w:val="0"/>
      <w:sz w:val="24"/>
      <w:szCs w:val="24"/>
      <w:lang w:eastAsia="en-US"/>
    </w:rPr>
  </w:style>
  <w:style w:type="paragraph" w:styleId="TOC6">
    <w:name w:val="toc 6"/>
    <w:basedOn w:val="Normal"/>
    <w:next w:val="Normal"/>
    <w:autoRedefine/>
    <w:semiHidden/>
    <w:rsid w:val="00802A46"/>
    <w:pPr>
      <w:spacing w:line="320" w:lineRule="exact"/>
      <w:ind w:left="1200" w:firstLine="0"/>
    </w:pPr>
    <w:rPr>
      <w:noProof w:val="0"/>
      <w:sz w:val="24"/>
      <w:szCs w:val="24"/>
      <w:lang w:eastAsia="en-US"/>
    </w:rPr>
  </w:style>
  <w:style w:type="paragraph" w:styleId="TOC7">
    <w:name w:val="toc 7"/>
    <w:basedOn w:val="Normal"/>
    <w:next w:val="Normal"/>
    <w:autoRedefine/>
    <w:semiHidden/>
    <w:rsid w:val="00802A46"/>
    <w:pPr>
      <w:spacing w:line="320" w:lineRule="exact"/>
      <w:ind w:left="1440" w:firstLine="0"/>
    </w:pPr>
    <w:rPr>
      <w:noProof w:val="0"/>
      <w:sz w:val="24"/>
      <w:szCs w:val="24"/>
      <w:lang w:eastAsia="en-US"/>
    </w:rPr>
  </w:style>
  <w:style w:type="paragraph" w:styleId="TOC8">
    <w:name w:val="toc 8"/>
    <w:basedOn w:val="Normal"/>
    <w:next w:val="Normal"/>
    <w:autoRedefine/>
    <w:semiHidden/>
    <w:rsid w:val="00802A46"/>
    <w:pPr>
      <w:spacing w:line="320" w:lineRule="exact"/>
      <w:ind w:left="1680" w:firstLine="0"/>
    </w:pPr>
    <w:rPr>
      <w:noProof w:val="0"/>
      <w:sz w:val="24"/>
      <w:szCs w:val="24"/>
      <w:lang w:eastAsia="en-US"/>
    </w:rPr>
  </w:style>
  <w:style w:type="paragraph" w:styleId="TOC9">
    <w:name w:val="toc 9"/>
    <w:basedOn w:val="Normal"/>
    <w:next w:val="Normal"/>
    <w:autoRedefine/>
    <w:semiHidden/>
    <w:rsid w:val="00802A46"/>
    <w:pPr>
      <w:spacing w:line="320" w:lineRule="exact"/>
      <w:ind w:left="1920" w:firstLine="0"/>
    </w:pPr>
    <w:rPr>
      <w:noProof w:val="0"/>
      <w:sz w:val="24"/>
      <w:szCs w:val="24"/>
      <w:lang w:eastAsia="en-US"/>
    </w:rPr>
  </w:style>
  <w:style w:type="paragraph" w:styleId="CommentText">
    <w:name w:val="annotation text"/>
    <w:basedOn w:val="Normal"/>
    <w:link w:val="CommentTextChar"/>
    <w:semiHidden/>
    <w:rsid w:val="00802A46"/>
    <w:pPr>
      <w:spacing w:line="320" w:lineRule="exact"/>
      <w:ind w:firstLine="0"/>
    </w:pPr>
    <w:rPr>
      <w:noProof w:val="0"/>
      <w:sz w:val="20"/>
      <w:szCs w:val="20"/>
      <w:lang w:eastAsia="en-US"/>
    </w:rPr>
  </w:style>
  <w:style w:type="character" w:customStyle="1" w:styleId="CommentTextChar">
    <w:name w:val="Comment Text Char"/>
    <w:basedOn w:val="DefaultParagraphFont"/>
    <w:link w:val="CommentText"/>
    <w:semiHidden/>
    <w:rsid w:val="00802A46"/>
    <w:rPr>
      <w:rFonts w:ascii="CG Times" w:eastAsia="Times New Roman" w:hAnsi="CG Times" w:cs="FrankRuehl"/>
      <w:sz w:val="20"/>
      <w:szCs w:val="20"/>
    </w:rPr>
  </w:style>
  <w:style w:type="paragraph" w:styleId="EndnoteText">
    <w:name w:val="endnote text"/>
    <w:basedOn w:val="Normal"/>
    <w:link w:val="EndnoteTextChar"/>
    <w:semiHidden/>
    <w:rsid w:val="00802A46"/>
    <w:pPr>
      <w:spacing w:line="320" w:lineRule="exact"/>
      <w:ind w:firstLine="0"/>
    </w:pPr>
    <w:rPr>
      <w:noProof w:val="0"/>
      <w:sz w:val="20"/>
      <w:szCs w:val="20"/>
      <w:lang w:eastAsia="en-US"/>
    </w:rPr>
  </w:style>
  <w:style w:type="character" w:customStyle="1" w:styleId="EndnoteTextChar">
    <w:name w:val="Endnote Text Char"/>
    <w:basedOn w:val="DefaultParagraphFont"/>
    <w:link w:val="EndnoteText"/>
    <w:semiHidden/>
    <w:rsid w:val="00802A46"/>
    <w:rPr>
      <w:rFonts w:ascii="CG Times" w:eastAsia="Times New Roman" w:hAnsi="CG Times" w:cs="FrankRuehl"/>
      <w:sz w:val="20"/>
      <w:szCs w:val="20"/>
    </w:rPr>
  </w:style>
  <w:style w:type="paragraph" w:styleId="MacroText">
    <w:name w:val="macro"/>
    <w:link w:val="MacroTextChar"/>
    <w:semiHidden/>
    <w:rsid w:val="00802A46"/>
    <w:pPr>
      <w:tabs>
        <w:tab w:val="left" w:pos="480"/>
        <w:tab w:val="left" w:pos="960"/>
        <w:tab w:val="left" w:pos="1440"/>
        <w:tab w:val="left" w:pos="1920"/>
        <w:tab w:val="left" w:pos="2400"/>
        <w:tab w:val="left" w:pos="2880"/>
        <w:tab w:val="left" w:pos="3360"/>
        <w:tab w:val="left" w:pos="3840"/>
        <w:tab w:val="left" w:pos="4320"/>
      </w:tabs>
      <w:bidi/>
      <w:spacing w:after="0" w:line="36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802A46"/>
    <w:rPr>
      <w:rFonts w:ascii="Courier New" w:eastAsia="Times New Roman" w:hAnsi="Courier New" w:cs="Courier New"/>
      <w:sz w:val="20"/>
      <w:szCs w:val="20"/>
    </w:rPr>
  </w:style>
  <w:style w:type="paragraph" w:styleId="IndexHeading">
    <w:name w:val="index heading"/>
    <w:basedOn w:val="Normal"/>
    <w:next w:val="Index1"/>
    <w:semiHidden/>
    <w:rsid w:val="00802A46"/>
    <w:pPr>
      <w:spacing w:line="320" w:lineRule="exact"/>
      <w:ind w:firstLine="0"/>
    </w:pPr>
    <w:rPr>
      <w:rFonts w:ascii="Arial" w:hAnsi="Arial" w:cs="Arial"/>
      <w:b/>
      <w:bCs/>
      <w:noProof w:val="0"/>
      <w:sz w:val="24"/>
      <w:szCs w:val="24"/>
      <w:lang w:eastAsia="en-US"/>
    </w:rPr>
  </w:style>
  <w:style w:type="paragraph" w:styleId="TOAHeading">
    <w:name w:val="toa heading"/>
    <w:basedOn w:val="Normal"/>
    <w:next w:val="Normal"/>
    <w:semiHidden/>
    <w:rsid w:val="00802A46"/>
    <w:pPr>
      <w:spacing w:before="120" w:line="320" w:lineRule="exact"/>
      <w:ind w:firstLine="0"/>
    </w:pPr>
    <w:rPr>
      <w:rFonts w:ascii="Arial" w:hAnsi="Arial" w:cs="Arial"/>
      <w:b/>
      <w:bCs/>
      <w:noProof w:val="0"/>
      <w:sz w:val="24"/>
      <w:szCs w:val="24"/>
      <w:lang w:eastAsia="en-US"/>
    </w:rPr>
  </w:style>
  <w:style w:type="paragraph" w:styleId="Caption">
    <w:name w:val="caption"/>
    <w:basedOn w:val="Normal"/>
    <w:next w:val="Normal"/>
    <w:qFormat/>
    <w:rsid w:val="00802A46"/>
    <w:pPr>
      <w:spacing w:before="120" w:after="120" w:line="320" w:lineRule="exact"/>
      <w:ind w:firstLine="0"/>
    </w:pPr>
    <w:rPr>
      <w:b/>
      <w:bCs/>
      <w:noProof w:val="0"/>
      <w:sz w:val="20"/>
      <w:szCs w:val="20"/>
      <w:lang w:eastAsia="en-US"/>
    </w:rPr>
  </w:style>
  <w:style w:type="paragraph" w:styleId="DocumentMap">
    <w:name w:val="Document Map"/>
    <w:basedOn w:val="Normal"/>
    <w:link w:val="DocumentMapChar"/>
    <w:semiHidden/>
    <w:rsid w:val="00802A46"/>
    <w:pPr>
      <w:shd w:val="clear" w:color="auto" w:fill="000080"/>
      <w:spacing w:line="320" w:lineRule="exact"/>
      <w:ind w:firstLine="0"/>
    </w:pPr>
    <w:rPr>
      <w:rFonts w:ascii="Tahoma" w:hAnsi="Tahoma" w:cs="Tahoma"/>
      <w:noProof w:val="0"/>
      <w:sz w:val="24"/>
      <w:szCs w:val="24"/>
      <w:lang w:eastAsia="en-US"/>
    </w:rPr>
  </w:style>
  <w:style w:type="character" w:customStyle="1" w:styleId="DocumentMapChar">
    <w:name w:val="Document Map Char"/>
    <w:basedOn w:val="DefaultParagraphFont"/>
    <w:link w:val="DocumentMap"/>
    <w:semiHidden/>
    <w:rsid w:val="00802A46"/>
    <w:rPr>
      <w:rFonts w:ascii="Tahoma" w:eastAsia="Times New Roman" w:hAnsi="Tahoma" w:cs="Tahoma"/>
      <w:sz w:val="24"/>
      <w:szCs w:val="24"/>
      <w:shd w:val="clear" w:color="auto" w:fill="000080"/>
    </w:rPr>
  </w:style>
  <w:style w:type="paragraph" w:customStyle="1" w:styleId="CommentSubject1">
    <w:name w:val="Comment Subject1"/>
    <w:basedOn w:val="CommentText"/>
    <w:next w:val="CommentText"/>
    <w:semiHidden/>
    <w:rsid w:val="00802A46"/>
    <w:rPr>
      <w:b/>
      <w:bCs/>
    </w:rPr>
  </w:style>
  <w:style w:type="paragraph" w:styleId="TableofFigures">
    <w:name w:val="table of figures"/>
    <w:basedOn w:val="Normal"/>
    <w:next w:val="Normal"/>
    <w:semiHidden/>
    <w:rsid w:val="00802A46"/>
    <w:pPr>
      <w:spacing w:line="320" w:lineRule="exact"/>
      <w:ind w:left="480" w:hanging="480"/>
    </w:pPr>
    <w:rPr>
      <w:noProof w:val="0"/>
      <w:sz w:val="24"/>
      <w:szCs w:val="24"/>
      <w:lang w:eastAsia="en-US"/>
    </w:rPr>
  </w:style>
  <w:style w:type="paragraph" w:styleId="TableofAuthorities">
    <w:name w:val="table of authorities"/>
    <w:basedOn w:val="Normal"/>
    <w:next w:val="Normal"/>
    <w:semiHidden/>
    <w:rsid w:val="00802A46"/>
    <w:pPr>
      <w:spacing w:line="320" w:lineRule="exact"/>
      <w:ind w:left="240" w:hanging="240"/>
    </w:pPr>
    <w:rPr>
      <w:noProof w:val="0"/>
      <w:sz w:val="24"/>
      <w:szCs w:val="24"/>
      <w:lang w:eastAsia="en-US"/>
    </w:rPr>
  </w:style>
  <w:style w:type="paragraph" w:styleId="NormalWeb">
    <w:name w:val="Normal (Web)"/>
    <w:basedOn w:val="Normal"/>
    <w:uiPriority w:val="99"/>
    <w:semiHidden/>
    <w:rsid w:val="00802A46"/>
    <w:pPr>
      <w:spacing w:line="320" w:lineRule="exact"/>
      <w:ind w:firstLine="0"/>
    </w:pPr>
    <w:rPr>
      <w:noProof w:val="0"/>
      <w:sz w:val="24"/>
      <w:szCs w:val="24"/>
      <w:lang w:eastAsia="en-US"/>
    </w:rPr>
  </w:style>
  <w:style w:type="paragraph" w:customStyle="1" w:styleId="100">
    <w:name w:val="סגנון סגנון מיושר לשני הצדדים + ‏10 נק"/>
    <w:basedOn w:val="Normal"/>
    <w:semiHidden/>
    <w:rsid w:val="00802A46"/>
    <w:pPr>
      <w:spacing w:line="240" w:lineRule="auto"/>
      <w:ind w:firstLine="0"/>
    </w:pPr>
    <w:rPr>
      <w:noProof w:val="0"/>
      <w:sz w:val="20"/>
      <w:szCs w:val="20"/>
      <w:lang w:eastAsia="en-US"/>
    </w:rPr>
  </w:style>
  <w:style w:type="character" w:customStyle="1" w:styleId="af8">
    <w:name w:val="ציטוט/תרגום תו"/>
    <w:semiHidden/>
    <w:rsid w:val="00802A46"/>
    <w:rPr>
      <w:rFonts w:ascii="Storybook" w:hAnsi="Storybook" w:cs="Monotype Hadassah"/>
      <w:sz w:val="16"/>
      <w:szCs w:val="16"/>
      <w:lang w:val="en-US" w:eastAsia="en-US" w:bidi="he-IL"/>
    </w:rPr>
  </w:style>
  <w:style w:type="paragraph" w:customStyle="1" w:styleId="af9">
    <w:name w:val="לא ערוך"/>
    <w:basedOn w:val="Normal"/>
    <w:semiHidden/>
    <w:rsid w:val="00802A46"/>
    <w:pPr>
      <w:spacing w:line="320" w:lineRule="exact"/>
      <w:ind w:firstLine="0"/>
    </w:pPr>
    <w:rPr>
      <w:noProof w:val="0"/>
      <w:sz w:val="24"/>
      <w:szCs w:val="24"/>
      <w:lang w:eastAsia="en-US"/>
    </w:rPr>
  </w:style>
  <w:style w:type="character" w:customStyle="1" w:styleId="BodyText0">
    <w:name w:val="Body Text תו"/>
    <w:semiHidden/>
    <w:rsid w:val="00802A46"/>
    <w:rPr>
      <w:rFonts w:cs="Narkisim"/>
      <w:sz w:val="24"/>
      <w:szCs w:val="24"/>
      <w:lang w:val="en-US" w:eastAsia="en-US" w:bidi="he-IL"/>
    </w:rPr>
  </w:style>
  <w:style w:type="character" w:customStyle="1" w:styleId="12">
    <w:name w:val="ציטוט תו תו1"/>
    <w:semiHidden/>
    <w:rsid w:val="00802A46"/>
    <w:rPr>
      <w:rFonts w:ascii="Storybook" w:hAnsi="Storybook" w:cs="Monotype Hadassah"/>
      <w:sz w:val="18"/>
      <w:szCs w:val="18"/>
      <w:lang w:val="en-US" w:eastAsia="en-US" w:bidi="he-IL"/>
    </w:rPr>
  </w:style>
  <w:style w:type="character" w:customStyle="1" w:styleId="13">
    <w:name w:val="ציטוט/תרגום תו1"/>
    <w:semiHidden/>
    <w:rsid w:val="00802A46"/>
    <w:rPr>
      <w:rFonts w:ascii="Storybook" w:hAnsi="Storybook" w:cs="Monotype Hadassah"/>
      <w:sz w:val="16"/>
      <w:szCs w:val="16"/>
      <w:lang w:val="en-US" w:eastAsia="en-US" w:bidi="he-IL"/>
    </w:rPr>
  </w:style>
  <w:style w:type="paragraph" w:customStyle="1" w:styleId="afa">
    <w:name w:val="ציטוט מקור"/>
    <w:basedOn w:val="a1"/>
    <w:semiHidden/>
    <w:rsid w:val="00802A46"/>
    <w:rPr>
      <w:sz w:val="16"/>
      <w:szCs w:val="16"/>
    </w:rPr>
  </w:style>
  <w:style w:type="character" w:customStyle="1" w:styleId="FootnoteText0">
    <w:name w:val="Footnote Text תו"/>
    <w:rsid w:val="00802A46"/>
    <w:rPr>
      <w:rFonts w:cs="Narkisim"/>
      <w:lang w:val="en-US" w:eastAsia="en-US" w:bidi="he-IL"/>
    </w:rPr>
  </w:style>
  <w:style w:type="character" w:customStyle="1" w:styleId="afb">
    <w:name w:val="לא ערוך תו"/>
    <w:semiHidden/>
    <w:rsid w:val="00802A46"/>
    <w:rPr>
      <w:rFonts w:cs="David"/>
      <w:sz w:val="24"/>
      <w:szCs w:val="24"/>
      <w:lang w:val="en-US" w:eastAsia="en-US" w:bidi="he-IL"/>
    </w:rPr>
  </w:style>
  <w:style w:type="paragraph" w:customStyle="1" w:styleId="21">
    <w:name w:val="ציטוט פסוק2"/>
    <w:basedOn w:val="Normal"/>
    <w:autoRedefine/>
    <w:semiHidden/>
    <w:rsid w:val="00802A46"/>
    <w:pPr>
      <w:autoSpaceDE w:val="0"/>
      <w:autoSpaceDN w:val="0"/>
      <w:adjustRightInd w:val="0"/>
      <w:spacing w:before="120" w:line="288" w:lineRule="auto"/>
      <w:ind w:left="482" w:firstLine="0"/>
    </w:pPr>
    <w:rPr>
      <w:b/>
      <w:bCs/>
      <w:noProof w:val="0"/>
      <w:szCs w:val="22"/>
      <w:lang w:eastAsia="en-US"/>
    </w:rPr>
  </w:style>
  <w:style w:type="paragraph" w:customStyle="1" w:styleId="afc">
    <w:name w:val="סגנון"/>
    <w:basedOn w:val="Normal"/>
    <w:next w:val="FootnoteText"/>
    <w:semiHidden/>
    <w:rsid w:val="00802A46"/>
    <w:rPr>
      <w:sz w:val="20"/>
      <w:szCs w:val="20"/>
    </w:rPr>
  </w:style>
  <w:style w:type="paragraph" w:styleId="BodyText2">
    <w:name w:val="Body Text 2"/>
    <w:basedOn w:val="Normal"/>
    <w:link w:val="BodyText2Char"/>
    <w:semiHidden/>
    <w:rsid w:val="00802A46"/>
    <w:pPr>
      <w:ind w:firstLine="0"/>
    </w:pPr>
  </w:style>
  <w:style w:type="character" w:customStyle="1" w:styleId="BodyText2Char">
    <w:name w:val="Body Text 2 Char"/>
    <w:basedOn w:val="DefaultParagraphFont"/>
    <w:link w:val="BodyText2"/>
    <w:semiHidden/>
    <w:rsid w:val="00802A46"/>
    <w:rPr>
      <w:rFonts w:ascii="CG Times" w:eastAsia="Times New Roman" w:hAnsi="CG Times" w:cs="FrankRuehl"/>
      <w:noProof/>
      <w:szCs w:val="25"/>
      <w:lang w:eastAsia="he-IL"/>
    </w:rPr>
  </w:style>
  <w:style w:type="character" w:styleId="FollowedHyperlink">
    <w:name w:val="FollowedHyperlink"/>
    <w:semiHidden/>
    <w:rsid w:val="00802A46"/>
    <w:rPr>
      <w:color w:val="800080"/>
      <w:u w:val="single"/>
    </w:rPr>
  </w:style>
  <w:style w:type="character" w:styleId="HTMLCite">
    <w:name w:val="HTML Cite"/>
    <w:semiHidden/>
    <w:rsid w:val="00802A46"/>
    <w:rPr>
      <w:i/>
      <w:iCs/>
    </w:rPr>
  </w:style>
  <w:style w:type="character" w:styleId="HTMLCode">
    <w:name w:val="HTML Code"/>
    <w:semiHidden/>
    <w:rsid w:val="00802A46"/>
    <w:rPr>
      <w:rFonts w:ascii="Courier New" w:hAnsi="Courier New" w:cs="Courier New"/>
      <w:sz w:val="20"/>
      <w:szCs w:val="20"/>
    </w:rPr>
  </w:style>
  <w:style w:type="character" w:styleId="HTMLDefinition">
    <w:name w:val="HTML Definition"/>
    <w:semiHidden/>
    <w:rsid w:val="00802A46"/>
    <w:rPr>
      <w:i/>
      <w:iCs/>
    </w:rPr>
  </w:style>
  <w:style w:type="character" w:styleId="HTMLVariable">
    <w:name w:val="HTML Variable"/>
    <w:semiHidden/>
    <w:rsid w:val="00802A46"/>
    <w:rPr>
      <w:i/>
      <w:iCs/>
    </w:rPr>
  </w:style>
  <w:style w:type="paragraph" w:styleId="HTMLPreformatted">
    <w:name w:val="HTML Preformatted"/>
    <w:basedOn w:val="Normal"/>
    <w:link w:val="HTMLPreformattedChar"/>
    <w:semiHidden/>
    <w:rsid w:val="00802A46"/>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802A46"/>
    <w:rPr>
      <w:rFonts w:ascii="Courier New" w:eastAsia="Times New Roman" w:hAnsi="Courier New" w:cs="Courier New"/>
      <w:noProof/>
      <w:sz w:val="20"/>
      <w:szCs w:val="20"/>
      <w:lang w:eastAsia="he-IL"/>
    </w:rPr>
  </w:style>
  <w:style w:type="character" w:styleId="Hyperlink">
    <w:name w:val="Hyperlink"/>
    <w:semiHidden/>
    <w:rsid w:val="00802A46"/>
    <w:rPr>
      <w:color w:val="0000FF"/>
      <w:u w:val="single"/>
    </w:rPr>
  </w:style>
  <w:style w:type="paragraph" w:styleId="Salutation">
    <w:name w:val="Salutation"/>
    <w:basedOn w:val="Normal"/>
    <w:next w:val="Normal"/>
    <w:link w:val="SalutationChar"/>
    <w:semiHidden/>
    <w:rsid w:val="00802A46"/>
  </w:style>
  <w:style w:type="character" w:customStyle="1" w:styleId="SalutationChar">
    <w:name w:val="Salutation Char"/>
    <w:basedOn w:val="DefaultParagraphFont"/>
    <w:link w:val="Salutation"/>
    <w:semiHidden/>
    <w:rsid w:val="00802A46"/>
    <w:rPr>
      <w:rFonts w:ascii="CG Times" w:eastAsia="Times New Roman" w:hAnsi="CG Times" w:cs="FrankRuehl"/>
      <w:noProof/>
      <w:szCs w:val="25"/>
      <w:lang w:eastAsia="he-IL"/>
    </w:rPr>
  </w:style>
  <w:style w:type="character" w:styleId="HTMLSample">
    <w:name w:val="HTML Sample"/>
    <w:semiHidden/>
    <w:rsid w:val="00802A46"/>
    <w:rPr>
      <w:rFonts w:ascii="Courier New" w:hAnsi="Courier New" w:cs="Courier New"/>
    </w:rPr>
  </w:style>
  <w:style w:type="character" w:styleId="Emphasis">
    <w:name w:val="Emphasis"/>
    <w:qFormat/>
    <w:rsid w:val="00802A46"/>
    <w:rPr>
      <w:i/>
      <w:iCs/>
    </w:rPr>
  </w:style>
  <w:style w:type="paragraph" w:styleId="ListContinue">
    <w:name w:val="List Continue"/>
    <w:basedOn w:val="Normal"/>
    <w:semiHidden/>
    <w:rsid w:val="00802A46"/>
    <w:pPr>
      <w:spacing w:after="120"/>
      <w:ind w:left="283"/>
    </w:pPr>
  </w:style>
  <w:style w:type="paragraph" w:styleId="ListContinue2">
    <w:name w:val="List Continue 2"/>
    <w:basedOn w:val="Normal"/>
    <w:semiHidden/>
    <w:rsid w:val="00802A46"/>
    <w:pPr>
      <w:spacing w:after="120"/>
      <w:ind w:left="566"/>
    </w:pPr>
  </w:style>
  <w:style w:type="paragraph" w:styleId="ListContinue3">
    <w:name w:val="List Continue 3"/>
    <w:basedOn w:val="Normal"/>
    <w:semiHidden/>
    <w:rsid w:val="00802A46"/>
    <w:pPr>
      <w:spacing w:after="120"/>
      <w:ind w:left="849"/>
    </w:pPr>
  </w:style>
  <w:style w:type="paragraph" w:styleId="ListContinue4">
    <w:name w:val="List Continue 4"/>
    <w:basedOn w:val="Normal"/>
    <w:semiHidden/>
    <w:rsid w:val="00802A46"/>
    <w:pPr>
      <w:spacing w:after="120"/>
      <w:ind w:left="1132"/>
    </w:pPr>
  </w:style>
  <w:style w:type="paragraph" w:styleId="ListContinue5">
    <w:name w:val="List Continue 5"/>
    <w:basedOn w:val="Normal"/>
    <w:semiHidden/>
    <w:rsid w:val="00802A46"/>
    <w:pPr>
      <w:spacing w:after="120"/>
      <w:ind w:left="1415"/>
    </w:pPr>
  </w:style>
  <w:style w:type="paragraph" w:styleId="Signature">
    <w:name w:val="Signature"/>
    <w:basedOn w:val="Normal"/>
    <w:link w:val="SignatureChar"/>
    <w:semiHidden/>
    <w:rsid w:val="00802A46"/>
    <w:pPr>
      <w:ind w:left="4252"/>
    </w:pPr>
  </w:style>
  <w:style w:type="character" w:customStyle="1" w:styleId="SignatureChar">
    <w:name w:val="Signature Char"/>
    <w:basedOn w:val="DefaultParagraphFont"/>
    <w:link w:val="Signature"/>
    <w:semiHidden/>
    <w:rsid w:val="00802A46"/>
    <w:rPr>
      <w:rFonts w:ascii="CG Times" w:eastAsia="Times New Roman" w:hAnsi="CG Times" w:cs="FrankRuehl"/>
      <w:noProof/>
      <w:szCs w:val="25"/>
      <w:lang w:eastAsia="he-IL"/>
    </w:rPr>
  </w:style>
  <w:style w:type="paragraph" w:styleId="E-mailSignature">
    <w:name w:val="E-mail Signature"/>
    <w:basedOn w:val="Normal"/>
    <w:link w:val="E-mailSignatureChar"/>
    <w:semiHidden/>
    <w:rsid w:val="00802A46"/>
  </w:style>
  <w:style w:type="character" w:customStyle="1" w:styleId="E-mailSignatureChar">
    <w:name w:val="E-mail Signature Char"/>
    <w:basedOn w:val="DefaultParagraphFont"/>
    <w:link w:val="E-mailSignature"/>
    <w:semiHidden/>
    <w:rsid w:val="00802A46"/>
    <w:rPr>
      <w:rFonts w:ascii="CG Times" w:eastAsia="Times New Roman" w:hAnsi="CG Times" w:cs="FrankRuehl"/>
      <w:noProof/>
      <w:szCs w:val="25"/>
      <w:lang w:eastAsia="he-IL"/>
    </w:rPr>
  </w:style>
  <w:style w:type="paragraph" w:styleId="BlockText">
    <w:name w:val="Block Text"/>
    <w:basedOn w:val="Normal"/>
    <w:link w:val="BlockTextChar"/>
    <w:semiHidden/>
    <w:rsid w:val="00802A46"/>
    <w:pPr>
      <w:spacing w:after="120"/>
      <w:ind w:left="1440" w:right="1440"/>
    </w:pPr>
  </w:style>
  <w:style w:type="paragraph" w:styleId="PlainText">
    <w:name w:val="Plain Text"/>
    <w:basedOn w:val="Normal"/>
    <w:link w:val="PlainTextChar"/>
    <w:semiHidden/>
    <w:rsid w:val="00802A46"/>
    <w:rPr>
      <w:rFonts w:ascii="Courier New" w:hAnsi="Courier New" w:cs="Courier New"/>
      <w:sz w:val="20"/>
      <w:szCs w:val="20"/>
    </w:rPr>
  </w:style>
  <w:style w:type="character" w:customStyle="1" w:styleId="PlainTextChar">
    <w:name w:val="Plain Text Char"/>
    <w:basedOn w:val="DefaultParagraphFont"/>
    <w:link w:val="PlainText"/>
    <w:semiHidden/>
    <w:rsid w:val="00802A46"/>
    <w:rPr>
      <w:rFonts w:ascii="Courier New" w:eastAsia="Times New Roman" w:hAnsi="Courier New" w:cs="Courier New"/>
      <w:noProof/>
      <w:sz w:val="20"/>
      <w:szCs w:val="20"/>
      <w:lang w:eastAsia="he-IL"/>
    </w:rPr>
  </w:style>
  <w:style w:type="paragraph" w:styleId="NoteHeading">
    <w:name w:val="Note Heading"/>
    <w:basedOn w:val="Normal"/>
    <w:next w:val="Normal"/>
    <w:link w:val="NoteHeadingChar"/>
    <w:semiHidden/>
    <w:rsid w:val="00802A46"/>
  </w:style>
  <w:style w:type="character" w:customStyle="1" w:styleId="NoteHeadingChar">
    <w:name w:val="Note Heading Char"/>
    <w:basedOn w:val="DefaultParagraphFont"/>
    <w:link w:val="NoteHeading"/>
    <w:semiHidden/>
    <w:rsid w:val="00802A46"/>
    <w:rPr>
      <w:rFonts w:ascii="CG Times" w:eastAsia="Times New Roman" w:hAnsi="CG Times" w:cs="FrankRuehl"/>
      <w:noProof/>
      <w:szCs w:val="25"/>
      <w:lang w:eastAsia="he-IL"/>
    </w:rPr>
  </w:style>
  <w:style w:type="paragraph" w:styleId="MessageHeader">
    <w:name w:val="Message Header"/>
    <w:basedOn w:val="Normal"/>
    <w:link w:val="MessageHeaderChar"/>
    <w:semiHidden/>
    <w:rsid w:val="00802A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802A46"/>
    <w:rPr>
      <w:rFonts w:ascii="Arial" w:eastAsia="Times New Roman" w:hAnsi="Arial" w:cs="Arial"/>
      <w:noProof/>
      <w:sz w:val="24"/>
      <w:szCs w:val="24"/>
      <w:shd w:val="pct20" w:color="auto" w:fill="auto"/>
      <w:lang w:eastAsia="he-IL"/>
    </w:rPr>
  </w:style>
  <w:style w:type="paragraph" w:styleId="NormalIndent">
    <w:name w:val="Normal Indent"/>
    <w:basedOn w:val="Normal"/>
    <w:semiHidden/>
    <w:rsid w:val="00802A46"/>
    <w:pPr>
      <w:ind w:left="720"/>
    </w:pPr>
  </w:style>
  <w:style w:type="paragraph" w:styleId="BodyTextFirstIndent">
    <w:name w:val="Body Text First Indent"/>
    <w:basedOn w:val="BodyText"/>
    <w:link w:val="BodyTextFirstIndentChar"/>
    <w:semiHidden/>
    <w:rsid w:val="00802A46"/>
    <w:pPr>
      <w:spacing w:after="120"/>
      <w:ind w:firstLine="210"/>
    </w:pPr>
  </w:style>
  <w:style w:type="character" w:customStyle="1" w:styleId="BodyTextFirstIndentChar">
    <w:name w:val="Body Text First Indent Char"/>
    <w:basedOn w:val="BodyTextChar"/>
    <w:link w:val="BodyTextFirstIndent"/>
    <w:semiHidden/>
    <w:rsid w:val="00802A46"/>
    <w:rPr>
      <w:rFonts w:ascii="CG Times" w:eastAsia="Times New Roman" w:hAnsi="CG Times" w:cs="FrankRuehl"/>
      <w:noProof/>
      <w:szCs w:val="25"/>
      <w:lang w:eastAsia="he-IL"/>
    </w:rPr>
  </w:style>
  <w:style w:type="paragraph" w:styleId="BodyTextFirstIndent2">
    <w:name w:val="Body Text First Indent 2"/>
    <w:basedOn w:val="BodyTextIndent"/>
    <w:link w:val="BodyTextFirstIndent2Char"/>
    <w:semiHidden/>
    <w:rsid w:val="00802A46"/>
    <w:pPr>
      <w:spacing w:after="120"/>
      <w:ind w:left="283" w:firstLine="210"/>
    </w:pPr>
  </w:style>
  <w:style w:type="character" w:customStyle="1" w:styleId="BodyTextFirstIndent2Char">
    <w:name w:val="Body Text First Indent 2 Char"/>
    <w:basedOn w:val="BodyTextIndentChar"/>
    <w:link w:val="BodyTextFirstIndent2"/>
    <w:semiHidden/>
    <w:rsid w:val="00802A46"/>
    <w:rPr>
      <w:rFonts w:ascii="CG Times" w:eastAsia="Times New Roman" w:hAnsi="CG Times" w:cs="FrankRuehl"/>
      <w:noProof/>
      <w:szCs w:val="25"/>
      <w:lang w:eastAsia="he-IL"/>
    </w:rPr>
  </w:style>
  <w:style w:type="paragraph" w:styleId="HTMLAddress">
    <w:name w:val="HTML Address"/>
    <w:basedOn w:val="Normal"/>
    <w:link w:val="HTMLAddressChar"/>
    <w:semiHidden/>
    <w:rsid w:val="00802A46"/>
    <w:rPr>
      <w:i/>
      <w:iCs/>
    </w:rPr>
  </w:style>
  <w:style w:type="character" w:customStyle="1" w:styleId="HTMLAddressChar">
    <w:name w:val="HTML Address Char"/>
    <w:basedOn w:val="DefaultParagraphFont"/>
    <w:link w:val="HTMLAddress"/>
    <w:semiHidden/>
    <w:rsid w:val="00802A46"/>
    <w:rPr>
      <w:rFonts w:ascii="CG Times" w:eastAsia="Times New Roman" w:hAnsi="CG Times" w:cs="FrankRuehl"/>
      <w:i/>
      <w:iCs/>
      <w:noProof/>
      <w:szCs w:val="25"/>
      <w:lang w:eastAsia="he-IL"/>
    </w:rPr>
  </w:style>
  <w:style w:type="paragraph" w:styleId="EnvelopeReturn">
    <w:name w:val="envelope return"/>
    <w:basedOn w:val="Normal"/>
    <w:semiHidden/>
    <w:rsid w:val="00802A46"/>
    <w:rPr>
      <w:rFonts w:ascii="Arial" w:hAnsi="Arial" w:cs="Arial"/>
      <w:sz w:val="20"/>
      <w:szCs w:val="20"/>
    </w:rPr>
  </w:style>
  <w:style w:type="paragraph" w:styleId="EnvelopeAddress">
    <w:name w:val="envelope address"/>
    <w:basedOn w:val="Normal"/>
    <w:semiHidden/>
    <w:rsid w:val="00802A46"/>
    <w:pPr>
      <w:framePr w:w="7920" w:h="1980" w:hRule="exact" w:hSpace="180" w:wrap="auto" w:hAnchor="page" w:xAlign="center" w:yAlign="bottom"/>
      <w:ind w:left="2880"/>
    </w:pPr>
    <w:rPr>
      <w:rFonts w:ascii="Arial" w:hAnsi="Arial" w:cs="Arial"/>
      <w:sz w:val="24"/>
      <w:szCs w:val="24"/>
    </w:rPr>
  </w:style>
  <w:style w:type="character" w:styleId="HTMLTypewriter">
    <w:name w:val="HTML Typewriter"/>
    <w:semiHidden/>
    <w:rsid w:val="00802A46"/>
    <w:rPr>
      <w:rFonts w:ascii="Courier New" w:hAnsi="Courier New" w:cs="Courier New"/>
      <w:sz w:val="20"/>
      <w:szCs w:val="20"/>
    </w:rPr>
  </w:style>
  <w:style w:type="character" w:styleId="LineNumber">
    <w:name w:val="line number"/>
    <w:basedOn w:val="DefaultParagraphFont"/>
    <w:semiHidden/>
    <w:rsid w:val="00802A46"/>
  </w:style>
  <w:style w:type="character" w:styleId="HTMLKeyboard">
    <w:name w:val="HTML Keyboard"/>
    <w:semiHidden/>
    <w:rsid w:val="00802A46"/>
    <w:rPr>
      <w:rFonts w:ascii="Courier New" w:hAnsi="Courier New" w:cs="Courier New"/>
      <w:sz w:val="20"/>
      <w:szCs w:val="20"/>
    </w:rPr>
  </w:style>
  <w:style w:type="paragraph" w:styleId="Closing">
    <w:name w:val="Closing"/>
    <w:basedOn w:val="Normal"/>
    <w:link w:val="ClosingChar"/>
    <w:semiHidden/>
    <w:rsid w:val="00802A46"/>
    <w:pPr>
      <w:ind w:left="4252"/>
    </w:pPr>
  </w:style>
  <w:style w:type="character" w:customStyle="1" w:styleId="ClosingChar">
    <w:name w:val="Closing Char"/>
    <w:basedOn w:val="DefaultParagraphFont"/>
    <w:link w:val="Closing"/>
    <w:semiHidden/>
    <w:rsid w:val="00802A46"/>
    <w:rPr>
      <w:rFonts w:ascii="CG Times" w:eastAsia="Times New Roman" w:hAnsi="CG Times" w:cs="FrankRuehl"/>
      <w:noProof/>
      <w:szCs w:val="25"/>
      <w:lang w:eastAsia="he-IL"/>
    </w:rPr>
  </w:style>
  <w:style w:type="character" w:styleId="HTMLAcronym">
    <w:name w:val="HTML Acronym"/>
    <w:basedOn w:val="DefaultParagraphFont"/>
    <w:semiHidden/>
    <w:rsid w:val="00802A46"/>
  </w:style>
  <w:style w:type="paragraph" w:styleId="List">
    <w:name w:val="List"/>
    <w:basedOn w:val="Normal"/>
    <w:semiHidden/>
    <w:rsid w:val="00802A46"/>
    <w:pPr>
      <w:ind w:left="283" w:hanging="283"/>
    </w:pPr>
  </w:style>
  <w:style w:type="paragraph" w:styleId="List2">
    <w:name w:val="List 2"/>
    <w:basedOn w:val="Normal"/>
    <w:semiHidden/>
    <w:rsid w:val="00802A46"/>
    <w:pPr>
      <w:ind w:left="566" w:hanging="283"/>
    </w:pPr>
  </w:style>
  <w:style w:type="paragraph" w:styleId="List3">
    <w:name w:val="List 3"/>
    <w:basedOn w:val="Normal"/>
    <w:semiHidden/>
    <w:rsid w:val="00802A46"/>
    <w:pPr>
      <w:ind w:left="849" w:hanging="283"/>
    </w:pPr>
  </w:style>
  <w:style w:type="paragraph" w:styleId="List4">
    <w:name w:val="List 4"/>
    <w:basedOn w:val="Normal"/>
    <w:semiHidden/>
    <w:rsid w:val="00802A46"/>
    <w:pPr>
      <w:ind w:left="1132" w:hanging="283"/>
    </w:pPr>
  </w:style>
  <w:style w:type="paragraph" w:styleId="List5">
    <w:name w:val="List 5"/>
    <w:basedOn w:val="Normal"/>
    <w:semiHidden/>
    <w:rsid w:val="00802A46"/>
    <w:pPr>
      <w:ind w:left="1415" w:hanging="283"/>
    </w:pPr>
  </w:style>
  <w:style w:type="paragraph" w:styleId="ListNumber">
    <w:name w:val="List Number"/>
    <w:basedOn w:val="Normal"/>
    <w:semiHidden/>
    <w:rsid w:val="00802A46"/>
    <w:pPr>
      <w:numPr>
        <w:numId w:val="21"/>
      </w:numPr>
    </w:pPr>
  </w:style>
  <w:style w:type="paragraph" w:styleId="ListNumber2">
    <w:name w:val="List Number 2"/>
    <w:basedOn w:val="Normal"/>
    <w:semiHidden/>
    <w:rsid w:val="00802A46"/>
    <w:pPr>
      <w:numPr>
        <w:numId w:val="22"/>
      </w:numPr>
    </w:pPr>
  </w:style>
  <w:style w:type="paragraph" w:styleId="ListNumber3">
    <w:name w:val="List Number 3"/>
    <w:basedOn w:val="Normal"/>
    <w:semiHidden/>
    <w:rsid w:val="00802A46"/>
    <w:pPr>
      <w:numPr>
        <w:numId w:val="23"/>
      </w:numPr>
    </w:pPr>
  </w:style>
  <w:style w:type="paragraph" w:styleId="ListNumber4">
    <w:name w:val="List Number 4"/>
    <w:basedOn w:val="Normal"/>
    <w:semiHidden/>
    <w:rsid w:val="00802A46"/>
    <w:pPr>
      <w:numPr>
        <w:numId w:val="24"/>
      </w:numPr>
    </w:pPr>
  </w:style>
  <w:style w:type="paragraph" w:styleId="ListNumber5">
    <w:name w:val="List Number 5"/>
    <w:basedOn w:val="Normal"/>
    <w:semiHidden/>
    <w:rsid w:val="00802A46"/>
    <w:pPr>
      <w:numPr>
        <w:numId w:val="25"/>
      </w:numPr>
    </w:pPr>
  </w:style>
  <w:style w:type="paragraph" w:styleId="ListBullet">
    <w:name w:val="List Bullet"/>
    <w:basedOn w:val="Normal"/>
    <w:autoRedefine/>
    <w:semiHidden/>
    <w:rsid w:val="00802A46"/>
    <w:pPr>
      <w:numPr>
        <w:numId w:val="26"/>
      </w:numPr>
    </w:pPr>
  </w:style>
  <w:style w:type="paragraph" w:styleId="ListBullet2">
    <w:name w:val="List Bullet 2"/>
    <w:basedOn w:val="Normal"/>
    <w:autoRedefine/>
    <w:semiHidden/>
    <w:rsid w:val="00802A46"/>
    <w:pPr>
      <w:numPr>
        <w:numId w:val="27"/>
      </w:numPr>
    </w:pPr>
  </w:style>
  <w:style w:type="paragraph" w:styleId="ListBullet3">
    <w:name w:val="List Bullet 3"/>
    <w:basedOn w:val="Normal"/>
    <w:autoRedefine/>
    <w:semiHidden/>
    <w:rsid w:val="00802A46"/>
    <w:pPr>
      <w:numPr>
        <w:numId w:val="28"/>
      </w:numPr>
    </w:pPr>
  </w:style>
  <w:style w:type="paragraph" w:styleId="ListBullet4">
    <w:name w:val="List Bullet 4"/>
    <w:basedOn w:val="Normal"/>
    <w:autoRedefine/>
    <w:semiHidden/>
    <w:rsid w:val="00802A46"/>
    <w:pPr>
      <w:numPr>
        <w:numId w:val="29"/>
      </w:numPr>
    </w:pPr>
  </w:style>
  <w:style w:type="paragraph" w:styleId="ListBullet5">
    <w:name w:val="List Bullet 5"/>
    <w:basedOn w:val="Normal"/>
    <w:autoRedefine/>
    <w:semiHidden/>
    <w:rsid w:val="00802A46"/>
    <w:pPr>
      <w:numPr>
        <w:numId w:val="30"/>
      </w:numPr>
    </w:pPr>
  </w:style>
  <w:style w:type="paragraph" w:styleId="Date">
    <w:name w:val="Date"/>
    <w:basedOn w:val="Normal"/>
    <w:next w:val="Normal"/>
    <w:link w:val="DateChar"/>
    <w:semiHidden/>
    <w:rsid w:val="00802A46"/>
  </w:style>
  <w:style w:type="character" w:customStyle="1" w:styleId="DateChar">
    <w:name w:val="Date Char"/>
    <w:basedOn w:val="DefaultParagraphFont"/>
    <w:link w:val="Date"/>
    <w:semiHidden/>
    <w:rsid w:val="00802A46"/>
    <w:rPr>
      <w:rFonts w:ascii="CG Times" w:eastAsia="Times New Roman" w:hAnsi="CG Times" w:cs="FrankRuehl"/>
      <w:noProof/>
      <w:szCs w:val="25"/>
      <w:lang w:eastAsia="he-IL"/>
    </w:rPr>
  </w:style>
  <w:style w:type="paragraph" w:styleId="Title">
    <w:name w:val="Title"/>
    <w:basedOn w:val="Normal"/>
    <w:link w:val="TitleChar"/>
    <w:qFormat/>
    <w:rsid w:val="00802A4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02A46"/>
    <w:rPr>
      <w:rFonts w:ascii="Arial" w:eastAsia="Times New Roman" w:hAnsi="Arial" w:cs="Arial"/>
      <w:b/>
      <w:bCs/>
      <w:noProof/>
      <w:kern w:val="28"/>
      <w:sz w:val="32"/>
      <w:szCs w:val="32"/>
      <w:lang w:eastAsia="he-IL"/>
    </w:rPr>
  </w:style>
  <w:style w:type="character" w:customStyle="1" w:styleId="apple-converted-space">
    <w:name w:val="apple-converted-space"/>
    <w:basedOn w:val="DefaultParagraphFont"/>
    <w:rsid w:val="00802A46"/>
  </w:style>
  <w:style w:type="character" w:customStyle="1" w:styleId="BlockTextChar">
    <w:name w:val="Block Text Char"/>
    <w:link w:val="BlockText"/>
    <w:semiHidden/>
    <w:locked/>
    <w:rsid w:val="00993A24"/>
    <w:rPr>
      <w:rFonts w:ascii="CG Times" w:eastAsia="Times New Roman" w:hAnsi="CG Times" w:cs="FrankRuehl"/>
      <w:noProof/>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bm-torah.org/archive/daniel/20danie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C3707-5936-4790-9DC6-2AF70107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7</Pages>
  <Words>2486</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Fish1</dc:creator>
  <cp:lastModifiedBy>tmpUser</cp:lastModifiedBy>
  <cp:revision>11</cp:revision>
  <dcterms:created xsi:type="dcterms:W3CDTF">2012-03-13T19:56:00Z</dcterms:created>
  <dcterms:modified xsi:type="dcterms:W3CDTF">2012-03-28T08:40:00Z</dcterms:modified>
</cp:coreProperties>
</file>