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FB5D" w14:textId="77777777" w:rsidR="000F65CC" w:rsidRPr="000253C2" w:rsidRDefault="000F65CC" w:rsidP="00780C54">
      <w:pPr>
        <w:pStyle w:val="BlockText"/>
        <w:spacing w:line="240" w:lineRule="auto"/>
        <w:ind w:left="0"/>
        <w:jc w:val="center"/>
        <w:rPr>
          <w:rFonts w:ascii="Arial" w:hAnsi="Arial" w:cs="Arial"/>
          <w:caps/>
          <w:sz w:val="24"/>
          <w:szCs w:val="24"/>
        </w:rPr>
      </w:pPr>
      <w:smartTag w:uri="urn:schemas-microsoft-com:office:smarttags" w:element="PersonName">
        <w:smartTagPr>
          <w:attr w:name="ProductID" w:val="YESHIVAT HAR ETZION"/>
        </w:smartTagPr>
        <w:r w:rsidRPr="000253C2">
          <w:rPr>
            <w:rFonts w:ascii="Arial" w:hAnsi="Arial" w:cs="Arial"/>
            <w:caps/>
            <w:sz w:val="24"/>
            <w:szCs w:val="24"/>
            <w:lang w:val="en-GB" w:eastAsia="en-GB"/>
          </w:rPr>
          <w:t>YESHIVAT HAR ETZION</w:t>
        </w:r>
      </w:smartTag>
    </w:p>
    <w:p w14:paraId="19A9E632" w14:textId="77777777" w:rsidR="000F65CC" w:rsidRPr="000253C2" w:rsidRDefault="000F65CC" w:rsidP="00780C54">
      <w:pPr>
        <w:bidi w:val="0"/>
        <w:spacing w:after="0" w:line="240" w:lineRule="auto"/>
        <w:jc w:val="center"/>
        <w:rPr>
          <w:rFonts w:ascii="Arial" w:hAnsi="Arial" w:cs="Arial"/>
          <w:caps/>
          <w:sz w:val="24"/>
          <w:szCs w:val="24"/>
          <w:lang w:val="en-GB" w:eastAsia="en-GB"/>
        </w:rPr>
      </w:pPr>
      <w:smartTag w:uri="urn:schemas-microsoft-com:office:smarttags" w:element="place">
        <w:smartTag w:uri="urn:schemas-microsoft-com:office:smarttags" w:element="country-region">
          <w:r w:rsidRPr="000253C2">
            <w:rPr>
              <w:rFonts w:ascii="Arial" w:hAnsi="Arial" w:cs="Arial"/>
              <w:caps/>
              <w:sz w:val="24"/>
              <w:szCs w:val="24"/>
              <w:lang w:val="en-GB" w:eastAsia="en-GB"/>
            </w:rPr>
            <w:t>ISRAEL</w:t>
          </w:r>
        </w:smartTag>
      </w:smartTag>
      <w:r w:rsidRPr="000253C2">
        <w:rPr>
          <w:rFonts w:ascii="Arial" w:hAnsi="Arial" w:cs="Arial"/>
          <w:caps/>
          <w:sz w:val="24"/>
          <w:szCs w:val="24"/>
          <w:lang w:val="en-GB" w:eastAsia="en-GB"/>
        </w:rPr>
        <w:t xml:space="preserve"> KOSCHITZKY VIRTUAL BEIT MIDRASH (VBM)</w:t>
      </w:r>
    </w:p>
    <w:p w14:paraId="25F0C39D" w14:textId="77777777" w:rsidR="000F65CC" w:rsidRPr="000253C2" w:rsidRDefault="000F65CC" w:rsidP="00780C54">
      <w:pPr>
        <w:bidi w:val="0"/>
        <w:spacing w:after="0" w:line="240" w:lineRule="auto"/>
        <w:jc w:val="center"/>
        <w:rPr>
          <w:rFonts w:ascii="Arial" w:hAnsi="Arial" w:cs="Arial"/>
          <w:caps/>
          <w:sz w:val="24"/>
          <w:szCs w:val="24"/>
          <w:lang w:val="en-GB" w:eastAsia="en-GB"/>
        </w:rPr>
      </w:pPr>
      <w:r w:rsidRPr="000253C2">
        <w:rPr>
          <w:rFonts w:ascii="Arial" w:hAnsi="Arial" w:cs="Arial"/>
          <w:caps/>
          <w:sz w:val="24"/>
          <w:szCs w:val="24"/>
          <w:lang w:val="en-GB" w:eastAsia="en-GB"/>
        </w:rPr>
        <w:t>*********************************************************</w:t>
      </w:r>
    </w:p>
    <w:p w14:paraId="208D2166" w14:textId="77777777" w:rsidR="000F65CC" w:rsidRPr="000253C2" w:rsidRDefault="000F65CC" w:rsidP="00780C54">
      <w:pPr>
        <w:bidi w:val="0"/>
        <w:spacing w:after="0" w:line="240" w:lineRule="auto"/>
        <w:jc w:val="center"/>
        <w:rPr>
          <w:rFonts w:ascii="Arial" w:hAnsi="Arial" w:cs="Arial"/>
          <w:caps/>
          <w:sz w:val="24"/>
          <w:szCs w:val="24"/>
        </w:rPr>
      </w:pPr>
    </w:p>
    <w:p w14:paraId="614704D8" w14:textId="77777777" w:rsidR="000F65CC" w:rsidRPr="000253C2" w:rsidRDefault="00980EA9" w:rsidP="00780C54">
      <w:pPr>
        <w:bidi w:val="0"/>
        <w:spacing w:after="0" w:line="240" w:lineRule="auto"/>
        <w:jc w:val="center"/>
        <w:rPr>
          <w:rFonts w:ascii="Arial" w:hAnsi="Arial" w:cs="Arial"/>
          <w:b/>
          <w:bCs/>
          <w:caps/>
          <w:sz w:val="24"/>
          <w:szCs w:val="24"/>
        </w:rPr>
      </w:pPr>
      <w:r>
        <w:rPr>
          <w:rFonts w:ascii="Arial" w:hAnsi="Arial" w:cs="Arial"/>
          <w:b/>
          <w:bCs/>
          <w:caps/>
          <w:sz w:val="24"/>
          <w:szCs w:val="24"/>
        </w:rPr>
        <w:t xml:space="preserve">STUDENT SUMMARIES OF </w:t>
      </w:r>
      <w:r w:rsidR="000F65CC" w:rsidRPr="000253C2">
        <w:rPr>
          <w:rFonts w:ascii="Arial" w:hAnsi="Arial" w:cs="Arial"/>
          <w:b/>
          <w:bCs/>
          <w:caps/>
          <w:sz w:val="24"/>
          <w:szCs w:val="24"/>
        </w:rPr>
        <w:t>sichot of the r</w:t>
      </w:r>
      <w:r w:rsidR="000F65CC">
        <w:rPr>
          <w:rFonts w:ascii="Arial" w:hAnsi="Arial" w:cs="Arial"/>
          <w:b/>
          <w:bCs/>
          <w:caps/>
          <w:sz w:val="24"/>
          <w:szCs w:val="24"/>
        </w:rPr>
        <w:t>O</w:t>
      </w:r>
      <w:r w:rsidR="000F65CC" w:rsidRPr="000253C2">
        <w:rPr>
          <w:rFonts w:ascii="Arial" w:hAnsi="Arial" w:cs="Arial"/>
          <w:b/>
          <w:bCs/>
          <w:caps/>
          <w:sz w:val="24"/>
          <w:szCs w:val="24"/>
        </w:rPr>
        <w:t>shei yeshiva</w:t>
      </w:r>
    </w:p>
    <w:p w14:paraId="7C91B48C" w14:textId="77777777" w:rsidR="000F65CC" w:rsidRPr="00F7242F" w:rsidRDefault="000F65CC" w:rsidP="00780C54">
      <w:pPr>
        <w:bidi w:val="0"/>
        <w:spacing w:after="0" w:line="240" w:lineRule="auto"/>
        <w:jc w:val="center"/>
        <w:rPr>
          <w:rFonts w:ascii="Arial" w:hAnsi="Arial" w:cs="Arial"/>
          <w:caps/>
          <w:sz w:val="24"/>
          <w:szCs w:val="24"/>
        </w:rPr>
      </w:pPr>
    </w:p>
    <w:p w14:paraId="54921C68" w14:textId="77777777" w:rsidR="00F7242F" w:rsidRPr="00F7242F" w:rsidRDefault="00F7242F" w:rsidP="00F7242F">
      <w:pPr>
        <w:pStyle w:val="HTMLPreformatted"/>
        <w:widowControl w:val="0"/>
        <w:jc w:val="center"/>
        <w:rPr>
          <w:rFonts w:ascii="Arial" w:hAnsi="Arial" w:cs="Arial"/>
          <w:sz w:val="24"/>
          <w:szCs w:val="24"/>
        </w:rPr>
      </w:pPr>
      <w:bookmarkStart w:id="0" w:name="_Hlk96245385"/>
      <w:r w:rsidRPr="00F7242F">
        <w:rPr>
          <w:rFonts w:ascii="Arial" w:hAnsi="Arial" w:cs="Arial"/>
          <w:sz w:val="24"/>
          <w:szCs w:val="24"/>
          <w:lang w:val="en-GB"/>
        </w:rPr>
        <w:t>*********************************************************</w:t>
      </w:r>
    </w:p>
    <w:p w14:paraId="0458B28D" w14:textId="77777777" w:rsidR="00F7242F" w:rsidRPr="00F7242F" w:rsidRDefault="00F7242F" w:rsidP="00F7242F">
      <w:pPr>
        <w:bidi w:val="0"/>
        <w:spacing w:after="0" w:line="240" w:lineRule="auto"/>
        <w:jc w:val="center"/>
        <w:rPr>
          <w:rFonts w:ascii="Arial" w:hAnsi="Arial" w:cs="Arial"/>
          <w:sz w:val="24"/>
          <w:szCs w:val="24"/>
        </w:rPr>
      </w:pPr>
      <w:r w:rsidRPr="00F7242F">
        <w:rPr>
          <w:rFonts w:ascii="Arial" w:hAnsi="Arial" w:cs="Arial"/>
          <w:sz w:val="24"/>
          <w:szCs w:val="24"/>
        </w:rPr>
        <w:t xml:space="preserve">This shiur is dedicated le-zekher nishmot Amelia Ray and Morris Ray z"l </w:t>
      </w:r>
      <w:r w:rsidRPr="00F7242F">
        <w:rPr>
          <w:rFonts w:ascii="Arial" w:hAnsi="Arial" w:cs="Arial"/>
          <w:sz w:val="24"/>
          <w:szCs w:val="24"/>
        </w:rPr>
        <w:br/>
        <w:t>on the occasion of their 15th yahrzeits, by their children Allen and Patti Ray</w:t>
      </w:r>
    </w:p>
    <w:p w14:paraId="59C68CDC" w14:textId="77777777" w:rsidR="00F7242F" w:rsidRPr="00F7242F" w:rsidRDefault="00F7242F" w:rsidP="00F7242F">
      <w:pPr>
        <w:pStyle w:val="HTMLPreformatted"/>
        <w:widowControl w:val="0"/>
        <w:jc w:val="center"/>
        <w:rPr>
          <w:rFonts w:ascii="Arial" w:hAnsi="Arial" w:cs="Arial"/>
          <w:sz w:val="24"/>
          <w:szCs w:val="24"/>
        </w:rPr>
      </w:pPr>
      <w:r w:rsidRPr="00F7242F">
        <w:rPr>
          <w:rFonts w:ascii="Arial" w:hAnsi="Arial" w:cs="Arial"/>
          <w:sz w:val="24"/>
          <w:szCs w:val="24"/>
          <w:lang w:val="en-GB"/>
        </w:rPr>
        <w:t>*********************************************************</w:t>
      </w:r>
    </w:p>
    <w:bookmarkEnd w:id="0"/>
    <w:p w14:paraId="1BECD5CD" w14:textId="77777777" w:rsidR="000F65CC" w:rsidRPr="00794CDA" w:rsidRDefault="000F65CC" w:rsidP="00780C54">
      <w:pPr>
        <w:bidi w:val="0"/>
        <w:spacing w:after="0" w:line="240" w:lineRule="auto"/>
        <w:jc w:val="center"/>
        <w:rPr>
          <w:rFonts w:ascii="Arial" w:hAnsi="Arial" w:cs="Arial"/>
          <w:b/>
          <w:bCs/>
          <w:caps/>
          <w:sz w:val="24"/>
          <w:szCs w:val="24"/>
          <w:lang w:val="de-DE"/>
        </w:rPr>
      </w:pPr>
    </w:p>
    <w:p w14:paraId="67D2CAC6" w14:textId="33CBCA58" w:rsidR="000F65CC" w:rsidRPr="00794CDA" w:rsidRDefault="00980EA9" w:rsidP="00780C54">
      <w:pPr>
        <w:pStyle w:val="a"/>
        <w:keepNext w:val="0"/>
        <w:widowControl w:val="0"/>
        <w:bidi w:val="0"/>
        <w:spacing w:after="0"/>
        <w:jc w:val="center"/>
        <w:rPr>
          <w:rFonts w:ascii="Arial" w:hAnsi="Arial"/>
          <w:sz w:val="24"/>
          <w:lang w:val="de-DE"/>
        </w:rPr>
      </w:pPr>
      <w:r w:rsidRPr="00794CDA">
        <w:rPr>
          <w:rFonts w:ascii="Arial" w:hAnsi="Arial"/>
          <w:sz w:val="24"/>
          <w:lang w:val="de-DE"/>
        </w:rPr>
        <w:t>PARASH</w:t>
      </w:r>
      <w:r w:rsidR="00F7242F">
        <w:rPr>
          <w:rFonts w:ascii="Arial" w:hAnsi="Arial"/>
          <w:sz w:val="24"/>
          <w:lang w:val="de-DE"/>
        </w:rPr>
        <w:t>A</w:t>
      </w:r>
      <w:r w:rsidR="000F65CC" w:rsidRPr="00794CDA">
        <w:rPr>
          <w:rFonts w:ascii="Arial" w:hAnsi="Arial"/>
          <w:sz w:val="24"/>
          <w:lang w:val="de-DE"/>
        </w:rPr>
        <w:t>T VAYAKHEL</w:t>
      </w:r>
    </w:p>
    <w:p w14:paraId="1CB9FBB4" w14:textId="77777777" w:rsidR="000F65CC" w:rsidRPr="00794CDA" w:rsidRDefault="00794CDA" w:rsidP="00780C54">
      <w:pPr>
        <w:pStyle w:val="a"/>
        <w:keepNext w:val="0"/>
        <w:widowControl w:val="0"/>
        <w:bidi w:val="0"/>
        <w:spacing w:after="0"/>
        <w:jc w:val="center"/>
        <w:rPr>
          <w:rFonts w:ascii="Arial" w:hAnsi="Arial"/>
          <w:sz w:val="24"/>
          <w:lang w:val="de-DE"/>
        </w:rPr>
      </w:pPr>
      <w:r w:rsidRPr="00794CDA">
        <w:rPr>
          <w:rFonts w:ascii="Arial" w:hAnsi="Arial"/>
          <w:sz w:val="24"/>
          <w:lang w:val="de-DE"/>
        </w:rPr>
        <w:t>SICHA OF HARAV MOSHEH LICHTENSTEIN</w:t>
      </w:r>
    </w:p>
    <w:p w14:paraId="25F9DFD7" w14:textId="77777777" w:rsidR="00980EA9" w:rsidRPr="00794CDA" w:rsidRDefault="00980EA9" w:rsidP="00780C54">
      <w:pPr>
        <w:pStyle w:val="a"/>
        <w:keepNext w:val="0"/>
        <w:widowControl w:val="0"/>
        <w:bidi w:val="0"/>
        <w:spacing w:after="0"/>
        <w:jc w:val="center"/>
        <w:rPr>
          <w:rFonts w:ascii="Arial" w:hAnsi="Arial"/>
          <w:sz w:val="24"/>
          <w:lang w:val="de-DE"/>
        </w:rPr>
      </w:pPr>
    </w:p>
    <w:p w14:paraId="7E0CFE76" w14:textId="77777777" w:rsidR="009223C8" w:rsidRPr="00161496" w:rsidRDefault="00161496" w:rsidP="00780C54">
      <w:pPr>
        <w:pStyle w:val="a"/>
        <w:keepNext w:val="0"/>
        <w:widowControl w:val="0"/>
        <w:tabs>
          <w:tab w:val="left" w:pos="5610"/>
        </w:tabs>
        <w:bidi w:val="0"/>
        <w:spacing w:after="0"/>
        <w:jc w:val="center"/>
        <w:rPr>
          <w:rFonts w:ascii="Arial" w:hAnsi="Arial"/>
          <w:sz w:val="24"/>
        </w:rPr>
      </w:pPr>
      <w:r>
        <w:rPr>
          <w:rFonts w:ascii="Arial" w:hAnsi="Arial"/>
          <w:sz w:val="24"/>
        </w:rPr>
        <w:t>Why Were the People Involved in Building</w:t>
      </w:r>
      <w:r w:rsidR="006745BA" w:rsidRPr="00A15C78">
        <w:rPr>
          <w:rFonts w:ascii="Arial" w:hAnsi="Arial"/>
          <w:sz w:val="24"/>
        </w:rPr>
        <w:t xml:space="preserve"> the </w:t>
      </w:r>
      <w:r w:rsidR="00425493" w:rsidRPr="00425493">
        <w:rPr>
          <w:rFonts w:ascii="Arial" w:hAnsi="Arial"/>
          <w:i/>
          <w:iCs/>
          <w:sz w:val="24"/>
        </w:rPr>
        <w:t>Mishkan</w:t>
      </w:r>
      <w:r>
        <w:rPr>
          <w:rFonts w:ascii="Arial" w:hAnsi="Arial"/>
          <w:sz w:val="24"/>
        </w:rPr>
        <w:t>?</w:t>
      </w:r>
    </w:p>
    <w:p w14:paraId="538B0062" w14:textId="77777777" w:rsidR="00980EA9" w:rsidRDefault="00980EA9" w:rsidP="00780C54">
      <w:pPr>
        <w:pStyle w:val="a"/>
        <w:keepNext w:val="0"/>
        <w:widowControl w:val="0"/>
        <w:bidi w:val="0"/>
        <w:jc w:val="center"/>
        <w:rPr>
          <w:rFonts w:ascii="Arial" w:hAnsi="Arial"/>
          <w:b w:val="0"/>
          <w:bCs w:val="0"/>
          <w:sz w:val="24"/>
        </w:rPr>
      </w:pPr>
      <w:r>
        <w:rPr>
          <w:rFonts w:ascii="Arial" w:hAnsi="Arial"/>
          <w:b w:val="0"/>
          <w:bCs w:val="0"/>
          <w:sz w:val="24"/>
        </w:rPr>
        <w:t xml:space="preserve">Adapted by </w:t>
      </w:r>
      <w:smartTag w:uri="urn:schemas-microsoft-com:office:smarttags" w:element="PersonName">
        <w:smartTagPr>
          <w:attr w:name="ProductID" w:val="Immanuel Mayer&#10;"/>
        </w:smartTagPr>
        <w:r>
          <w:rPr>
            <w:rFonts w:ascii="Arial" w:hAnsi="Arial"/>
            <w:b w:val="0"/>
            <w:bCs w:val="0"/>
            <w:sz w:val="24"/>
          </w:rPr>
          <w:t>Immanuel Mayer</w:t>
        </w:r>
      </w:smartTag>
    </w:p>
    <w:p w14:paraId="169A91D6" w14:textId="77777777" w:rsidR="00980EA9" w:rsidRDefault="00980EA9" w:rsidP="00780C54">
      <w:pPr>
        <w:pStyle w:val="a"/>
        <w:keepNext w:val="0"/>
        <w:widowControl w:val="0"/>
        <w:bidi w:val="0"/>
        <w:jc w:val="center"/>
        <w:rPr>
          <w:rFonts w:ascii="Arial" w:hAnsi="Arial"/>
          <w:b w:val="0"/>
          <w:bCs w:val="0"/>
          <w:sz w:val="24"/>
        </w:rPr>
      </w:pPr>
      <w:r>
        <w:rPr>
          <w:rFonts w:ascii="Arial" w:hAnsi="Arial"/>
          <w:b w:val="0"/>
          <w:bCs w:val="0"/>
          <w:sz w:val="24"/>
        </w:rPr>
        <w:t xml:space="preserve">Translated by </w:t>
      </w:r>
      <w:smartTag w:uri="urn:schemas-microsoft-com:office:smarttags" w:element="PersonName">
        <w:smartTagPr>
          <w:attr w:name="ProductID" w:val="Kaeren Fish"/>
        </w:smartTagPr>
        <w:r>
          <w:rPr>
            <w:rFonts w:ascii="Arial" w:hAnsi="Arial"/>
            <w:b w:val="0"/>
            <w:bCs w:val="0"/>
            <w:sz w:val="24"/>
          </w:rPr>
          <w:t>Kaeren Fish</w:t>
        </w:r>
      </w:smartTag>
    </w:p>
    <w:p w14:paraId="42D9773D" w14:textId="77777777" w:rsidR="009223C8" w:rsidRPr="00A15C78" w:rsidRDefault="009223C8" w:rsidP="00780C54">
      <w:pPr>
        <w:pStyle w:val="a"/>
        <w:keepNext w:val="0"/>
        <w:widowControl w:val="0"/>
        <w:bidi w:val="0"/>
        <w:spacing w:after="0"/>
        <w:jc w:val="center"/>
        <w:rPr>
          <w:rFonts w:ascii="Arial" w:hAnsi="Arial"/>
          <w:b w:val="0"/>
          <w:bCs w:val="0"/>
          <w:sz w:val="24"/>
        </w:rPr>
      </w:pPr>
    </w:p>
    <w:p w14:paraId="2BC0375A"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08184985" w14:textId="77777777" w:rsidR="00980EA9" w:rsidRDefault="00980EA9" w:rsidP="00780C54">
      <w:pPr>
        <w:pStyle w:val="a"/>
        <w:keepNext w:val="0"/>
        <w:widowControl w:val="0"/>
        <w:bidi w:val="0"/>
        <w:jc w:val="both"/>
        <w:rPr>
          <w:rFonts w:ascii="Arial" w:hAnsi="Arial"/>
          <w:sz w:val="24"/>
        </w:rPr>
      </w:pPr>
      <w:r>
        <w:rPr>
          <w:rFonts w:ascii="Arial" w:hAnsi="Arial"/>
          <w:sz w:val="24"/>
        </w:rPr>
        <w:t>After</w:t>
      </w:r>
      <w:r w:rsidRPr="001B7FA6">
        <w:rPr>
          <w:rFonts w:ascii="Arial" w:hAnsi="Arial"/>
          <w:sz w:val="24"/>
        </w:rPr>
        <w:t xml:space="preserve"> the </w:t>
      </w:r>
      <w:r>
        <w:rPr>
          <w:rFonts w:ascii="Arial" w:hAnsi="Arial"/>
          <w:sz w:val="24"/>
        </w:rPr>
        <w:t>G</w:t>
      </w:r>
      <w:r w:rsidRPr="001B7FA6">
        <w:rPr>
          <w:rFonts w:ascii="Arial" w:hAnsi="Arial"/>
          <w:sz w:val="24"/>
        </w:rPr>
        <w:t xml:space="preserve">olden </w:t>
      </w:r>
      <w:r>
        <w:rPr>
          <w:rFonts w:ascii="Arial" w:hAnsi="Arial"/>
          <w:sz w:val="24"/>
        </w:rPr>
        <w:t>C</w:t>
      </w:r>
      <w:r w:rsidRPr="001B7FA6">
        <w:rPr>
          <w:rFonts w:ascii="Arial" w:hAnsi="Arial"/>
          <w:sz w:val="24"/>
        </w:rPr>
        <w:t>alf</w:t>
      </w:r>
    </w:p>
    <w:p w14:paraId="26C93448" w14:textId="77777777" w:rsidR="00780C54" w:rsidRPr="001B7FA6" w:rsidRDefault="00780C54" w:rsidP="00780C54">
      <w:pPr>
        <w:pStyle w:val="a"/>
        <w:keepNext w:val="0"/>
        <w:widowControl w:val="0"/>
        <w:bidi w:val="0"/>
        <w:jc w:val="both"/>
        <w:rPr>
          <w:rFonts w:ascii="Arial" w:hAnsi="Arial"/>
          <w:sz w:val="24"/>
        </w:rPr>
      </w:pPr>
    </w:p>
    <w:p w14:paraId="0FE77424" w14:textId="77777777" w:rsidR="00980EA9" w:rsidRDefault="00980EA9" w:rsidP="00780C54">
      <w:pPr>
        <w:pStyle w:val="a"/>
        <w:keepNext w:val="0"/>
        <w:widowControl w:val="0"/>
        <w:bidi w:val="0"/>
        <w:spacing w:after="0"/>
        <w:ind w:firstLine="720"/>
        <w:jc w:val="both"/>
        <w:rPr>
          <w:rFonts w:ascii="Arial" w:hAnsi="Arial"/>
          <w:b w:val="0"/>
          <w:bCs w:val="0"/>
          <w:sz w:val="24"/>
        </w:rPr>
      </w:pPr>
      <w:r w:rsidRPr="001315D7">
        <w:rPr>
          <w:rFonts w:ascii="Arial" w:hAnsi="Arial"/>
          <w:b w:val="0"/>
          <w:bCs w:val="0"/>
          <w:i/>
          <w:iCs/>
          <w:sz w:val="24"/>
        </w:rPr>
        <w:t>Parashat Vayakhel</w:t>
      </w:r>
      <w:r w:rsidRPr="001B7FA6">
        <w:rPr>
          <w:rFonts w:ascii="Arial" w:hAnsi="Arial"/>
          <w:b w:val="0"/>
          <w:bCs w:val="0"/>
          <w:sz w:val="24"/>
        </w:rPr>
        <w:t xml:space="preserve"> documents the building of the </w:t>
      </w:r>
      <w:r w:rsidR="00425493" w:rsidRPr="00425493">
        <w:rPr>
          <w:rFonts w:ascii="Arial" w:hAnsi="Arial"/>
          <w:b w:val="0"/>
          <w:bCs w:val="0"/>
          <w:i/>
          <w:iCs/>
          <w:sz w:val="24"/>
        </w:rPr>
        <w:t>Mishkan</w:t>
      </w:r>
      <w:r w:rsidRPr="001B7FA6">
        <w:rPr>
          <w:rFonts w:ascii="Arial" w:hAnsi="Arial"/>
          <w:b w:val="0"/>
          <w:bCs w:val="0"/>
          <w:sz w:val="24"/>
        </w:rPr>
        <w:t xml:space="preserve">. Aside from the construction itself, there is also a strong emphasis on Bnei Yisrael’s involvement in the process. This idea recurs several times </w:t>
      </w:r>
      <w:r w:rsidR="001315D7">
        <w:rPr>
          <w:rFonts w:ascii="Arial" w:hAnsi="Arial"/>
          <w:b w:val="0"/>
          <w:bCs w:val="0"/>
          <w:sz w:val="24"/>
        </w:rPr>
        <w:t xml:space="preserve">in </w:t>
      </w:r>
      <w:r w:rsidRPr="001B7FA6">
        <w:rPr>
          <w:rFonts w:ascii="Arial" w:hAnsi="Arial"/>
          <w:b w:val="0"/>
          <w:bCs w:val="0"/>
          <w:sz w:val="24"/>
        </w:rPr>
        <w:t xml:space="preserve">Shemot </w:t>
      </w:r>
      <w:r w:rsidR="001315D7">
        <w:rPr>
          <w:rFonts w:ascii="Arial" w:hAnsi="Arial"/>
          <w:b w:val="0"/>
          <w:bCs w:val="0"/>
          <w:sz w:val="24"/>
        </w:rPr>
        <w:t xml:space="preserve">chapter </w:t>
      </w:r>
      <w:r w:rsidRPr="001B7FA6">
        <w:rPr>
          <w:rFonts w:ascii="Arial" w:hAnsi="Arial"/>
          <w:b w:val="0"/>
          <w:bCs w:val="0"/>
          <w:sz w:val="24"/>
        </w:rPr>
        <w:t>35:</w:t>
      </w:r>
    </w:p>
    <w:p w14:paraId="3D5F5595" w14:textId="77777777" w:rsidR="004F488F" w:rsidRPr="001B7FA6" w:rsidRDefault="004F488F" w:rsidP="00780C54">
      <w:pPr>
        <w:pStyle w:val="a"/>
        <w:keepNext w:val="0"/>
        <w:widowControl w:val="0"/>
        <w:bidi w:val="0"/>
        <w:spacing w:after="0"/>
        <w:ind w:firstLine="426"/>
        <w:jc w:val="both"/>
        <w:rPr>
          <w:rFonts w:ascii="Arial" w:hAnsi="Arial"/>
          <w:b w:val="0"/>
          <w:bCs w:val="0"/>
          <w:sz w:val="24"/>
        </w:rPr>
      </w:pPr>
    </w:p>
    <w:p w14:paraId="0D62FA11" w14:textId="77777777" w:rsidR="00980EA9" w:rsidRPr="001B7FA6" w:rsidRDefault="00980EA9" w:rsidP="00780C54">
      <w:pPr>
        <w:pStyle w:val="a"/>
        <w:keepNext w:val="0"/>
        <w:widowControl w:val="0"/>
        <w:bidi w:val="0"/>
        <w:spacing w:after="0"/>
        <w:ind w:left="720" w:hanging="11"/>
        <w:jc w:val="both"/>
        <w:rPr>
          <w:rFonts w:ascii="Arial" w:hAnsi="Arial"/>
          <w:b w:val="0"/>
          <w:bCs w:val="0"/>
          <w:sz w:val="24"/>
        </w:rPr>
      </w:pPr>
      <w:r w:rsidRPr="001B7FA6">
        <w:rPr>
          <w:rFonts w:ascii="Arial" w:hAnsi="Arial"/>
          <w:b w:val="0"/>
          <w:bCs w:val="0"/>
          <w:sz w:val="24"/>
        </w:rPr>
        <w:t>“Take from among you an offering to the Lord; whoever is of a willing heart, let him bring it, an offering of the Lord – gol</w:t>
      </w:r>
      <w:r>
        <w:rPr>
          <w:rFonts w:ascii="Arial" w:hAnsi="Arial"/>
          <w:b w:val="0"/>
          <w:bCs w:val="0"/>
          <w:sz w:val="24"/>
        </w:rPr>
        <w:t>d and silver and brass…” (35:5)</w:t>
      </w:r>
    </w:p>
    <w:p w14:paraId="292015D9" w14:textId="77777777" w:rsidR="00980EA9" w:rsidRPr="001B7FA6" w:rsidRDefault="00980EA9" w:rsidP="00780C54">
      <w:pPr>
        <w:pStyle w:val="a"/>
        <w:keepNext w:val="0"/>
        <w:widowControl w:val="0"/>
        <w:bidi w:val="0"/>
        <w:spacing w:after="0"/>
        <w:ind w:left="709"/>
        <w:jc w:val="both"/>
        <w:rPr>
          <w:rFonts w:ascii="Arial" w:hAnsi="Arial"/>
          <w:b w:val="0"/>
          <w:bCs w:val="0"/>
          <w:sz w:val="24"/>
        </w:rPr>
      </w:pPr>
      <w:r w:rsidRPr="001B7FA6">
        <w:rPr>
          <w:rFonts w:ascii="Arial" w:hAnsi="Arial"/>
          <w:b w:val="0"/>
          <w:bCs w:val="0"/>
          <w:sz w:val="24"/>
        </w:rPr>
        <w:t>“And every wise-hearted man among you shall come, and make all that the Lord has commanded…” (v. 10)</w:t>
      </w:r>
    </w:p>
    <w:p w14:paraId="4EF2FE19" w14:textId="77777777" w:rsidR="00980EA9" w:rsidRPr="001B7FA6" w:rsidRDefault="00980EA9" w:rsidP="00780C54">
      <w:pPr>
        <w:pStyle w:val="a"/>
        <w:keepNext w:val="0"/>
        <w:widowControl w:val="0"/>
        <w:bidi w:val="0"/>
        <w:spacing w:after="0"/>
        <w:ind w:left="709"/>
        <w:jc w:val="both"/>
        <w:rPr>
          <w:rFonts w:ascii="Arial" w:hAnsi="Arial"/>
          <w:b w:val="0"/>
          <w:bCs w:val="0"/>
          <w:sz w:val="24"/>
        </w:rPr>
      </w:pPr>
      <w:r w:rsidRPr="001B7FA6">
        <w:rPr>
          <w:rFonts w:ascii="Arial" w:hAnsi="Arial"/>
          <w:b w:val="0"/>
          <w:bCs w:val="0"/>
          <w:sz w:val="24"/>
        </w:rPr>
        <w:t>“And they came – both men and women, as many as were willing of heart, and brought bracelets and earrings, and rings and bracelets, all jewels of gold, and every man that had offered an offering of gold to the Lord.” (v. 22)</w:t>
      </w:r>
    </w:p>
    <w:p w14:paraId="5B0ADDDF" w14:textId="77777777" w:rsidR="00980EA9" w:rsidRPr="001B7FA6" w:rsidRDefault="00980EA9" w:rsidP="00780C54">
      <w:pPr>
        <w:pStyle w:val="a"/>
        <w:keepNext w:val="0"/>
        <w:widowControl w:val="0"/>
        <w:bidi w:val="0"/>
        <w:spacing w:after="0"/>
        <w:ind w:left="709"/>
        <w:jc w:val="both"/>
        <w:rPr>
          <w:rFonts w:ascii="Arial" w:hAnsi="Arial"/>
          <w:b w:val="0"/>
          <w:bCs w:val="0"/>
          <w:sz w:val="24"/>
        </w:rPr>
      </w:pPr>
      <w:r w:rsidRPr="001B7FA6">
        <w:rPr>
          <w:rFonts w:ascii="Arial" w:hAnsi="Arial"/>
          <w:b w:val="0"/>
          <w:bCs w:val="0"/>
          <w:sz w:val="24"/>
        </w:rPr>
        <w:t>“And every man, with whom was found blue, and purple and scarlet and fine linen and goats’ hair and red skins of rams and tachash skins, brought them.” (v. 23)</w:t>
      </w:r>
    </w:p>
    <w:p w14:paraId="4AEE9737" w14:textId="77777777" w:rsidR="004F488F" w:rsidRDefault="004F488F" w:rsidP="00780C54">
      <w:pPr>
        <w:pStyle w:val="a"/>
        <w:keepNext w:val="0"/>
        <w:widowControl w:val="0"/>
        <w:bidi w:val="0"/>
        <w:spacing w:after="0"/>
        <w:jc w:val="both"/>
        <w:rPr>
          <w:rFonts w:ascii="Arial" w:hAnsi="Arial"/>
          <w:b w:val="0"/>
          <w:bCs w:val="0"/>
          <w:sz w:val="24"/>
        </w:rPr>
      </w:pPr>
    </w:p>
    <w:p w14:paraId="3E2C05B4" w14:textId="77777777" w:rsidR="00980EA9" w:rsidRPr="001B7FA6" w:rsidRDefault="00980EA9" w:rsidP="00780C54">
      <w:pPr>
        <w:pStyle w:val="a"/>
        <w:keepNext w:val="0"/>
        <w:widowControl w:val="0"/>
        <w:bidi w:val="0"/>
        <w:spacing w:after="0"/>
        <w:jc w:val="both"/>
        <w:rPr>
          <w:rFonts w:ascii="Arial" w:hAnsi="Arial"/>
          <w:b w:val="0"/>
          <w:bCs w:val="0"/>
          <w:sz w:val="24"/>
        </w:rPr>
      </w:pPr>
      <w:r w:rsidRPr="001B7FA6">
        <w:rPr>
          <w:rFonts w:ascii="Arial" w:hAnsi="Arial"/>
          <w:b w:val="0"/>
          <w:bCs w:val="0"/>
          <w:sz w:val="24"/>
        </w:rPr>
        <w:t xml:space="preserve">Why are Bnei Yisrael given such a central place in the creation of the </w:t>
      </w:r>
      <w:r w:rsidR="00425493" w:rsidRPr="00425493">
        <w:rPr>
          <w:rFonts w:ascii="Arial" w:hAnsi="Arial"/>
          <w:b w:val="0"/>
          <w:bCs w:val="0"/>
          <w:i/>
          <w:iCs/>
          <w:sz w:val="24"/>
        </w:rPr>
        <w:t>Mishkan</w:t>
      </w:r>
      <w:r w:rsidRPr="001B7FA6">
        <w:rPr>
          <w:rFonts w:ascii="Arial" w:hAnsi="Arial"/>
          <w:b w:val="0"/>
          <w:bCs w:val="0"/>
          <w:sz w:val="24"/>
        </w:rPr>
        <w:t>?</w:t>
      </w:r>
    </w:p>
    <w:p w14:paraId="39E3935F" w14:textId="77777777" w:rsidR="004F488F" w:rsidRDefault="004F488F" w:rsidP="00780C54">
      <w:pPr>
        <w:pStyle w:val="a"/>
        <w:keepNext w:val="0"/>
        <w:widowControl w:val="0"/>
        <w:bidi w:val="0"/>
        <w:spacing w:after="0"/>
        <w:ind w:firstLine="426"/>
        <w:jc w:val="both"/>
        <w:rPr>
          <w:rFonts w:ascii="Arial" w:hAnsi="Arial"/>
          <w:b w:val="0"/>
          <w:bCs w:val="0"/>
          <w:sz w:val="24"/>
        </w:rPr>
      </w:pPr>
    </w:p>
    <w:p w14:paraId="6A997A34"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t xml:space="preserve">There are many answers to this question; we shall examine three of them. The first two are connected to the location of </w:t>
      </w:r>
      <w:r w:rsidRPr="001315D7">
        <w:rPr>
          <w:rFonts w:ascii="Arial" w:hAnsi="Arial"/>
          <w:b w:val="0"/>
          <w:bCs w:val="0"/>
          <w:i/>
          <w:iCs/>
          <w:sz w:val="24"/>
        </w:rPr>
        <w:t>parashat Vayakhel</w:t>
      </w:r>
      <w:r w:rsidRPr="001B7FA6">
        <w:rPr>
          <w:rFonts w:ascii="Arial" w:hAnsi="Arial"/>
          <w:b w:val="0"/>
          <w:bCs w:val="0"/>
          <w:sz w:val="24"/>
        </w:rPr>
        <w:t xml:space="preserve"> in the Torah</w:t>
      </w:r>
      <w:r>
        <w:rPr>
          <w:rFonts w:ascii="Arial" w:hAnsi="Arial"/>
          <w:b w:val="0"/>
          <w:bCs w:val="0"/>
          <w:sz w:val="24"/>
        </w:rPr>
        <w:t>: right after</w:t>
      </w:r>
      <w:r w:rsidRPr="001B7FA6">
        <w:rPr>
          <w:rFonts w:ascii="Arial" w:hAnsi="Arial"/>
          <w:b w:val="0"/>
          <w:bCs w:val="0"/>
          <w:sz w:val="24"/>
        </w:rPr>
        <w:t xml:space="preserve"> the </w:t>
      </w:r>
      <w:r>
        <w:rPr>
          <w:rFonts w:ascii="Arial" w:hAnsi="Arial"/>
          <w:b w:val="0"/>
          <w:bCs w:val="0"/>
          <w:sz w:val="24"/>
        </w:rPr>
        <w:t>sin of the golden calf</w:t>
      </w:r>
      <w:r w:rsidRPr="001B7FA6">
        <w:rPr>
          <w:rFonts w:ascii="Arial" w:hAnsi="Arial"/>
          <w:b w:val="0"/>
          <w:bCs w:val="0"/>
          <w:sz w:val="24"/>
        </w:rPr>
        <w:t>.</w:t>
      </w:r>
    </w:p>
    <w:p w14:paraId="1CF1FCCD" w14:textId="77777777" w:rsidR="00980EA9" w:rsidRPr="001B7FA6" w:rsidRDefault="00980EA9" w:rsidP="00780C54">
      <w:pPr>
        <w:pStyle w:val="a"/>
        <w:keepNext w:val="0"/>
        <w:widowControl w:val="0"/>
        <w:bidi w:val="0"/>
        <w:spacing w:after="0"/>
        <w:ind w:firstLine="426"/>
        <w:jc w:val="both"/>
        <w:rPr>
          <w:rFonts w:ascii="Arial" w:hAnsi="Arial"/>
          <w:b w:val="0"/>
          <w:bCs w:val="0"/>
          <w:sz w:val="24"/>
        </w:rPr>
      </w:pPr>
    </w:p>
    <w:p w14:paraId="0A7C0B22" w14:textId="77777777" w:rsidR="00980EA9" w:rsidRPr="001B7FA6" w:rsidRDefault="00980EA9" w:rsidP="00780C54">
      <w:pPr>
        <w:pStyle w:val="a"/>
        <w:keepNext w:val="0"/>
        <w:widowControl w:val="0"/>
        <w:bidi w:val="0"/>
        <w:spacing w:after="0"/>
        <w:jc w:val="both"/>
        <w:rPr>
          <w:rFonts w:ascii="Arial" w:hAnsi="Arial"/>
          <w:sz w:val="24"/>
        </w:rPr>
      </w:pPr>
      <w:r w:rsidRPr="001B7FA6">
        <w:rPr>
          <w:rFonts w:ascii="Arial" w:hAnsi="Arial"/>
          <w:sz w:val="24"/>
        </w:rPr>
        <w:t>Involvement in “</w:t>
      </w:r>
      <w:r>
        <w:rPr>
          <w:rFonts w:ascii="Arial" w:hAnsi="Arial"/>
          <w:sz w:val="24"/>
        </w:rPr>
        <w:t>T</w:t>
      </w:r>
      <w:r w:rsidRPr="001B7FA6">
        <w:rPr>
          <w:rFonts w:ascii="Arial" w:hAnsi="Arial"/>
          <w:sz w:val="24"/>
        </w:rPr>
        <w:t xml:space="preserve">ikkun” </w:t>
      </w:r>
    </w:p>
    <w:p w14:paraId="53C3D5D7" w14:textId="77777777" w:rsidR="004F488F" w:rsidRDefault="004F488F" w:rsidP="00780C54">
      <w:pPr>
        <w:pStyle w:val="a"/>
        <w:keepNext w:val="0"/>
        <w:widowControl w:val="0"/>
        <w:bidi w:val="0"/>
        <w:spacing w:after="0"/>
        <w:ind w:firstLine="426"/>
        <w:jc w:val="both"/>
        <w:rPr>
          <w:rFonts w:ascii="Arial" w:hAnsi="Arial"/>
          <w:b w:val="0"/>
          <w:bCs w:val="0"/>
          <w:sz w:val="24"/>
        </w:rPr>
      </w:pPr>
    </w:p>
    <w:p w14:paraId="1AEF85AE"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lastRenderedPageBreak/>
        <w:t>The key word capturing the essence of the first answer is “involvement</w:t>
      </w:r>
      <w:r>
        <w:rPr>
          <w:rFonts w:ascii="Arial" w:hAnsi="Arial"/>
          <w:b w:val="0"/>
          <w:bCs w:val="0"/>
          <w:sz w:val="24"/>
        </w:rPr>
        <w:t>.”</w:t>
      </w:r>
      <w:r w:rsidRPr="001B7FA6">
        <w:rPr>
          <w:rFonts w:ascii="Arial" w:hAnsi="Arial"/>
          <w:b w:val="0"/>
          <w:bCs w:val="0"/>
          <w:sz w:val="24"/>
        </w:rPr>
        <w:t xml:space="preserve"> Following the sin of the golden calf, the relationship between God and Am Yisrael was damaged. Moshe, in approaching God to seek forgiveness on behalf of the nation, invokes such arguments as, “Why should the Egyptians say…” (Shemot 32:12), and “Remember unt</w:t>
      </w:r>
      <w:r>
        <w:rPr>
          <w:rFonts w:ascii="Arial" w:hAnsi="Arial"/>
          <w:b w:val="0"/>
          <w:bCs w:val="0"/>
          <w:sz w:val="24"/>
        </w:rPr>
        <w:t>o Avraham, Yitzchak and Yisrael</w:t>
      </w:r>
      <w:r w:rsidRPr="001B7FA6">
        <w:rPr>
          <w:rFonts w:ascii="Arial" w:hAnsi="Arial"/>
          <w:b w:val="0"/>
          <w:bCs w:val="0"/>
          <w:sz w:val="24"/>
        </w:rPr>
        <w:t xml:space="preserve">” (v. 13). The point remains, however, that the relationship has suffered. One might compare this to a situation in which a spouse has been unfaithful: in order to repair the relationship, there will be a need for joint work and </w:t>
      </w:r>
      <w:r>
        <w:rPr>
          <w:rFonts w:ascii="Arial" w:hAnsi="Arial"/>
          <w:b w:val="0"/>
          <w:bCs w:val="0"/>
          <w:sz w:val="24"/>
        </w:rPr>
        <w:t xml:space="preserve">mutual </w:t>
      </w:r>
      <w:r w:rsidRPr="001B7FA6">
        <w:rPr>
          <w:rFonts w:ascii="Arial" w:hAnsi="Arial"/>
          <w:b w:val="0"/>
          <w:bCs w:val="0"/>
          <w:sz w:val="24"/>
        </w:rPr>
        <w:t>involvement.</w:t>
      </w:r>
    </w:p>
    <w:p w14:paraId="71E81F40" w14:textId="77777777" w:rsidR="004F488F" w:rsidRDefault="004F488F" w:rsidP="00780C54">
      <w:pPr>
        <w:pStyle w:val="a"/>
        <w:keepNext w:val="0"/>
        <w:widowControl w:val="0"/>
        <w:bidi w:val="0"/>
        <w:spacing w:after="0"/>
        <w:ind w:firstLine="720"/>
        <w:jc w:val="both"/>
        <w:rPr>
          <w:rFonts w:ascii="Arial" w:hAnsi="Arial"/>
          <w:b w:val="0"/>
          <w:bCs w:val="0"/>
          <w:sz w:val="24"/>
        </w:rPr>
      </w:pPr>
    </w:p>
    <w:p w14:paraId="7103DF8B"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t xml:space="preserve">In truth, Moshe could have carried out the entire </w:t>
      </w:r>
      <w:r w:rsidR="00425493" w:rsidRPr="00425493">
        <w:rPr>
          <w:rFonts w:ascii="Arial" w:hAnsi="Arial"/>
          <w:b w:val="0"/>
          <w:bCs w:val="0"/>
          <w:i/>
          <w:iCs/>
          <w:sz w:val="24"/>
        </w:rPr>
        <w:t>Mishkan</w:t>
      </w:r>
      <w:r w:rsidRPr="001B7FA6">
        <w:rPr>
          <w:rFonts w:ascii="Arial" w:hAnsi="Arial"/>
          <w:b w:val="0"/>
          <w:bCs w:val="0"/>
          <w:sz w:val="24"/>
        </w:rPr>
        <w:t xml:space="preserve"> project on his own, and the Torah would have noted – as indeed it does, later on – “Thus did Moshe; according to all that God commanded him, so he did” (40:16). However, this would have left the relationship between God and </w:t>
      </w:r>
      <w:smartTag w:uri="urn:schemas-microsoft-com:office:smarttags" w:element="country-region">
        <w:smartTag w:uri="urn:schemas-microsoft-com:office:smarttags" w:element="place">
          <w:r w:rsidRPr="001B7FA6">
            <w:rPr>
              <w:rFonts w:ascii="Arial" w:hAnsi="Arial"/>
              <w:b w:val="0"/>
              <w:bCs w:val="0"/>
              <w:sz w:val="24"/>
            </w:rPr>
            <w:t>Israel</w:t>
          </w:r>
        </w:smartTag>
      </w:smartTag>
      <w:r w:rsidRPr="001B7FA6">
        <w:rPr>
          <w:rFonts w:ascii="Arial" w:hAnsi="Arial"/>
          <w:b w:val="0"/>
          <w:bCs w:val="0"/>
          <w:sz w:val="24"/>
        </w:rPr>
        <w:t xml:space="preserve"> in the same unhappy state. Through the participation of the entire nation in the project – arriving with their donat</w:t>
      </w:r>
      <w:r>
        <w:rPr>
          <w:rFonts w:ascii="Arial" w:hAnsi="Arial"/>
          <w:b w:val="0"/>
          <w:bCs w:val="0"/>
          <w:sz w:val="24"/>
        </w:rPr>
        <w:t>ions and partaking in the work – a repair</w:t>
      </w:r>
      <w:r w:rsidRPr="001B7FA6">
        <w:rPr>
          <w:rFonts w:ascii="Arial" w:hAnsi="Arial"/>
          <w:b w:val="0"/>
          <w:bCs w:val="0"/>
          <w:sz w:val="24"/>
        </w:rPr>
        <w:t xml:space="preserve"> of the relationship is </w:t>
      </w:r>
      <w:proofErr w:type="gramStart"/>
      <w:r w:rsidRPr="001B7FA6">
        <w:rPr>
          <w:rFonts w:ascii="Arial" w:hAnsi="Arial"/>
          <w:b w:val="0"/>
          <w:bCs w:val="0"/>
          <w:sz w:val="24"/>
        </w:rPr>
        <w:t>effected</w:t>
      </w:r>
      <w:proofErr w:type="gramEnd"/>
      <w:r w:rsidRPr="001B7FA6">
        <w:rPr>
          <w:rFonts w:ascii="Arial" w:hAnsi="Arial"/>
          <w:b w:val="0"/>
          <w:bCs w:val="0"/>
          <w:sz w:val="24"/>
        </w:rPr>
        <w:t>, representing an atonement of sorts for the sin of the golden calf.</w:t>
      </w:r>
    </w:p>
    <w:p w14:paraId="3CA3DD18" w14:textId="77777777" w:rsidR="004F488F" w:rsidRDefault="004F488F" w:rsidP="00780C54">
      <w:pPr>
        <w:pStyle w:val="a"/>
        <w:keepNext w:val="0"/>
        <w:widowControl w:val="0"/>
        <w:bidi w:val="0"/>
        <w:spacing w:after="0"/>
        <w:ind w:firstLine="720"/>
        <w:jc w:val="both"/>
        <w:rPr>
          <w:rFonts w:ascii="Arial" w:hAnsi="Arial"/>
          <w:b w:val="0"/>
          <w:bCs w:val="0"/>
          <w:sz w:val="24"/>
        </w:rPr>
      </w:pPr>
    </w:p>
    <w:p w14:paraId="7565B676"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t xml:space="preserve">In short, in our </w:t>
      </w:r>
      <w:r w:rsidRPr="001315D7">
        <w:rPr>
          <w:rFonts w:ascii="Arial" w:hAnsi="Arial"/>
          <w:b w:val="0"/>
          <w:bCs w:val="0"/>
          <w:i/>
          <w:iCs/>
          <w:sz w:val="24"/>
        </w:rPr>
        <w:t>parasha</w:t>
      </w:r>
      <w:r w:rsidRPr="001B7FA6">
        <w:rPr>
          <w:rFonts w:ascii="Arial" w:hAnsi="Arial"/>
          <w:b w:val="0"/>
          <w:bCs w:val="0"/>
          <w:sz w:val="24"/>
        </w:rPr>
        <w:t xml:space="preserve"> the Torah repeats all the details of the </w:t>
      </w:r>
      <w:r w:rsidR="00425493" w:rsidRPr="00425493">
        <w:rPr>
          <w:rFonts w:ascii="Arial" w:hAnsi="Arial"/>
          <w:b w:val="0"/>
          <w:bCs w:val="0"/>
          <w:i/>
          <w:iCs/>
          <w:sz w:val="24"/>
        </w:rPr>
        <w:t>Mishkan</w:t>
      </w:r>
      <w:r w:rsidRPr="001B7FA6">
        <w:rPr>
          <w:rFonts w:ascii="Arial" w:hAnsi="Arial"/>
          <w:b w:val="0"/>
          <w:bCs w:val="0"/>
          <w:sz w:val="24"/>
        </w:rPr>
        <w:t>, with an emphasis on the involvement of all of Am Yisrael in its construction, so as to show the</w:t>
      </w:r>
      <w:r>
        <w:rPr>
          <w:rFonts w:ascii="Arial" w:hAnsi="Arial"/>
          <w:b w:val="0"/>
          <w:bCs w:val="0"/>
          <w:sz w:val="24"/>
        </w:rPr>
        <w:t>ir</w:t>
      </w:r>
      <w:r w:rsidRPr="001B7FA6">
        <w:rPr>
          <w:rFonts w:ascii="Arial" w:hAnsi="Arial"/>
          <w:b w:val="0"/>
          <w:bCs w:val="0"/>
          <w:sz w:val="24"/>
        </w:rPr>
        <w:t xml:space="preserve"> desire to repair their relationship with God.</w:t>
      </w:r>
    </w:p>
    <w:p w14:paraId="5A15B76A" w14:textId="77777777" w:rsidR="00980EA9" w:rsidRPr="001B7FA6" w:rsidRDefault="00980EA9" w:rsidP="00780C54">
      <w:pPr>
        <w:pStyle w:val="a"/>
        <w:keepNext w:val="0"/>
        <w:widowControl w:val="0"/>
        <w:bidi w:val="0"/>
        <w:spacing w:after="0"/>
        <w:ind w:firstLine="426"/>
        <w:jc w:val="both"/>
        <w:rPr>
          <w:rFonts w:ascii="Arial" w:hAnsi="Arial"/>
          <w:b w:val="0"/>
          <w:bCs w:val="0"/>
          <w:sz w:val="24"/>
        </w:rPr>
      </w:pPr>
    </w:p>
    <w:p w14:paraId="0E2A42BD" w14:textId="77777777" w:rsidR="00980EA9" w:rsidRPr="001B7FA6" w:rsidRDefault="00980EA9" w:rsidP="00780C54">
      <w:pPr>
        <w:pStyle w:val="a"/>
        <w:keepNext w:val="0"/>
        <w:widowControl w:val="0"/>
        <w:bidi w:val="0"/>
        <w:spacing w:after="0"/>
        <w:jc w:val="both"/>
        <w:rPr>
          <w:rFonts w:ascii="Arial" w:hAnsi="Arial"/>
          <w:sz w:val="24"/>
        </w:rPr>
      </w:pPr>
      <w:r w:rsidRPr="001B7FA6">
        <w:rPr>
          <w:rFonts w:ascii="Arial" w:hAnsi="Arial"/>
          <w:sz w:val="24"/>
        </w:rPr>
        <w:t xml:space="preserve">From </w:t>
      </w:r>
      <w:r>
        <w:rPr>
          <w:rFonts w:ascii="Arial" w:hAnsi="Arial"/>
          <w:sz w:val="24"/>
        </w:rPr>
        <w:t>P</w:t>
      </w:r>
      <w:r w:rsidRPr="001B7FA6">
        <w:rPr>
          <w:rFonts w:ascii="Arial" w:hAnsi="Arial"/>
          <w:sz w:val="24"/>
        </w:rPr>
        <w:t xml:space="preserve">assivity to </w:t>
      </w:r>
      <w:r>
        <w:rPr>
          <w:rFonts w:ascii="Arial" w:hAnsi="Arial"/>
          <w:sz w:val="24"/>
        </w:rPr>
        <w:t>A</w:t>
      </w:r>
      <w:r w:rsidRPr="001B7FA6">
        <w:rPr>
          <w:rFonts w:ascii="Arial" w:hAnsi="Arial"/>
          <w:sz w:val="24"/>
        </w:rPr>
        <w:t>ctivity</w:t>
      </w:r>
    </w:p>
    <w:p w14:paraId="064F0F5A" w14:textId="77777777" w:rsidR="004F488F" w:rsidRDefault="004F488F" w:rsidP="00780C54">
      <w:pPr>
        <w:pStyle w:val="a"/>
        <w:keepNext w:val="0"/>
        <w:widowControl w:val="0"/>
        <w:bidi w:val="0"/>
        <w:spacing w:after="0"/>
        <w:ind w:firstLine="426"/>
        <w:jc w:val="both"/>
        <w:rPr>
          <w:rFonts w:ascii="Arial" w:hAnsi="Arial"/>
          <w:b w:val="0"/>
          <w:bCs w:val="0"/>
          <w:sz w:val="24"/>
        </w:rPr>
      </w:pPr>
    </w:p>
    <w:p w14:paraId="220C9623"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t xml:space="preserve">The second answer to the question of the emphasis on Bnei Yisrael’s activity in building the </w:t>
      </w:r>
      <w:r w:rsidR="00425493" w:rsidRPr="00425493">
        <w:rPr>
          <w:rFonts w:ascii="Arial" w:hAnsi="Arial"/>
          <w:b w:val="0"/>
          <w:bCs w:val="0"/>
          <w:i/>
          <w:iCs/>
          <w:sz w:val="24"/>
        </w:rPr>
        <w:t>Mishkan</w:t>
      </w:r>
      <w:r w:rsidRPr="001B7FA6">
        <w:rPr>
          <w:rFonts w:ascii="Arial" w:hAnsi="Arial"/>
          <w:b w:val="0"/>
          <w:bCs w:val="0"/>
          <w:sz w:val="24"/>
        </w:rPr>
        <w:t xml:space="preserve"> is that is </w:t>
      </w:r>
      <w:proofErr w:type="gramStart"/>
      <w:r w:rsidRPr="001B7FA6">
        <w:rPr>
          <w:rFonts w:ascii="Arial" w:hAnsi="Arial"/>
          <w:b w:val="0"/>
          <w:bCs w:val="0"/>
          <w:sz w:val="24"/>
        </w:rPr>
        <w:t>brings to an end</w:t>
      </w:r>
      <w:proofErr w:type="gramEnd"/>
      <w:r w:rsidRPr="001B7FA6">
        <w:rPr>
          <w:rFonts w:ascii="Arial" w:hAnsi="Arial"/>
          <w:b w:val="0"/>
          <w:bCs w:val="0"/>
          <w:sz w:val="24"/>
        </w:rPr>
        <w:t xml:space="preserve"> their state of passivity. Up until the giving of the Torah, Bnei Yisrael are not active partners in the process of their own redemption. They do not play an active role in the Exodus from </w:t>
      </w:r>
      <w:smartTag w:uri="urn:schemas-microsoft-com:office:smarttags" w:element="country-region">
        <w:smartTag w:uri="urn:schemas-microsoft-com:office:smarttags" w:element="place">
          <w:r w:rsidRPr="001B7FA6">
            <w:rPr>
              <w:rFonts w:ascii="Arial" w:hAnsi="Arial"/>
              <w:b w:val="0"/>
              <w:bCs w:val="0"/>
              <w:sz w:val="24"/>
            </w:rPr>
            <w:t>Egypt</w:t>
          </w:r>
        </w:smartTag>
      </w:smartTag>
      <w:r w:rsidRPr="001B7FA6">
        <w:rPr>
          <w:rFonts w:ascii="Arial" w:hAnsi="Arial"/>
          <w:b w:val="0"/>
          <w:bCs w:val="0"/>
          <w:sz w:val="24"/>
        </w:rPr>
        <w:t>, nor in accepting the Torah, nor in preparations for the entry into the land. This situation is manifest over and over again.</w:t>
      </w:r>
    </w:p>
    <w:p w14:paraId="57E87728" w14:textId="77777777" w:rsidR="004F488F" w:rsidRDefault="004F488F" w:rsidP="00780C54">
      <w:pPr>
        <w:pStyle w:val="a"/>
        <w:keepNext w:val="0"/>
        <w:widowControl w:val="0"/>
        <w:bidi w:val="0"/>
        <w:spacing w:after="0"/>
        <w:ind w:firstLine="720"/>
        <w:jc w:val="both"/>
        <w:rPr>
          <w:rFonts w:ascii="Arial" w:hAnsi="Arial"/>
          <w:b w:val="0"/>
          <w:bCs w:val="0"/>
          <w:sz w:val="24"/>
        </w:rPr>
      </w:pPr>
    </w:p>
    <w:p w14:paraId="0C302D73" w14:textId="77777777" w:rsidR="00980EA9" w:rsidRPr="001B7FA6" w:rsidRDefault="00980EA9" w:rsidP="00780C54">
      <w:pPr>
        <w:pStyle w:val="a"/>
        <w:keepNext w:val="0"/>
        <w:widowControl w:val="0"/>
        <w:bidi w:val="0"/>
        <w:spacing w:after="0"/>
        <w:ind w:firstLine="720"/>
        <w:jc w:val="both"/>
        <w:rPr>
          <w:rFonts w:ascii="Arial" w:hAnsi="Arial"/>
          <w:b w:val="0"/>
          <w:bCs w:val="0"/>
          <w:sz w:val="24"/>
        </w:rPr>
      </w:pPr>
      <w:r w:rsidRPr="001B7FA6">
        <w:rPr>
          <w:rFonts w:ascii="Arial" w:hAnsi="Arial"/>
          <w:b w:val="0"/>
          <w:bCs w:val="0"/>
          <w:sz w:val="24"/>
        </w:rPr>
        <w:t xml:space="preserve">It is God Who brings them out of </w:t>
      </w:r>
      <w:smartTag w:uri="urn:schemas-microsoft-com:office:smarttags" w:element="place">
        <w:smartTag w:uri="urn:schemas-microsoft-com:office:smarttags" w:element="country-region">
          <w:r w:rsidRPr="001B7FA6">
            <w:rPr>
              <w:rFonts w:ascii="Arial" w:hAnsi="Arial"/>
              <w:b w:val="0"/>
              <w:bCs w:val="0"/>
              <w:sz w:val="24"/>
            </w:rPr>
            <w:t>Egypt</w:t>
          </w:r>
        </w:smartTag>
      </w:smartTag>
      <w:r w:rsidRPr="001B7FA6">
        <w:rPr>
          <w:rFonts w:ascii="Arial" w:hAnsi="Arial"/>
          <w:b w:val="0"/>
          <w:bCs w:val="0"/>
          <w:sz w:val="24"/>
        </w:rPr>
        <w:t>, as described in the Pesach Haggadah:</w:t>
      </w:r>
    </w:p>
    <w:p w14:paraId="2F4C482E" w14:textId="77777777" w:rsidR="004F488F" w:rsidRDefault="004F488F" w:rsidP="00780C54">
      <w:pPr>
        <w:pStyle w:val="NormalWeb"/>
        <w:widowControl w:val="0"/>
        <w:shd w:val="clear" w:color="auto" w:fill="FFFFFF"/>
        <w:spacing w:before="0" w:beforeAutospacing="0" w:after="0" w:afterAutospacing="0"/>
        <w:ind w:left="720" w:hanging="11"/>
        <w:jc w:val="both"/>
        <w:rPr>
          <w:rFonts w:ascii="Arial" w:hAnsi="Arial" w:cs="Arial"/>
        </w:rPr>
      </w:pPr>
    </w:p>
    <w:p w14:paraId="1C79D76B" w14:textId="77777777" w:rsidR="00980EA9" w:rsidRPr="001B7FA6" w:rsidRDefault="00980EA9" w:rsidP="00780C54">
      <w:pPr>
        <w:pStyle w:val="NormalWeb"/>
        <w:widowControl w:val="0"/>
        <w:shd w:val="clear" w:color="auto" w:fill="FFFFFF"/>
        <w:spacing w:before="0" w:beforeAutospacing="0" w:after="0" w:afterAutospacing="0"/>
        <w:ind w:left="720" w:hanging="11"/>
        <w:jc w:val="both"/>
        <w:rPr>
          <w:rFonts w:ascii="Arial" w:hAnsi="Arial" w:cs="Arial"/>
        </w:rPr>
      </w:pPr>
      <w:r>
        <w:rPr>
          <w:rFonts w:ascii="Arial" w:hAnsi="Arial" w:cs="Arial"/>
        </w:rPr>
        <w:t>“‘</w:t>
      </w:r>
      <w:r w:rsidRPr="001B7FA6">
        <w:rPr>
          <w:rFonts w:ascii="Arial" w:hAnsi="Arial" w:cs="Arial"/>
        </w:rPr>
        <w:t xml:space="preserve">And I shall pass over the </w:t>
      </w:r>
      <w:smartTag w:uri="urn:schemas-microsoft-com:office:smarttags" w:element="PlaceType">
        <w:r w:rsidRPr="001B7FA6">
          <w:rPr>
            <w:rFonts w:ascii="Arial" w:hAnsi="Arial" w:cs="Arial"/>
          </w:rPr>
          <w:t>land</w:t>
        </w:r>
      </w:smartTag>
      <w:r w:rsidRPr="001B7FA6">
        <w:rPr>
          <w:rFonts w:ascii="Arial" w:hAnsi="Arial" w:cs="Arial"/>
        </w:rPr>
        <w:t xml:space="preserve"> of </w:t>
      </w:r>
      <w:smartTag w:uri="urn:schemas-microsoft-com:office:smarttags" w:element="PlaceName">
        <w:r w:rsidRPr="001B7FA6">
          <w:rPr>
            <w:rFonts w:ascii="Arial" w:hAnsi="Arial" w:cs="Arial"/>
          </w:rPr>
          <w:t>Egypt</w:t>
        </w:r>
      </w:smartTag>
      <w:r w:rsidRPr="001B7FA6">
        <w:rPr>
          <w:rFonts w:ascii="Arial" w:hAnsi="Arial" w:cs="Arial"/>
        </w:rPr>
        <w:t xml:space="preserve"> on that night’ – I and not an angel; ‘and I shall smite every firstborn in the </w:t>
      </w:r>
      <w:smartTag w:uri="urn:schemas-microsoft-com:office:smarttags" w:element="PlaceType">
        <w:r w:rsidRPr="001B7FA6">
          <w:rPr>
            <w:rFonts w:ascii="Arial" w:hAnsi="Arial" w:cs="Arial"/>
          </w:rPr>
          <w:t>land</w:t>
        </w:r>
      </w:smartTag>
      <w:r w:rsidRPr="001B7FA6">
        <w:rPr>
          <w:rFonts w:ascii="Arial" w:hAnsi="Arial" w:cs="Arial"/>
        </w:rPr>
        <w:t xml:space="preserve"> of </w:t>
      </w:r>
      <w:smartTag w:uri="urn:schemas-microsoft-com:office:smarttags" w:element="PlaceName">
        <w:r w:rsidRPr="001B7FA6">
          <w:rPr>
            <w:rFonts w:ascii="Arial" w:hAnsi="Arial" w:cs="Arial"/>
          </w:rPr>
          <w:t>Egypt</w:t>
        </w:r>
      </w:smartTag>
      <w:r w:rsidRPr="001B7FA6">
        <w:rPr>
          <w:rFonts w:ascii="Arial" w:hAnsi="Arial" w:cs="Arial"/>
        </w:rPr>
        <w:t xml:space="preserve">’ – I and not a seraph; ‘and I shall execute judgment against all the gods of </w:t>
      </w:r>
      <w:smartTag w:uri="urn:schemas-microsoft-com:office:smarttags" w:element="place">
        <w:smartTag w:uri="urn:schemas-microsoft-com:office:smarttags" w:element="country-region">
          <w:r w:rsidRPr="001B7FA6">
            <w:rPr>
              <w:rFonts w:ascii="Arial" w:hAnsi="Arial" w:cs="Arial"/>
            </w:rPr>
            <w:t>Egypt</w:t>
          </w:r>
        </w:smartTag>
      </w:smartTag>
      <w:r w:rsidRPr="001B7FA6">
        <w:rPr>
          <w:rFonts w:ascii="Arial" w:hAnsi="Arial" w:cs="Arial"/>
        </w:rPr>
        <w:t>’ – I and not a messenger;</w:t>
      </w:r>
      <w:r>
        <w:rPr>
          <w:rFonts w:ascii="Arial" w:hAnsi="Arial" w:cs="Arial"/>
        </w:rPr>
        <w:t xml:space="preserve"> ‘I</w:t>
      </w:r>
      <w:r w:rsidRPr="001B7FA6">
        <w:rPr>
          <w:rFonts w:ascii="Arial" w:hAnsi="Arial" w:cs="Arial"/>
        </w:rPr>
        <w:t xml:space="preserve"> the Lord,</w:t>
      </w:r>
      <w:r>
        <w:rPr>
          <w:rFonts w:ascii="Arial" w:hAnsi="Arial" w:cs="Arial"/>
        </w:rPr>
        <w:t>’</w:t>
      </w:r>
      <w:r w:rsidRPr="001B7FA6">
        <w:rPr>
          <w:rFonts w:ascii="Arial" w:hAnsi="Arial" w:cs="Arial"/>
        </w:rPr>
        <w:t xml:space="preserve"> it is I, and none other!” </w:t>
      </w:r>
    </w:p>
    <w:p w14:paraId="0949DB06" w14:textId="77777777" w:rsidR="004F488F" w:rsidRDefault="004F488F" w:rsidP="00780C54">
      <w:pPr>
        <w:pStyle w:val="NormalWeb"/>
        <w:widowControl w:val="0"/>
        <w:shd w:val="clear" w:color="auto" w:fill="FFFFFF"/>
        <w:spacing w:before="0" w:beforeAutospacing="0" w:after="0" w:afterAutospacing="0"/>
        <w:jc w:val="both"/>
        <w:rPr>
          <w:rFonts w:ascii="Arial" w:hAnsi="Arial" w:cs="Arial"/>
        </w:rPr>
      </w:pPr>
    </w:p>
    <w:p w14:paraId="71641CAA" w14:textId="77777777" w:rsidR="00980EA9" w:rsidRPr="001B7FA6" w:rsidRDefault="00980EA9" w:rsidP="00780C54">
      <w:pPr>
        <w:pStyle w:val="NormalWeb"/>
        <w:widowControl w:val="0"/>
        <w:shd w:val="clear" w:color="auto" w:fill="FFFFFF"/>
        <w:spacing w:before="0" w:beforeAutospacing="0" w:after="0" w:afterAutospacing="0"/>
        <w:jc w:val="both"/>
        <w:rPr>
          <w:rFonts w:ascii="Arial" w:hAnsi="Arial" w:cs="Arial"/>
        </w:rPr>
      </w:pPr>
      <w:r w:rsidRPr="001B7FA6">
        <w:rPr>
          <w:rFonts w:ascii="Arial" w:hAnsi="Arial" w:cs="Arial"/>
        </w:rPr>
        <w:t>It is God Who wages war against the Egyptians, as described in the Torah:</w:t>
      </w:r>
    </w:p>
    <w:p w14:paraId="28AC9B66" w14:textId="77777777" w:rsidR="004F488F" w:rsidRDefault="004F488F" w:rsidP="00780C54">
      <w:pPr>
        <w:pStyle w:val="NormalWeb"/>
        <w:widowControl w:val="0"/>
        <w:shd w:val="clear" w:color="auto" w:fill="FFFFFF"/>
        <w:spacing w:before="0" w:beforeAutospacing="0" w:after="0" w:afterAutospacing="0"/>
        <w:ind w:left="720" w:hanging="11"/>
        <w:jc w:val="both"/>
        <w:rPr>
          <w:rFonts w:ascii="Arial" w:hAnsi="Arial" w:cs="Arial"/>
        </w:rPr>
      </w:pPr>
    </w:p>
    <w:p w14:paraId="00D2526E" w14:textId="77777777" w:rsidR="00980EA9" w:rsidRPr="001B7FA6" w:rsidRDefault="00980EA9" w:rsidP="00780C54">
      <w:pPr>
        <w:pStyle w:val="NormalWeb"/>
        <w:widowControl w:val="0"/>
        <w:shd w:val="clear" w:color="auto" w:fill="FFFFFF"/>
        <w:spacing w:before="0" w:beforeAutospacing="0" w:after="0" w:afterAutospacing="0"/>
        <w:ind w:left="720" w:hanging="11"/>
        <w:jc w:val="both"/>
        <w:rPr>
          <w:rFonts w:ascii="Arial" w:hAnsi="Arial" w:cs="Arial"/>
          <w:rtl/>
        </w:rPr>
      </w:pPr>
      <w:r w:rsidRPr="001B7FA6">
        <w:rPr>
          <w:rFonts w:ascii="Arial" w:hAnsi="Arial" w:cs="Arial"/>
        </w:rPr>
        <w:t>“God will fight for you, and you shal</w:t>
      </w:r>
      <w:r>
        <w:rPr>
          <w:rFonts w:ascii="Arial" w:hAnsi="Arial" w:cs="Arial"/>
        </w:rPr>
        <w:t>l remain silent.” (Shemot 14:14)</w:t>
      </w:r>
    </w:p>
    <w:p w14:paraId="1FB0E62F" w14:textId="77777777" w:rsidR="004F488F" w:rsidRDefault="004F488F" w:rsidP="00780C54">
      <w:pPr>
        <w:pStyle w:val="NormalWeb"/>
        <w:widowControl w:val="0"/>
        <w:shd w:val="clear" w:color="auto" w:fill="FFFFFF"/>
        <w:spacing w:before="0" w:beforeAutospacing="0" w:after="0" w:afterAutospacing="0"/>
        <w:jc w:val="both"/>
        <w:rPr>
          <w:rFonts w:ascii="Arial" w:hAnsi="Arial" w:cs="Arial"/>
        </w:rPr>
      </w:pPr>
    </w:p>
    <w:p w14:paraId="607B5098" w14:textId="77777777" w:rsidR="00980EA9" w:rsidRPr="001B7FA6" w:rsidRDefault="00980EA9" w:rsidP="00780C54">
      <w:pPr>
        <w:pStyle w:val="NormalWeb"/>
        <w:widowControl w:val="0"/>
        <w:shd w:val="clear" w:color="auto" w:fill="FFFFFF"/>
        <w:spacing w:before="0" w:beforeAutospacing="0" w:after="0" w:afterAutospacing="0"/>
        <w:jc w:val="both"/>
        <w:rPr>
          <w:rFonts w:ascii="Arial" w:hAnsi="Arial" w:cs="Arial"/>
        </w:rPr>
      </w:pPr>
      <w:r w:rsidRPr="001B7FA6">
        <w:rPr>
          <w:rFonts w:ascii="Arial" w:hAnsi="Arial" w:cs="Arial"/>
        </w:rPr>
        <w:t xml:space="preserve">Moshe brings down the Torah from </w:t>
      </w:r>
      <w:smartTag w:uri="urn:schemas-microsoft-com:office:smarttags" w:element="place">
        <w:r w:rsidRPr="001B7FA6">
          <w:rPr>
            <w:rFonts w:ascii="Arial" w:hAnsi="Arial" w:cs="Arial"/>
          </w:rPr>
          <w:t>Mount Sinai</w:t>
        </w:r>
      </w:smartTag>
      <w:r w:rsidRPr="001B7FA6">
        <w:rPr>
          <w:rFonts w:ascii="Arial" w:hAnsi="Arial" w:cs="Arial"/>
        </w:rPr>
        <w:t>:</w:t>
      </w:r>
    </w:p>
    <w:p w14:paraId="75CFD369" w14:textId="77777777" w:rsidR="004F488F" w:rsidRDefault="004F488F" w:rsidP="00780C54">
      <w:pPr>
        <w:pStyle w:val="NormalWeb"/>
        <w:widowControl w:val="0"/>
        <w:shd w:val="clear" w:color="auto" w:fill="FFFFFF"/>
        <w:spacing w:before="0" w:beforeAutospacing="0" w:after="0" w:afterAutospacing="0"/>
        <w:ind w:left="720" w:hanging="11"/>
        <w:jc w:val="both"/>
        <w:rPr>
          <w:rFonts w:ascii="Arial" w:hAnsi="Arial" w:cs="Arial"/>
        </w:rPr>
      </w:pPr>
    </w:p>
    <w:p w14:paraId="40EE52CA" w14:textId="77777777" w:rsidR="00980EA9" w:rsidRPr="001B7FA6" w:rsidRDefault="00980EA9" w:rsidP="00780C54">
      <w:pPr>
        <w:pStyle w:val="NormalWeb"/>
        <w:widowControl w:val="0"/>
        <w:shd w:val="clear" w:color="auto" w:fill="FFFFFF"/>
        <w:spacing w:before="0" w:beforeAutospacing="0" w:after="0" w:afterAutospacing="0"/>
        <w:ind w:left="720" w:hanging="11"/>
        <w:jc w:val="both"/>
        <w:rPr>
          <w:rFonts w:ascii="Arial" w:hAnsi="Arial" w:cs="Arial"/>
          <w:rtl/>
        </w:rPr>
      </w:pPr>
      <w:r w:rsidRPr="001B7FA6">
        <w:rPr>
          <w:rFonts w:ascii="Arial" w:hAnsi="Arial" w:cs="Arial"/>
        </w:rPr>
        <w:t xml:space="preserve">“And the Lord descended upon </w:t>
      </w:r>
      <w:smartTag w:uri="urn:schemas-microsoft-com:office:smarttags" w:element="place">
        <w:r w:rsidRPr="001B7FA6">
          <w:rPr>
            <w:rFonts w:ascii="Arial" w:hAnsi="Arial" w:cs="Arial"/>
          </w:rPr>
          <w:t>Mount Sinai</w:t>
        </w:r>
      </w:smartTag>
      <w:r w:rsidRPr="001B7FA6">
        <w:rPr>
          <w:rFonts w:ascii="Arial" w:hAnsi="Arial" w:cs="Arial"/>
        </w:rPr>
        <w:t xml:space="preserve">, on the top of the mountain, and the Lord called Moshe up to the top of the mount, and Moshe went </w:t>
      </w:r>
      <w:r w:rsidRPr="001B7FA6">
        <w:rPr>
          <w:rFonts w:ascii="Arial" w:hAnsi="Arial" w:cs="Arial"/>
        </w:rPr>
        <w:lastRenderedPageBreak/>
        <w:t>up.” (Shemot 19:20)</w:t>
      </w:r>
    </w:p>
    <w:p w14:paraId="11EADBBD" w14:textId="77777777" w:rsidR="00980EA9" w:rsidRPr="001B7FA6" w:rsidRDefault="00980EA9" w:rsidP="00780C54">
      <w:pPr>
        <w:pStyle w:val="NormalWeb"/>
        <w:widowControl w:val="0"/>
        <w:shd w:val="clear" w:color="auto" w:fill="FFFFFF"/>
        <w:spacing w:before="0" w:beforeAutospacing="0" w:after="0" w:afterAutospacing="0"/>
        <w:ind w:left="709"/>
        <w:jc w:val="both"/>
        <w:rPr>
          <w:rFonts w:ascii="Arial" w:hAnsi="Arial" w:cs="Arial"/>
        </w:rPr>
      </w:pPr>
      <w:r w:rsidRPr="001B7FA6">
        <w:rPr>
          <w:rFonts w:ascii="Arial" w:hAnsi="Arial" w:cs="Arial"/>
        </w:rPr>
        <w:t>“And the Lord said to him, Go, get yourself down, and you shall come up – you and Aharon with you, but let not the kohanim and the people break through to come up to the Lord, lest He break forth upon them</w:t>
      </w:r>
      <w:r>
        <w:rPr>
          <w:rFonts w:ascii="Arial" w:hAnsi="Arial" w:cs="Arial"/>
        </w:rPr>
        <w:t>.” (v. 24)</w:t>
      </w:r>
    </w:p>
    <w:p w14:paraId="79FC98A8" w14:textId="77777777" w:rsidR="00980EA9" w:rsidRPr="001B7FA6" w:rsidRDefault="00980EA9" w:rsidP="00780C54">
      <w:pPr>
        <w:pStyle w:val="NormalWeb"/>
        <w:widowControl w:val="0"/>
        <w:shd w:val="clear" w:color="auto" w:fill="FFFFFF"/>
        <w:spacing w:before="0" w:beforeAutospacing="0" w:after="0" w:afterAutospacing="0"/>
        <w:ind w:left="709"/>
        <w:jc w:val="both"/>
        <w:rPr>
          <w:rFonts w:ascii="Arial" w:hAnsi="Arial" w:cs="Arial"/>
          <w:rtl/>
        </w:rPr>
      </w:pPr>
      <w:r w:rsidRPr="001B7FA6">
        <w:rPr>
          <w:rFonts w:ascii="Arial" w:hAnsi="Arial" w:cs="Arial"/>
        </w:rPr>
        <w:t>“And Moshe went down to the people and spoke to them.” (v. 25)</w:t>
      </w:r>
    </w:p>
    <w:p w14:paraId="6A794B4E" w14:textId="77777777" w:rsidR="004F488F" w:rsidRDefault="004F488F" w:rsidP="00780C54">
      <w:pPr>
        <w:pStyle w:val="NormalWeb"/>
        <w:widowControl w:val="0"/>
        <w:shd w:val="clear" w:color="auto" w:fill="FFFFFF"/>
        <w:spacing w:before="0" w:beforeAutospacing="0" w:after="0" w:afterAutospacing="0"/>
        <w:ind w:firstLine="720"/>
        <w:jc w:val="both"/>
        <w:rPr>
          <w:rFonts w:ascii="Arial" w:hAnsi="Arial" w:cs="Arial"/>
        </w:rPr>
      </w:pPr>
    </w:p>
    <w:p w14:paraId="4A4AED4A" w14:textId="77777777" w:rsidR="00155693" w:rsidRPr="00A15C78" w:rsidRDefault="000D0019" w:rsidP="00780C54">
      <w:pPr>
        <w:pStyle w:val="NormalWeb"/>
        <w:widowControl w:val="0"/>
        <w:shd w:val="clear" w:color="auto" w:fill="FFFFFF"/>
        <w:spacing w:before="0" w:beforeAutospacing="0" w:after="0" w:afterAutospacing="0"/>
        <w:ind w:firstLine="720"/>
        <w:jc w:val="both"/>
        <w:rPr>
          <w:rFonts w:ascii="Arial" w:hAnsi="Arial" w:cs="Arial"/>
          <w:rtl/>
        </w:rPr>
      </w:pPr>
      <w:r w:rsidRPr="00A15C78">
        <w:rPr>
          <w:rFonts w:ascii="Arial" w:hAnsi="Arial" w:cs="Arial"/>
        </w:rPr>
        <w:t>The problem is that this lack of</w:t>
      </w:r>
      <w:r w:rsidR="007B5DA2" w:rsidRPr="00A15C78">
        <w:rPr>
          <w:rFonts w:ascii="Arial" w:hAnsi="Arial" w:cs="Arial"/>
        </w:rPr>
        <w:t xml:space="preserve"> participation</w:t>
      </w:r>
      <w:r w:rsidRPr="00A15C78">
        <w:rPr>
          <w:rFonts w:ascii="Arial" w:hAnsi="Arial" w:cs="Arial"/>
        </w:rPr>
        <w:t xml:space="preserve">, this passivity on the part of Am Yisrael in the process, causes them to </w:t>
      </w:r>
      <w:r w:rsidR="007B5DA2" w:rsidRPr="00A15C78">
        <w:rPr>
          <w:rFonts w:ascii="Arial" w:hAnsi="Arial" w:cs="Arial"/>
        </w:rPr>
        <w:t>take on the behavior of</w:t>
      </w:r>
      <w:r w:rsidRPr="00A15C78">
        <w:rPr>
          <w:rFonts w:ascii="Arial" w:hAnsi="Arial" w:cs="Arial"/>
        </w:rPr>
        <w:t xml:space="preserve"> a spoiled child whose mother dotes on him and does everything for him, but when she is not </w:t>
      </w:r>
      <w:proofErr w:type="gramStart"/>
      <w:r w:rsidRPr="00A15C78">
        <w:rPr>
          <w:rFonts w:ascii="Arial" w:hAnsi="Arial" w:cs="Arial"/>
        </w:rPr>
        <w:t>around</w:t>
      </w:r>
      <w:proofErr w:type="gramEnd"/>
      <w:r w:rsidRPr="00A15C78">
        <w:rPr>
          <w:rFonts w:ascii="Arial" w:hAnsi="Arial" w:cs="Arial"/>
        </w:rPr>
        <w:t xml:space="preserve"> he is incapable of doing anything for himself. He does not even know what he is supposed to do. Thus, the moment Moshe “leaves” them for a time,</w:t>
      </w:r>
      <w:r w:rsidR="001315D7">
        <w:rPr>
          <w:rFonts w:ascii="Arial" w:hAnsi="Arial" w:cs="Arial"/>
        </w:rPr>
        <w:t xml:space="preserve"> they turn to the golden calf (I am adapting this idea from</w:t>
      </w:r>
      <w:r w:rsidRPr="00A15C78">
        <w:rPr>
          <w:rFonts w:ascii="Arial" w:hAnsi="Arial" w:cs="Arial"/>
        </w:rPr>
        <w:t xml:space="preserve"> the Beit ha-Levi).</w:t>
      </w:r>
    </w:p>
    <w:p w14:paraId="377E16AF"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7B391981" w14:textId="77777777" w:rsidR="007B5DA2" w:rsidRPr="00A15C78" w:rsidRDefault="000D0019"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The assumption of responsibility by Bnei Yisrael in the construction of the </w:t>
      </w:r>
      <w:r w:rsidR="00425493" w:rsidRPr="00425493">
        <w:rPr>
          <w:rFonts w:ascii="Arial" w:hAnsi="Arial"/>
          <w:b w:val="0"/>
          <w:bCs w:val="0"/>
          <w:i/>
          <w:iCs/>
          <w:sz w:val="24"/>
        </w:rPr>
        <w:t>Mishkan</w:t>
      </w:r>
      <w:r w:rsidRPr="00A15C78">
        <w:rPr>
          <w:rFonts w:ascii="Arial" w:hAnsi="Arial"/>
          <w:b w:val="0"/>
          <w:bCs w:val="0"/>
          <w:sz w:val="24"/>
        </w:rPr>
        <w:t xml:space="preserve"> is meant to inculcate the consciousness and habit of active participation. The beginning of this change is to be found already in </w:t>
      </w:r>
      <w:r w:rsidR="00794CDA" w:rsidRPr="001315D7">
        <w:rPr>
          <w:rFonts w:ascii="Arial" w:hAnsi="Arial"/>
          <w:b w:val="0"/>
          <w:bCs w:val="0"/>
          <w:i/>
          <w:iCs/>
          <w:sz w:val="24"/>
        </w:rPr>
        <w:t>parash</w:t>
      </w:r>
      <w:r w:rsidRPr="001315D7">
        <w:rPr>
          <w:rFonts w:ascii="Arial" w:hAnsi="Arial"/>
          <w:b w:val="0"/>
          <w:bCs w:val="0"/>
          <w:i/>
          <w:iCs/>
          <w:sz w:val="24"/>
        </w:rPr>
        <w:t>at Teruma</w:t>
      </w:r>
      <w:r w:rsidRPr="00A15C78">
        <w:rPr>
          <w:rFonts w:ascii="Arial" w:hAnsi="Arial"/>
          <w:b w:val="0"/>
          <w:bCs w:val="0"/>
          <w:sz w:val="24"/>
        </w:rPr>
        <w:t>:</w:t>
      </w:r>
      <w:r w:rsidR="007B5DA2" w:rsidRPr="00A15C78">
        <w:rPr>
          <w:rFonts w:ascii="Arial" w:hAnsi="Arial"/>
          <w:b w:val="0"/>
          <w:bCs w:val="0"/>
          <w:sz w:val="24"/>
        </w:rPr>
        <w:t xml:space="preserve"> </w:t>
      </w:r>
    </w:p>
    <w:p w14:paraId="58945336" w14:textId="77777777" w:rsidR="000F65CC" w:rsidRPr="00A15C78" w:rsidRDefault="000F65CC" w:rsidP="00780C54">
      <w:pPr>
        <w:pStyle w:val="a"/>
        <w:keepNext w:val="0"/>
        <w:widowControl w:val="0"/>
        <w:bidi w:val="0"/>
        <w:spacing w:after="0"/>
        <w:ind w:left="720" w:hanging="11"/>
        <w:jc w:val="both"/>
        <w:rPr>
          <w:rFonts w:ascii="Arial" w:hAnsi="Arial"/>
          <w:b w:val="0"/>
          <w:bCs w:val="0"/>
          <w:sz w:val="24"/>
        </w:rPr>
      </w:pPr>
    </w:p>
    <w:p w14:paraId="4D492771" w14:textId="77777777" w:rsidR="007B5DA2" w:rsidRPr="00A15C78" w:rsidRDefault="007B5DA2" w:rsidP="00780C54">
      <w:pPr>
        <w:pStyle w:val="a"/>
        <w:keepNext w:val="0"/>
        <w:widowControl w:val="0"/>
        <w:bidi w:val="0"/>
        <w:spacing w:after="0"/>
        <w:ind w:left="720"/>
        <w:jc w:val="both"/>
        <w:rPr>
          <w:rFonts w:ascii="Arial" w:hAnsi="Arial"/>
          <w:b w:val="0"/>
          <w:bCs w:val="0"/>
          <w:sz w:val="24"/>
        </w:rPr>
      </w:pPr>
      <w:r w:rsidRPr="00A15C78">
        <w:rPr>
          <w:rFonts w:ascii="Arial" w:hAnsi="Arial"/>
          <w:b w:val="0"/>
          <w:bCs w:val="0"/>
          <w:sz w:val="24"/>
        </w:rPr>
        <w:t xml:space="preserve">“Speak to Bnei Yisrael, that they may bring Me an offering; of every man whose heart prompts him to give shall you </w:t>
      </w:r>
      <w:r w:rsidR="001315D7">
        <w:rPr>
          <w:rFonts w:ascii="Arial" w:hAnsi="Arial"/>
          <w:b w:val="0"/>
          <w:bCs w:val="0"/>
          <w:sz w:val="24"/>
        </w:rPr>
        <w:t>take My offering.” (Shemot 25:2)</w:t>
      </w:r>
    </w:p>
    <w:p w14:paraId="0A7AF850"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2A94DBDF" w14:textId="77777777" w:rsidR="007B5DA2" w:rsidRPr="00A15C78" w:rsidRDefault="007B5DA2" w:rsidP="00780C54">
      <w:pPr>
        <w:pStyle w:val="a"/>
        <w:keepNext w:val="0"/>
        <w:widowControl w:val="0"/>
        <w:bidi w:val="0"/>
        <w:spacing w:after="0"/>
        <w:jc w:val="both"/>
        <w:rPr>
          <w:rFonts w:ascii="Arial" w:hAnsi="Arial"/>
          <w:b w:val="0"/>
          <w:bCs w:val="0"/>
          <w:sz w:val="24"/>
        </w:rPr>
      </w:pPr>
      <w:r w:rsidRPr="00A15C78">
        <w:rPr>
          <w:rFonts w:ascii="Arial" w:hAnsi="Arial"/>
          <w:b w:val="0"/>
          <w:bCs w:val="0"/>
          <w:sz w:val="24"/>
        </w:rPr>
        <w:t xml:space="preserve">It continues in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Tetzaveh</w:t>
      </w:r>
      <w:r w:rsidRPr="00A15C78">
        <w:rPr>
          <w:rFonts w:ascii="Arial" w:hAnsi="Arial"/>
          <w:b w:val="0"/>
          <w:bCs w:val="0"/>
          <w:sz w:val="24"/>
        </w:rPr>
        <w:t>:</w:t>
      </w:r>
    </w:p>
    <w:p w14:paraId="2BC3C671" w14:textId="77777777" w:rsidR="000F65CC" w:rsidRPr="00A15C78" w:rsidRDefault="000F65CC" w:rsidP="00780C54">
      <w:pPr>
        <w:pStyle w:val="a"/>
        <w:keepNext w:val="0"/>
        <w:widowControl w:val="0"/>
        <w:bidi w:val="0"/>
        <w:spacing w:after="0"/>
        <w:ind w:left="720" w:hanging="11"/>
        <w:jc w:val="both"/>
        <w:rPr>
          <w:rFonts w:ascii="Arial" w:hAnsi="Arial"/>
          <w:b w:val="0"/>
          <w:bCs w:val="0"/>
          <w:sz w:val="24"/>
        </w:rPr>
      </w:pPr>
    </w:p>
    <w:p w14:paraId="10A09B05" w14:textId="77777777" w:rsidR="007B5DA2" w:rsidRPr="00A15C78" w:rsidRDefault="007B5DA2" w:rsidP="00780C54">
      <w:pPr>
        <w:pStyle w:val="a"/>
        <w:keepNext w:val="0"/>
        <w:widowControl w:val="0"/>
        <w:bidi w:val="0"/>
        <w:spacing w:after="0"/>
        <w:ind w:left="720" w:hanging="11"/>
        <w:jc w:val="both"/>
        <w:rPr>
          <w:rFonts w:ascii="Arial" w:hAnsi="Arial"/>
          <w:b w:val="0"/>
          <w:bCs w:val="0"/>
          <w:sz w:val="24"/>
        </w:rPr>
      </w:pPr>
      <w:r w:rsidRPr="00A15C78">
        <w:rPr>
          <w:rFonts w:ascii="Arial" w:hAnsi="Arial"/>
          <w:b w:val="0"/>
          <w:bCs w:val="0"/>
          <w:sz w:val="24"/>
        </w:rPr>
        <w:t>“And you shall command Bnei Yisrael that they bring you pure oil of olives beaten for the light, to cause t</w:t>
      </w:r>
      <w:r w:rsidR="001315D7">
        <w:rPr>
          <w:rFonts w:ascii="Arial" w:hAnsi="Arial"/>
          <w:b w:val="0"/>
          <w:bCs w:val="0"/>
          <w:sz w:val="24"/>
        </w:rPr>
        <w:t>he lamp to burn always.” (27:20)</w:t>
      </w:r>
    </w:p>
    <w:p w14:paraId="7C67CA9B"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34D49A90" w14:textId="77777777" w:rsidR="007B5DA2" w:rsidRPr="00A15C78" w:rsidRDefault="007B5DA2" w:rsidP="00780C54">
      <w:pPr>
        <w:pStyle w:val="a"/>
        <w:keepNext w:val="0"/>
        <w:widowControl w:val="0"/>
        <w:bidi w:val="0"/>
        <w:spacing w:after="0"/>
        <w:jc w:val="both"/>
        <w:rPr>
          <w:rFonts w:ascii="Arial" w:hAnsi="Arial"/>
          <w:b w:val="0"/>
          <w:bCs w:val="0"/>
          <w:sz w:val="24"/>
        </w:rPr>
      </w:pPr>
      <w:r w:rsidRPr="00A15C78">
        <w:rPr>
          <w:rFonts w:ascii="Arial" w:hAnsi="Arial"/>
          <w:b w:val="0"/>
          <w:bCs w:val="0"/>
          <w:sz w:val="24"/>
        </w:rPr>
        <w:t xml:space="preserve">The same idea recurs and is emphasized in our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w:t>
      </w:r>
      <w:r w:rsidRPr="00A15C78">
        <w:rPr>
          <w:rFonts w:ascii="Arial" w:hAnsi="Arial"/>
          <w:b w:val="0"/>
          <w:bCs w:val="0"/>
          <w:sz w:val="24"/>
        </w:rPr>
        <w:t>:</w:t>
      </w:r>
    </w:p>
    <w:p w14:paraId="5B3A62B3" w14:textId="77777777" w:rsidR="000F65CC" w:rsidRPr="00A15C78" w:rsidRDefault="000F65CC" w:rsidP="00780C54">
      <w:pPr>
        <w:pStyle w:val="a"/>
        <w:keepNext w:val="0"/>
        <w:widowControl w:val="0"/>
        <w:bidi w:val="0"/>
        <w:spacing w:after="0"/>
        <w:ind w:left="720" w:hanging="11"/>
        <w:jc w:val="both"/>
        <w:rPr>
          <w:rFonts w:ascii="Arial" w:hAnsi="Arial"/>
          <w:b w:val="0"/>
          <w:bCs w:val="0"/>
          <w:sz w:val="24"/>
        </w:rPr>
      </w:pPr>
    </w:p>
    <w:p w14:paraId="69E94571" w14:textId="77777777" w:rsidR="007B5DA2" w:rsidRPr="00A15C78" w:rsidRDefault="007B5DA2" w:rsidP="00780C54">
      <w:pPr>
        <w:pStyle w:val="a"/>
        <w:keepNext w:val="0"/>
        <w:widowControl w:val="0"/>
        <w:bidi w:val="0"/>
        <w:spacing w:after="0"/>
        <w:ind w:left="720"/>
        <w:jc w:val="both"/>
        <w:rPr>
          <w:rFonts w:ascii="Arial" w:hAnsi="Arial"/>
          <w:b w:val="0"/>
          <w:bCs w:val="0"/>
          <w:sz w:val="24"/>
        </w:rPr>
      </w:pPr>
      <w:r w:rsidRPr="00A15C78">
        <w:rPr>
          <w:rFonts w:ascii="Arial" w:hAnsi="Arial"/>
          <w:b w:val="0"/>
          <w:bCs w:val="0"/>
          <w:sz w:val="24"/>
        </w:rPr>
        <w:t>““Take from among you an offering to the Lord; whoever is of a willing heart, let him bring it, an offering of the Lord – gol</w:t>
      </w:r>
      <w:r w:rsidR="001315D7">
        <w:rPr>
          <w:rFonts w:ascii="Arial" w:hAnsi="Arial"/>
          <w:b w:val="0"/>
          <w:bCs w:val="0"/>
          <w:sz w:val="24"/>
        </w:rPr>
        <w:t>d and silver and brass…” (35:5)</w:t>
      </w:r>
    </w:p>
    <w:p w14:paraId="3519E6C7"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3DB73B42" w14:textId="77777777" w:rsidR="000D0019" w:rsidRPr="00A15C78" w:rsidRDefault="007B5DA2"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In other words, the assumption of responsibility comes to repair the previous passivity in the relationship with God. The passivity that led to (or at least allo</w:t>
      </w:r>
      <w:r w:rsidR="001315D7">
        <w:rPr>
          <w:rFonts w:ascii="Arial" w:hAnsi="Arial"/>
          <w:b w:val="0"/>
          <w:bCs w:val="0"/>
          <w:sz w:val="24"/>
        </w:rPr>
        <w:t>wed) the sin of the golden calf</w:t>
      </w:r>
      <w:r w:rsidRPr="00A15C78">
        <w:rPr>
          <w:rFonts w:ascii="Arial" w:hAnsi="Arial"/>
          <w:b w:val="0"/>
          <w:bCs w:val="0"/>
          <w:sz w:val="24"/>
        </w:rPr>
        <w:t xml:space="preserve"> is transformed into very significant action.</w:t>
      </w:r>
    </w:p>
    <w:p w14:paraId="39691A16" w14:textId="77777777" w:rsidR="007B5DA2" w:rsidRPr="00A15C78" w:rsidRDefault="007B5DA2" w:rsidP="00780C54">
      <w:pPr>
        <w:pStyle w:val="a"/>
        <w:keepNext w:val="0"/>
        <w:widowControl w:val="0"/>
        <w:bidi w:val="0"/>
        <w:spacing w:after="0"/>
        <w:ind w:firstLine="426"/>
        <w:jc w:val="both"/>
        <w:rPr>
          <w:rFonts w:ascii="Arial" w:hAnsi="Arial"/>
          <w:b w:val="0"/>
          <w:bCs w:val="0"/>
          <w:sz w:val="24"/>
        </w:rPr>
      </w:pPr>
    </w:p>
    <w:p w14:paraId="101A7FEF" w14:textId="77777777" w:rsidR="00B05C07" w:rsidRPr="00A15C78" w:rsidRDefault="00B05C07" w:rsidP="00780C54">
      <w:pPr>
        <w:pStyle w:val="a"/>
        <w:keepNext w:val="0"/>
        <w:widowControl w:val="0"/>
        <w:bidi w:val="0"/>
        <w:spacing w:after="0"/>
        <w:jc w:val="both"/>
        <w:rPr>
          <w:rFonts w:ascii="Arial" w:hAnsi="Arial"/>
          <w:sz w:val="24"/>
        </w:rPr>
      </w:pPr>
      <w:r w:rsidRPr="00A15C78">
        <w:rPr>
          <w:rFonts w:ascii="Arial" w:hAnsi="Arial"/>
          <w:sz w:val="24"/>
        </w:rPr>
        <w:t xml:space="preserve">Time vs. </w:t>
      </w:r>
      <w:r w:rsidR="001315D7">
        <w:rPr>
          <w:rFonts w:ascii="Arial" w:hAnsi="Arial"/>
          <w:sz w:val="24"/>
        </w:rPr>
        <w:t>P</w:t>
      </w:r>
      <w:r w:rsidRPr="00A15C78">
        <w:rPr>
          <w:rFonts w:ascii="Arial" w:hAnsi="Arial"/>
          <w:sz w:val="24"/>
        </w:rPr>
        <w:t>lace</w:t>
      </w:r>
    </w:p>
    <w:p w14:paraId="63AAA14E"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23FB10FE" w14:textId="77777777" w:rsidR="00B05C07" w:rsidRPr="00A15C78" w:rsidRDefault="00506CA0"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The third answer is fundamentally different from the previous two. We might preface this answer with a question. At the beginning of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Vayakhel</w:t>
      </w:r>
      <w:r w:rsidRPr="00A15C78">
        <w:rPr>
          <w:rFonts w:ascii="Arial" w:hAnsi="Arial"/>
          <w:b w:val="0"/>
          <w:bCs w:val="0"/>
          <w:sz w:val="24"/>
        </w:rPr>
        <w:t xml:space="preserve"> we find three verses that appear disconnected from the rest of the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w:t>
      </w:r>
      <w:r w:rsidRPr="00A15C78">
        <w:rPr>
          <w:rFonts w:ascii="Arial" w:hAnsi="Arial"/>
          <w:b w:val="0"/>
          <w:bCs w:val="0"/>
          <w:sz w:val="24"/>
        </w:rPr>
        <w:t>:</w:t>
      </w:r>
    </w:p>
    <w:p w14:paraId="71C7AA13" w14:textId="77777777" w:rsidR="000F65CC" w:rsidRPr="00A15C78" w:rsidRDefault="000F65CC" w:rsidP="00780C54">
      <w:pPr>
        <w:pStyle w:val="a"/>
        <w:keepNext w:val="0"/>
        <w:widowControl w:val="0"/>
        <w:bidi w:val="0"/>
        <w:spacing w:after="0"/>
        <w:ind w:left="720" w:hanging="11"/>
        <w:jc w:val="both"/>
        <w:rPr>
          <w:rFonts w:ascii="Arial" w:hAnsi="Arial"/>
          <w:b w:val="0"/>
          <w:bCs w:val="0"/>
          <w:sz w:val="24"/>
        </w:rPr>
      </w:pPr>
    </w:p>
    <w:p w14:paraId="13D497E3" w14:textId="77777777" w:rsidR="00506CA0" w:rsidRPr="00A15C78" w:rsidRDefault="00506CA0" w:rsidP="00780C54">
      <w:pPr>
        <w:pStyle w:val="a"/>
        <w:keepNext w:val="0"/>
        <w:widowControl w:val="0"/>
        <w:bidi w:val="0"/>
        <w:spacing w:after="0"/>
        <w:ind w:left="720"/>
        <w:jc w:val="both"/>
        <w:rPr>
          <w:rFonts w:ascii="Arial" w:hAnsi="Arial"/>
          <w:b w:val="0"/>
          <w:bCs w:val="0"/>
          <w:sz w:val="24"/>
        </w:rPr>
      </w:pPr>
      <w:r w:rsidRPr="00A15C78">
        <w:rPr>
          <w:rFonts w:ascii="Arial" w:hAnsi="Arial"/>
          <w:b w:val="0"/>
          <w:bCs w:val="0"/>
          <w:sz w:val="24"/>
        </w:rPr>
        <w:t>“</w:t>
      </w:r>
      <w:r w:rsidR="004315AA" w:rsidRPr="00A15C78">
        <w:rPr>
          <w:rFonts w:ascii="Arial" w:hAnsi="Arial"/>
          <w:b w:val="0"/>
          <w:bCs w:val="0"/>
          <w:sz w:val="24"/>
        </w:rPr>
        <w:t>And Moshe gathered all the congregation of Bnei Yis</w:t>
      </w:r>
      <w:r w:rsidR="00425493">
        <w:rPr>
          <w:rFonts w:ascii="Arial" w:hAnsi="Arial"/>
          <w:b w:val="0"/>
          <w:bCs w:val="0"/>
          <w:sz w:val="24"/>
        </w:rPr>
        <w:t xml:space="preserve">rael </w:t>
      </w:r>
      <w:proofErr w:type="gramStart"/>
      <w:r w:rsidR="00425493">
        <w:rPr>
          <w:rFonts w:ascii="Arial" w:hAnsi="Arial"/>
          <w:b w:val="0"/>
          <w:bCs w:val="0"/>
          <w:sz w:val="24"/>
        </w:rPr>
        <w:t>together, and</w:t>
      </w:r>
      <w:proofErr w:type="gramEnd"/>
      <w:r w:rsidR="00425493">
        <w:rPr>
          <w:rFonts w:ascii="Arial" w:hAnsi="Arial"/>
          <w:b w:val="0"/>
          <w:bCs w:val="0"/>
          <w:sz w:val="24"/>
        </w:rPr>
        <w:t xml:space="preserve"> said to them:</w:t>
      </w:r>
      <w:r w:rsidR="004315AA" w:rsidRPr="00A15C78">
        <w:rPr>
          <w:rFonts w:ascii="Arial" w:hAnsi="Arial"/>
          <w:b w:val="0"/>
          <w:bCs w:val="0"/>
          <w:sz w:val="24"/>
        </w:rPr>
        <w:t xml:space="preserve"> These are the words which the Lord has commanded that you should do them. Six days shall work be done, but on the seventh day there shall be to you a holy day, a Shabbat of rest unto the Lord; whoever </w:t>
      </w:r>
      <w:r w:rsidR="004315AA" w:rsidRPr="00A15C78">
        <w:rPr>
          <w:rFonts w:ascii="Arial" w:hAnsi="Arial"/>
          <w:b w:val="0"/>
          <w:bCs w:val="0"/>
          <w:sz w:val="24"/>
        </w:rPr>
        <w:lastRenderedPageBreak/>
        <w:t>does work on it shall be put to death. You shall kindle no fire throughout your habitations on the Shabbat day.” (</w:t>
      </w:r>
      <w:r w:rsidR="004315AA" w:rsidRPr="00A15C78">
        <w:rPr>
          <w:rFonts w:ascii="Arial" w:hAnsi="Arial"/>
          <w:b w:val="0"/>
          <w:bCs w:val="0"/>
          <w:i/>
          <w:iCs/>
          <w:sz w:val="24"/>
        </w:rPr>
        <w:t>Shemot</w:t>
      </w:r>
      <w:r w:rsidR="004315AA" w:rsidRPr="00A15C78">
        <w:rPr>
          <w:rFonts w:ascii="Arial" w:hAnsi="Arial"/>
          <w:b w:val="0"/>
          <w:bCs w:val="0"/>
          <w:sz w:val="24"/>
        </w:rPr>
        <w:t xml:space="preserve"> 35:1-3)</w:t>
      </w:r>
    </w:p>
    <w:p w14:paraId="5DD3920A"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18967AC7" w14:textId="77777777" w:rsidR="004315AA" w:rsidRPr="00A15C78" w:rsidRDefault="004315AA"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These three verses, dealing with the prohibition of labor on Shabbat, come to illuminate and elevate time as a dimension in which God alone rules, and in which man is subservient to Him. These verses are an absolute contrast to the rest of the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w:t>
      </w:r>
      <w:r w:rsidRPr="00A15C78">
        <w:rPr>
          <w:rFonts w:ascii="Arial" w:hAnsi="Arial"/>
          <w:b w:val="0"/>
          <w:bCs w:val="0"/>
          <w:sz w:val="24"/>
        </w:rPr>
        <w:t xml:space="preserve">, which is devoted in its entirety to man’s construction of the </w:t>
      </w:r>
      <w:r w:rsidR="00425493" w:rsidRPr="00425493">
        <w:rPr>
          <w:rFonts w:ascii="Arial" w:hAnsi="Arial"/>
          <w:b w:val="0"/>
          <w:bCs w:val="0"/>
          <w:i/>
          <w:iCs/>
          <w:sz w:val="24"/>
        </w:rPr>
        <w:t>Mishkan</w:t>
      </w:r>
      <w:r w:rsidRPr="00A15C78">
        <w:rPr>
          <w:rFonts w:ascii="Arial" w:hAnsi="Arial"/>
          <w:b w:val="0"/>
          <w:bCs w:val="0"/>
          <w:sz w:val="24"/>
        </w:rPr>
        <w:t xml:space="preserve"> and control over it.</w:t>
      </w:r>
    </w:p>
    <w:p w14:paraId="5FF0E268"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372A9FE0" w14:textId="77777777" w:rsidR="004315AA" w:rsidRPr="00A15C78" w:rsidRDefault="004315AA" w:rsidP="00780C54">
      <w:pPr>
        <w:pStyle w:val="a"/>
        <w:keepNext w:val="0"/>
        <w:widowControl w:val="0"/>
        <w:bidi w:val="0"/>
        <w:spacing w:after="0"/>
        <w:ind w:firstLine="720"/>
        <w:jc w:val="both"/>
        <w:rPr>
          <w:rFonts w:ascii="Arial" w:hAnsi="Arial"/>
          <w:b w:val="0"/>
          <w:bCs w:val="0"/>
          <w:sz w:val="24"/>
          <w:rtl/>
        </w:rPr>
      </w:pPr>
      <w:r w:rsidRPr="00A15C78">
        <w:rPr>
          <w:rFonts w:ascii="Arial" w:hAnsi="Arial"/>
          <w:b w:val="0"/>
          <w:bCs w:val="0"/>
          <w:sz w:val="24"/>
        </w:rPr>
        <w:t xml:space="preserve">If we look at the preceding </w:t>
      </w:r>
      <w:r w:rsidRPr="00A15C78">
        <w:rPr>
          <w:rFonts w:ascii="Arial" w:hAnsi="Arial"/>
          <w:b w:val="0"/>
          <w:bCs w:val="0"/>
          <w:i/>
          <w:iCs/>
          <w:sz w:val="24"/>
        </w:rPr>
        <w:t>parashot</w:t>
      </w:r>
      <w:r w:rsidRPr="00A15C78">
        <w:rPr>
          <w:rFonts w:ascii="Arial" w:hAnsi="Arial"/>
          <w:b w:val="0"/>
          <w:bCs w:val="0"/>
          <w:sz w:val="24"/>
        </w:rPr>
        <w:t xml:space="preserve">, we see the same concepts occurring in the opposite order: from the beginning of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Teruma</w:t>
      </w:r>
      <w:r w:rsidRPr="00A15C78">
        <w:rPr>
          <w:rFonts w:ascii="Arial" w:hAnsi="Arial"/>
          <w:b w:val="0"/>
          <w:bCs w:val="0"/>
          <w:sz w:val="24"/>
        </w:rPr>
        <w:t xml:space="preserve"> up until the middle of Ki Tisa, the Torah describes the </w:t>
      </w:r>
      <w:r w:rsidR="00425493" w:rsidRPr="00425493">
        <w:rPr>
          <w:rFonts w:ascii="Arial" w:hAnsi="Arial"/>
          <w:b w:val="0"/>
          <w:bCs w:val="0"/>
          <w:i/>
          <w:iCs/>
          <w:sz w:val="24"/>
        </w:rPr>
        <w:t>Mishkan</w:t>
      </w:r>
      <w:r w:rsidRPr="00A15C78">
        <w:rPr>
          <w:rFonts w:ascii="Arial" w:hAnsi="Arial"/>
          <w:b w:val="0"/>
          <w:bCs w:val="0"/>
          <w:sz w:val="24"/>
        </w:rPr>
        <w:t xml:space="preserve"> – the work of human hands. Only afterwards, in the middle of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Ki Tisa</w:t>
      </w:r>
      <w:r w:rsidRPr="00A15C78">
        <w:rPr>
          <w:rFonts w:ascii="Arial" w:hAnsi="Arial"/>
          <w:b w:val="0"/>
          <w:bCs w:val="0"/>
          <w:sz w:val="24"/>
        </w:rPr>
        <w:t xml:space="preserve">, do we find God’s command concerning Shabbat: “And Bnei Yisrael shall observe the Shabbat…” (Shemot 31:16). Why is the order reversed in our </w:t>
      </w:r>
      <w:r w:rsidR="00794CDA" w:rsidRPr="00780C54">
        <w:rPr>
          <w:rFonts w:ascii="Arial" w:hAnsi="Arial"/>
          <w:b w:val="0"/>
          <w:bCs w:val="0"/>
          <w:i/>
          <w:iCs/>
          <w:sz w:val="24"/>
        </w:rPr>
        <w:t>parash</w:t>
      </w:r>
      <w:r w:rsidRPr="00780C54">
        <w:rPr>
          <w:rFonts w:ascii="Arial" w:hAnsi="Arial"/>
          <w:b w:val="0"/>
          <w:bCs w:val="0"/>
          <w:i/>
          <w:iCs/>
          <w:sz w:val="24"/>
        </w:rPr>
        <w:t>a</w:t>
      </w:r>
      <w:r w:rsidRPr="00A15C78">
        <w:rPr>
          <w:rFonts w:ascii="Arial" w:hAnsi="Arial"/>
          <w:b w:val="0"/>
          <w:bCs w:val="0"/>
          <w:sz w:val="24"/>
        </w:rPr>
        <w:t>?</w:t>
      </w:r>
    </w:p>
    <w:p w14:paraId="79442405"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4626D73E" w14:textId="77777777" w:rsidR="00155693" w:rsidRPr="00A15C78" w:rsidRDefault="00155693"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Before answering this question, let us dwell briefly on the </w:t>
      </w:r>
      <w:r w:rsidR="007B5DA2" w:rsidRPr="00A15C78">
        <w:rPr>
          <w:rFonts w:ascii="Arial" w:hAnsi="Arial"/>
          <w:b w:val="0"/>
          <w:bCs w:val="0"/>
          <w:sz w:val="24"/>
        </w:rPr>
        <w:t xml:space="preserve">matter of </w:t>
      </w:r>
      <w:r w:rsidRPr="00A15C78">
        <w:rPr>
          <w:rFonts w:ascii="Arial" w:hAnsi="Arial"/>
          <w:b w:val="0"/>
          <w:bCs w:val="0"/>
          <w:sz w:val="24"/>
        </w:rPr>
        <w:t>Shabbat.</w:t>
      </w:r>
    </w:p>
    <w:p w14:paraId="5B1C3013" w14:textId="77777777" w:rsidR="00155693" w:rsidRPr="00A15C78" w:rsidRDefault="00155693" w:rsidP="00780C54">
      <w:pPr>
        <w:pStyle w:val="a"/>
        <w:keepNext w:val="0"/>
        <w:widowControl w:val="0"/>
        <w:bidi w:val="0"/>
        <w:spacing w:after="0"/>
        <w:ind w:firstLine="426"/>
        <w:jc w:val="both"/>
        <w:rPr>
          <w:rFonts w:ascii="Arial" w:hAnsi="Arial"/>
          <w:b w:val="0"/>
          <w:bCs w:val="0"/>
          <w:sz w:val="24"/>
        </w:rPr>
      </w:pPr>
    </w:p>
    <w:p w14:paraId="636D3ED6" w14:textId="77777777" w:rsidR="00155693" w:rsidRPr="00A15C78" w:rsidRDefault="00E74C9F" w:rsidP="00780C54">
      <w:pPr>
        <w:pStyle w:val="a"/>
        <w:keepNext w:val="0"/>
        <w:widowControl w:val="0"/>
        <w:bidi w:val="0"/>
        <w:spacing w:after="0"/>
        <w:jc w:val="both"/>
        <w:rPr>
          <w:rFonts w:ascii="Arial" w:hAnsi="Arial"/>
          <w:sz w:val="24"/>
        </w:rPr>
      </w:pPr>
      <w:r>
        <w:rPr>
          <w:rFonts w:ascii="Arial" w:hAnsi="Arial"/>
          <w:sz w:val="24"/>
        </w:rPr>
        <w:t>Time C</w:t>
      </w:r>
      <w:r w:rsidR="00155693" w:rsidRPr="00A15C78">
        <w:rPr>
          <w:rFonts w:ascii="Arial" w:hAnsi="Arial"/>
          <w:sz w:val="24"/>
        </w:rPr>
        <w:t xml:space="preserve">ontrols </w:t>
      </w:r>
      <w:r>
        <w:rPr>
          <w:rFonts w:ascii="Arial" w:hAnsi="Arial"/>
          <w:sz w:val="24"/>
        </w:rPr>
        <w:t>M</w:t>
      </w:r>
      <w:r w:rsidR="00155693" w:rsidRPr="00A15C78">
        <w:rPr>
          <w:rFonts w:ascii="Arial" w:hAnsi="Arial"/>
          <w:sz w:val="24"/>
        </w:rPr>
        <w:t>an</w:t>
      </w:r>
    </w:p>
    <w:p w14:paraId="71109432"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2412370E" w14:textId="77777777" w:rsidR="00155693" w:rsidRPr="00A15C78" w:rsidRDefault="00155693"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Man cannot influence the passage of time to even the slightest degree. God established time as an iron rule in His world, and man is subservient to it, with no possibility of freeing himself. As our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w:t>
      </w:r>
      <w:r w:rsidRPr="00A15C78">
        <w:rPr>
          <w:rFonts w:ascii="Arial" w:hAnsi="Arial"/>
          <w:b w:val="0"/>
          <w:bCs w:val="0"/>
          <w:sz w:val="24"/>
        </w:rPr>
        <w:t xml:space="preserve"> states, “Whoever does work on </w:t>
      </w:r>
      <w:r w:rsidR="00E74C9F">
        <w:rPr>
          <w:rFonts w:ascii="Arial" w:hAnsi="Arial"/>
          <w:b w:val="0"/>
          <w:bCs w:val="0"/>
          <w:sz w:val="24"/>
        </w:rPr>
        <w:t>[Shabbat]</w:t>
      </w:r>
      <w:r w:rsidRPr="00A15C78">
        <w:rPr>
          <w:rFonts w:ascii="Arial" w:hAnsi="Arial"/>
          <w:b w:val="0"/>
          <w:bCs w:val="0"/>
          <w:sz w:val="24"/>
        </w:rPr>
        <w:t xml:space="preserve"> shall be put to death”</w:t>
      </w:r>
      <w:r w:rsidR="007B5DA2" w:rsidRPr="00A15C78">
        <w:rPr>
          <w:rFonts w:ascii="Arial" w:hAnsi="Arial"/>
          <w:b w:val="0"/>
          <w:bCs w:val="0"/>
          <w:sz w:val="24"/>
        </w:rPr>
        <w:t xml:space="preserve"> (</w:t>
      </w:r>
      <w:r w:rsidRPr="00A15C78">
        <w:rPr>
          <w:rFonts w:ascii="Arial" w:hAnsi="Arial"/>
          <w:b w:val="0"/>
          <w:bCs w:val="0"/>
          <w:i/>
          <w:iCs/>
          <w:sz w:val="24"/>
        </w:rPr>
        <w:t>Shemot</w:t>
      </w:r>
      <w:r w:rsidRPr="00A15C78">
        <w:rPr>
          <w:rFonts w:ascii="Arial" w:hAnsi="Arial"/>
          <w:b w:val="0"/>
          <w:bCs w:val="0"/>
          <w:sz w:val="24"/>
        </w:rPr>
        <w:t xml:space="preserve"> 35:2) – this is an absolute decree of the King; it cannot be transgressed at all. A subject is obliged to obey the ruling of the King; otherwise, he is to be put to death.</w:t>
      </w:r>
    </w:p>
    <w:p w14:paraId="69D6D559"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71C39930" w14:textId="77777777" w:rsidR="00155693" w:rsidRPr="00A15C78" w:rsidRDefault="00155693"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This concept of absoluteness is also to be found in Chapter 1 of </w:t>
      </w:r>
      <w:r w:rsidRPr="00A15C78">
        <w:rPr>
          <w:rFonts w:ascii="Arial" w:hAnsi="Arial"/>
          <w:b w:val="0"/>
          <w:bCs w:val="0"/>
          <w:i/>
          <w:iCs/>
          <w:sz w:val="24"/>
        </w:rPr>
        <w:t>Bereishit</w:t>
      </w:r>
      <w:r w:rsidRPr="00A15C78">
        <w:rPr>
          <w:rFonts w:ascii="Arial" w:hAnsi="Arial"/>
          <w:b w:val="0"/>
          <w:bCs w:val="0"/>
          <w:sz w:val="24"/>
        </w:rPr>
        <w:t>, where the creation of man appears as one stage within the process of Creation, which is divided and ordered according to time:</w:t>
      </w:r>
      <w:r w:rsidR="00E74C9F">
        <w:rPr>
          <w:rFonts w:ascii="Arial" w:hAnsi="Arial"/>
          <w:b w:val="0"/>
          <w:bCs w:val="0"/>
          <w:sz w:val="24"/>
        </w:rPr>
        <w:t xml:space="preserve"> </w:t>
      </w:r>
      <w:r w:rsidRPr="00A15C78">
        <w:rPr>
          <w:rFonts w:ascii="Arial" w:hAnsi="Arial"/>
          <w:b w:val="0"/>
          <w:bCs w:val="0"/>
          <w:sz w:val="24"/>
        </w:rPr>
        <w:t>“And God saw all that He had made, and behold, it was very good; it there was evening and there was morning, a sixth day” (</w:t>
      </w:r>
      <w:r w:rsidRPr="00A15C78">
        <w:rPr>
          <w:rFonts w:ascii="Arial" w:hAnsi="Arial"/>
          <w:b w:val="0"/>
          <w:bCs w:val="0"/>
          <w:i/>
          <w:iCs/>
          <w:sz w:val="24"/>
        </w:rPr>
        <w:t>Bereishit</w:t>
      </w:r>
      <w:r w:rsidRPr="00A15C78">
        <w:rPr>
          <w:rFonts w:ascii="Arial" w:hAnsi="Arial"/>
          <w:b w:val="0"/>
          <w:bCs w:val="0"/>
          <w:sz w:val="24"/>
        </w:rPr>
        <w:t xml:space="preserve"> 1:31).</w:t>
      </w:r>
    </w:p>
    <w:p w14:paraId="77D8A8D1" w14:textId="77777777" w:rsidR="00155693" w:rsidRPr="00A15C78" w:rsidRDefault="00155693" w:rsidP="00780C54">
      <w:pPr>
        <w:pStyle w:val="a"/>
        <w:keepNext w:val="0"/>
        <w:widowControl w:val="0"/>
        <w:bidi w:val="0"/>
        <w:spacing w:after="0"/>
        <w:ind w:firstLine="426"/>
        <w:jc w:val="both"/>
        <w:rPr>
          <w:rFonts w:ascii="Arial" w:hAnsi="Arial"/>
          <w:b w:val="0"/>
          <w:bCs w:val="0"/>
          <w:sz w:val="24"/>
        </w:rPr>
      </w:pPr>
    </w:p>
    <w:p w14:paraId="4DD146CC" w14:textId="77777777" w:rsidR="00155693" w:rsidRPr="00A15C78" w:rsidRDefault="00155693" w:rsidP="00780C54">
      <w:pPr>
        <w:pStyle w:val="a"/>
        <w:keepNext w:val="0"/>
        <w:widowControl w:val="0"/>
        <w:bidi w:val="0"/>
        <w:spacing w:after="0"/>
        <w:jc w:val="both"/>
        <w:rPr>
          <w:rFonts w:ascii="Arial" w:hAnsi="Arial"/>
          <w:sz w:val="24"/>
        </w:rPr>
      </w:pPr>
      <w:proofErr w:type="gramStart"/>
      <w:r w:rsidRPr="00A15C78">
        <w:rPr>
          <w:rFonts w:ascii="Arial" w:hAnsi="Arial"/>
          <w:sz w:val="24"/>
        </w:rPr>
        <w:t>Man</w:t>
      </w:r>
      <w:proofErr w:type="gramEnd"/>
      <w:r w:rsidRPr="00A15C78">
        <w:rPr>
          <w:rFonts w:ascii="Arial" w:hAnsi="Arial"/>
          <w:sz w:val="24"/>
        </w:rPr>
        <w:t xml:space="preserve"> </w:t>
      </w:r>
      <w:r w:rsidR="00E74C9F">
        <w:rPr>
          <w:rFonts w:ascii="Arial" w:hAnsi="Arial"/>
          <w:sz w:val="24"/>
        </w:rPr>
        <w:t>C</w:t>
      </w:r>
      <w:r w:rsidRPr="00A15C78">
        <w:rPr>
          <w:rFonts w:ascii="Arial" w:hAnsi="Arial"/>
          <w:sz w:val="24"/>
        </w:rPr>
        <w:t xml:space="preserve">ontrols </w:t>
      </w:r>
      <w:r w:rsidR="00E74C9F">
        <w:rPr>
          <w:rFonts w:ascii="Arial" w:hAnsi="Arial"/>
          <w:sz w:val="24"/>
        </w:rPr>
        <w:t>S</w:t>
      </w:r>
      <w:r w:rsidRPr="00A15C78">
        <w:rPr>
          <w:rFonts w:ascii="Arial" w:hAnsi="Arial"/>
          <w:sz w:val="24"/>
        </w:rPr>
        <w:t>pace</w:t>
      </w:r>
    </w:p>
    <w:p w14:paraId="7095D719"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3F69D5DD" w14:textId="77777777" w:rsidR="00A9171A" w:rsidRPr="00A15C78" w:rsidRDefault="00A9171A"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In contrast, man is </w:t>
      </w:r>
      <w:r w:rsidR="00E74C9F">
        <w:rPr>
          <w:rFonts w:ascii="Arial" w:hAnsi="Arial"/>
          <w:b w:val="0"/>
          <w:bCs w:val="0"/>
          <w:sz w:val="24"/>
        </w:rPr>
        <w:t>control over</w:t>
      </w:r>
      <w:r w:rsidRPr="00A15C78">
        <w:rPr>
          <w:rFonts w:ascii="Arial" w:hAnsi="Arial"/>
          <w:b w:val="0"/>
          <w:bCs w:val="0"/>
          <w:sz w:val="24"/>
        </w:rPr>
        <w:t xml:space="preserve"> the space in which he lives</w:t>
      </w:r>
      <w:r w:rsidR="00E74C9F">
        <w:rPr>
          <w:rFonts w:ascii="Arial" w:hAnsi="Arial"/>
          <w:b w:val="0"/>
          <w:bCs w:val="0"/>
          <w:sz w:val="24"/>
        </w:rPr>
        <w:t>; it</w:t>
      </w:r>
      <w:r w:rsidRPr="00A15C78">
        <w:rPr>
          <w:rFonts w:ascii="Arial" w:hAnsi="Arial"/>
          <w:b w:val="0"/>
          <w:bCs w:val="0"/>
          <w:sz w:val="24"/>
        </w:rPr>
        <w:t xml:space="preserve"> belongs to </w:t>
      </w:r>
      <w:proofErr w:type="gramStart"/>
      <w:r w:rsidRPr="00A15C78">
        <w:rPr>
          <w:rFonts w:ascii="Arial" w:hAnsi="Arial"/>
          <w:b w:val="0"/>
          <w:bCs w:val="0"/>
          <w:sz w:val="24"/>
        </w:rPr>
        <w:t>him</w:t>
      </w:r>
      <w:proofErr w:type="gramEnd"/>
      <w:r w:rsidR="00E74C9F">
        <w:rPr>
          <w:rFonts w:ascii="Arial" w:hAnsi="Arial"/>
          <w:b w:val="0"/>
          <w:bCs w:val="0"/>
          <w:sz w:val="24"/>
        </w:rPr>
        <w:t xml:space="preserve"> </w:t>
      </w:r>
      <w:r w:rsidRPr="00A15C78">
        <w:rPr>
          <w:rFonts w:ascii="Arial" w:hAnsi="Arial"/>
          <w:b w:val="0"/>
          <w:bCs w:val="0"/>
          <w:sz w:val="24"/>
        </w:rPr>
        <w:t>and he has the ability to use</w:t>
      </w:r>
      <w:r w:rsidR="00E74C9F">
        <w:rPr>
          <w:rFonts w:ascii="Arial" w:hAnsi="Arial"/>
          <w:b w:val="0"/>
          <w:bCs w:val="0"/>
          <w:sz w:val="24"/>
        </w:rPr>
        <w:t xml:space="preserve"> it</w:t>
      </w:r>
      <w:r w:rsidRPr="00A15C78">
        <w:rPr>
          <w:rFonts w:ascii="Arial" w:hAnsi="Arial"/>
          <w:b w:val="0"/>
          <w:bCs w:val="0"/>
          <w:sz w:val="24"/>
        </w:rPr>
        <w:t xml:space="preserve">. </w:t>
      </w:r>
      <w:r w:rsidR="00E74C9F">
        <w:rPr>
          <w:rFonts w:ascii="Arial" w:hAnsi="Arial"/>
          <w:b w:val="0"/>
          <w:bCs w:val="0"/>
          <w:sz w:val="24"/>
        </w:rPr>
        <w:t>If a</w:t>
      </w:r>
      <w:r w:rsidRPr="00A15C78">
        <w:rPr>
          <w:rFonts w:ascii="Arial" w:hAnsi="Arial"/>
          <w:b w:val="0"/>
          <w:bCs w:val="0"/>
          <w:sz w:val="24"/>
        </w:rPr>
        <w:t xml:space="preserve"> person owns </w:t>
      </w:r>
      <w:r w:rsidR="00E74C9F">
        <w:rPr>
          <w:rFonts w:ascii="Arial" w:hAnsi="Arial"/>
          <w:b w:val="0"/>
          <w:bCs w:val="0"/>
          <w:sz w:val="24"/>
        </w:rPr>
        <w:t>an</w:t>
      </w:r>
      <w:r w:rsidRPr="00A15C78">
        <w:rPr>
          <w:rFonts w:ascii="Arial" w:hAnsi="Arial"/>
          <w:b w:val="0"/>
          <w:bCs w:val="0"/>
          <w:sz w:val="24"/>
        </w:rPr>
        <w:t xml:space="preserve"> object or a piece of land, he </w:t>
      </w:r>
      <w:r w:rsidR="00E74C9F">
        <w:rPr>
          <w:rFonts w:ascii="Arial" w:hAnsi="Arial"/>
          <w:b w:val="0"/>
          <w:bCs w:val="0"/>
          <w:sz w:val="24"/>
        </w:rPr>
        <w:t>can do with</w:t>
      </w:r>
      <w:r w:rsidRPr="00A15C78">
        <w:rPr>
          <w:rFonts w:ascii="Arial" w:hAnsi="Arial"/>
          <w:b w:val="0"/>
          <w:bCs w:val="0"/>
          <w:sz w:val="24"/>
        </w:rPr>
        <w:t xml:space="preserve"> it as he wishes. This is reflected in the description of Creation in Chapter 2 of Bereishit:</w:t>
      </w:r>
      <w:r w:rsidR="00E74C9F">
        <w:rPr>
          <w:rFonts w:ascii="Arial" w:hAnsi="Arial"/>
          <w:b w:val="0"/>
          <w:bCs w:val="0"/>
          <w:sz w:val="24"/>
        </w:rPr>
        <w:t xml:space="preserve"> </w:t>
      </w:r>
      <w:r w:rsidRPr="00A15C78">
        <w:rPr>
          <w:rFonts w:ascii="Arial" w:hAnsi="Arial"/>
          <w:b w:val="0"/>
          <w:bCs w:val="0"/>
          <w:sz w:val="24"/>
        </w:rPr>
        <w:t xml:space="preserve">“And the Lord God planted a garden eastward in </w:t>
      </w:r>
      <w:smartTag w:uri="urn:schemas-microsoft-com:office:smarttags" w:element="place">
        <w:smartTag w:uri="urn:schemas-microsoft-com:office:smarttags" w:element="City">
          <w:r w:rsidRPr="00A15C78">
            <w:rPr>
              <w:rFonts w:ascii="Arial" w:hAnsi="Arial"/>
              <w:b w:val="0"/>
              <w:bCs w:val="0"/>
              <w:sz w:val="24"/>
            </w:rPr>
            <w:t>Eden</w:t>
          </w:r>
        </w:smartTag>
      </w:smartTag>
      <w:r w:rsidRPr="00A15C78">
        <w:rPr>
          <w:rFonts w:ascii="Arial" w:hAnsi="Arial"/>
          <w:b w:val="0"/>
          <w:bCs w:val="0"/>
          <w:sz w:val="24"/>
        </w:rPr>
        <w:t>, and he placed there the man whom He had formed” (</w:t>
      </w:r>
      <w:r w:rsidRPr="00A15C78">
        <w:rPr>
          <w:rFonts w:ascii="Arial" w:hAnsi="Arial"/>
          <w:b w:val="0"/>
          <w:bCs w:val="0"/>
          <w:i/>
          <w:iCs/>
          <w:sz w:val="24"/>
        </w:rPr>
        <w:t>Bereishit</w:t>
      </w:r>
      <w:r w:rsidRPr="00A15C78">
        <w:rPr>
          <w:rFonts w:ascii="Arial" w:hAnsi="Arial"/>
          <w:b w:val="0"/>
          <w:bCs w:val="0"/>
          <w:sz w:val="24"/>
        </w:rPr>
        <w:t xml:space="preserve"> 2:8).</w:t>
      </w:r>
      <w:r w:rsidR="00E74C9F">
        <w:rPr>
          <w:rFonts w:ascii="Arial" w:hAnsi="Arial"/>
          <w:b w:val="0"/>
          <w:bCs w:val="0"/>
          <w:sz w:val="24"/>
        </w:rPr>
        <w:t xml:space="preserve"> </w:t>
      </w:r>
      <w:r w:rsidRPr="00A15C78">
        <w:rPr>
          <w:rFonts w:ascii="Arial" w:hAnsi="Arial"/>
          <w:b w:val="0"/>
          <w:bCs w:val="0"/>
          <w:sz w:val="24"/>
        </w:rPr>
        <w:t>Chapter 2 offers no descriptions of time, but rather only of places:</w:t>
      </w:r>
      <w:r w:rsidR="00E74C9F">
        <w:rPr>
          <w:rFonts w:ascii="Arial" w:hAnsi="Arial"/>
          <w:b w:val="0"/>
          <w:bCs w:val="0"/>
          <w:sz w:val="24"/>
        </w:rPr>
        <w:t xml:space="preserve"> </w:t>
      </w:r>
      <w:r w:rsidRPr="00A15C78">
        <w:rPr>
          <w:rFonts w:ascii="Arial" w:hAnsi="Arial"/>
          <w:b w:val="0"/>
          <w:bCs w:val="0"/>
          <w:sz w:val="24"/>
        </w:rPr>
        <w:t xml:space="preserve">“And a river went out of </w:t>
      </w:r>
      <w:smartTag w:uri="urn:schemas-microsoft-com:office:smarttags" w:element="place">
        <w:smartTag w:uri="urn:schemas-microsoft-com:office:smarttags" w:element="City">
          <w:r w:rsidRPr="00A15C78">
            <w:rPr>
              <w:rFonts w:ascii="Arial" w:hAnsi="Arial"/>
              <w:b w:val="0"/>
              <w:bCs w:val="0"/>
              <w:sz w:val="24"/>
            </w:rPr>
            <w:t>Eden</w:t>
          </w:r>
        </w:smartTag>
      </w:smartTag>
      <w:r w:rsidRPr="00A15C78">
        <w:rPr>
          <w:rFonts w:ascii="Arial" w:hAnsi="Arial"/>
          <w:b w:val="0"/>
          <w:bCs w:val="0"/>
          <w:sz w:val="24"/>
        </w:rPr>
        <w:t xml:space="preserve"> to water the garden, and from thence it was parted, and branched into four streams. The name of the first is Pishon; it is that which encompasses the whole </w:t>
      </w:r>
      <w:smartTag w:uri="urn:schemas-microsoft-com:office:smarttags" w:element="place">
        <w:smartTag w:uri="urn:schemas-microsoft-com:office:smarttags" w:element="PlaceType">
          <w:r w:rsidRPr="00A15C78">
            <w:rPr>
              <w:rFonts w:ascii="Arial" w:hAnsi="Arial"/>
              <w:b w:val="0"/>
              <w:bCs w:val="0"/>
              <w:sz w:val="24"/>
            </w:rPr>
            <w:t>land</w:t>
          </w:r>
        </w:smartTag>
        <w:r w:rsidRPr="00A15C78">
          <w:rPr>
            <w:rFonts w:ascii="Arial" w:hAnsi="Arial"/>
            <w:b w:val="0"/>
            <w:bCs w:val="0"/>
            <w:sz w:val="24"/>
          </w:rPr>
          <w:t xml:space="preserve"> of </w:t>
        </w:r>
        <w:smartTag w:uri="urn:schemas-microsoft-com:office:smarttags" w:element="PlaceName">
          <w:r w:rsidRPr="00A15C78">
            <w:rPr>
              <w:rFonts w:ascii="Arial" w:hAnsi="Arial"/>
              <w:b w:val="0"/>
              <w:bCs w:val="0"/>
              <w:sz w:val="24"/>
            </w:rPr>
            <w:t>Chavila</w:t>
          </w:r>
        </w:smartTag>
      </w:smartTag>
      <w:r w:rsidRPr="00A15C78">
        <w:rPr>
          <w:rFonts w:ascii="Arial" w:hAnsi="Arial"/>
          <w:b w:val="0"/>
          <w:bCs w:val="0"/>
          <w:sz w:val="24"/>
        </w:rPr>
        <w:t>, where there is gold” (vv. 10-11).</w:t>
      </w:r>
    </w:p>
    <w:p w14:paraId="5A3E5BD2"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25556DA5" w14:textId="77777777" w:rsidR="00A9171A" w:rsidRPr="00A15C78" w:rsidRDefault="00A9171A"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lastRenderedPageBreak/>
        <w:t xml:space="preserve">God gives man the world to rule over it and to carry out His will in it. As </w:t>
      </w:r>
      <w:r w:rsidR="000F65CC" w:rsidRPr="00A15C78">
        <w:rPr>
          <w:rFonts w:ascii="Arial" w:hAnsi="Arial"/>
          <w:b w:val="0"/>
          <w:bCs w:val="0"/>
          <w:sz w:val="24"/>
        </w:rPr>
        <w:t>Sh</w:t>
      </w:r>
      <w:r w:rsidRPr="00A15C78">
        <w:rPr>
          <w:rFonts w:ascii="Arial" w:hAnsi="Arial"/>
          <w:b w:val="0"/>
          <w:bCs w:val="0"/>
          <w:sz w:val="24"/>
        </w:rPr>
        <w:t xml:space="preserve">lomo declares, when he completes the construction of the </w:t>
      </w:r>
      <w:smartTag w:uri="urn:schemas-microsoft-com:office:smarttags" w:element="place">
        <w:smartTag w:uri="urn:schemas-microsoft-com:office:smarttags" w:element="City">
          <w:r w:rsidRPr="00A15C78">
            <w:rPr>
              <w:rFonts w:ascii="Arial" w:hAnsi="Arial"/>
              <w:b w:val="0"/>
              <w:bCs w:val="0"/>
              <w:sz w:val="24"/>
            </w:rPr>
            <w:t>Temple</w:t>
          </w:r>
        </w:smartTag>
      </w:smartTag>
      <w:r w:rsidRPr="00A15C78">
        <w:rPr>
          <w:rFonts w:ascii="Arial" w:hAnsi="Arial"/>
          <w:b w:val="0"/>
          <w:bCs w:val="0"/>
          <w:sz w:val="24"/>
        </w:rPr>
        <w:t>:</w:t>
      </w:r>
      <w:r w:rsidR="00E74C9F">
        <w:rPr>
          <w:rFonts w:ascii="Arial" w:hAnsi="Arial"/>
          <w:b w:val="0"/>
          <w:bCs w:val="0"/>
          <w:sz w:val="24"/>
        </w:rPr>
        <w:t xml:space="preserve"> </w:t>
      </w:r>
      <w:r w:rsidRPr="00A15C78">
        <w:rPr>
          <w:rFonts w:ascii="Arial" w:hAnsi="Arial"/>
          <w:b w:val="0"/>
          <w:bCs w:val="0"/>
          <w:sz w:val="24"/>
        </w:rPr>
        <w:t>“I have surely built You a house to dwell in, a settled place for You to abide in forever” (</w:t>
      </w:r>
      <w:r w:rsidRPr="00A15C78">
        <w:rPr>
          <w:rFonts w:ascii="Arial" w:hAnsi="Arial"/>
          <w:b w:val="0"/>
          <w:bCs w:val="0"/>
          <w:i/>
          <w:iCs/>
          <w:sz w:val="24"/>
        </w:rPr>
        <w:t>Melakhim</w:t>
      </w:r>
      <w:r w:rsidRPr="00A15C78">
        <w:rPr>
          <w:rFonts w:ascii="Arial" w:hAnsi="Arial"/>
          <w:b w:val="0"/>
          <w:bCs w:val="0"/>
          <w:sz w:val="24"/>
        </w:rPr>
        <w:t xml:space="preserve"> I 8:13).</w:t>
      </w:r>
      <w:r w:rsidR="00E74C9F">
        <w:rPr>
          <w:rFonts w:ascii="Arial" w:hAnsi="Arial"/>
          <w:b w:val="0"/>
          <w:bCs w:val="0"/>
          <w:sz w:val="24"/>
        </w:rPr>
        <w:t xml:space="preserve"> </w:t>
      </w:r>
      <w:r w:rsidRPr="00A15C78">
        <w:rPr>
          <w:rFonts w:ascii="Arial" w:hAnsi="Arial"/>
          <w:b w:val="0"/>
          <w:bCs w:val="0"/>
          <w:sz w:val="24"/>
        </w:rPr>
        <w:t xml:space="preserve">Man is capable of building God a home in this world, within his own </w:t>
      </w:r>
      <w:r w:rsidR="00A24E4B" w:rsidRPr="00A15C78">
        <w:rPr>
          <w:rFonts w:ascii="Arial" w:hAnsi="Arial"/>
          <w:b w:val="0"/>
          <w:bCs w:val="0"/>
          <w:sz w:val="24"/>
        </w:rPr>
        <w:t>realm of control, and to sanctify it for God.</w:t>
      </w:r>
    </w:p>
    <w:p w14:paraId="595C0B10" w14:textId="77777777" w:rsidR="00A24E4B" w:rsidRPr="00A15C78" w:rsidRDefault="00A24E4B" w:rsidP="00780C54">
      <w:pPr>
        <w:pStyle w:val="a"/>
        <w:keepNext w:val="0"/>
        <w:widowControl w:val="0"/>
        <w:bidi w:val="0"/>
        <w:spacing w:after="0"/>
        <w:ind w:firstLine="426"/>
        <w:jc w:val="both"/>
        <w:rPr>
          <w:rFonts w:ascii="Arial" w:hAnsi="Arial"/>
          <w:b w:val="0"/>
          <w:bCs w:val="0"/>
          <w:sz w:val="24"/>
        </w:rPr>
      </w:pPr>
    </w:p>
    <w:p w14:paraId="3B214086" w14:textId="77777777" w:rsidR="00A24E4B" w:rsidRPr="00A15C78" w:rsidRDefault="00A24E4B" w:rsidP="00780C54">
      <w:pPr>
        <w:pStyle w:val="a"/>
        <w:keepNext w:val="0"/>
        <w:widowControl w:val="0"/>
        <w:bidi w:val="0"/>
        <w:spacing w:after="0"/>
        <w:jc w:val="both"/>
        <w:rPr>
          <w:rFonts w:ascii="Arial" w:hAnsi="Arial"/>
          <w:sz w:val="24"/>
        </w:rPr>
      </w:pPr>
      <w:r w:rsidRPr="00A15C78">
        <w:rPr>
          <w:rFonts w:ascii="Arial" w:hAnsi="Arial"/>
          <w:sz w:val="24"/>
        </w:rPr>
        <w:t xml:space="preserve">Time </w:t>
      </w:r>
      <w:r w:rsidR="00E81224">
        <w:rPr>
          <w:rFonts w:ascii="Arial" w:hAnsi="Arial"/>
          <w:sz w:val="24"/>
        </w:rPr>
        <w:t>t</w:t>
      </w:r>
      <w:r w:rsidRPr="00A15C78">
        <w:rPr>
          <w:rFonts w:ascii="Arial" w:hAnsi="Arial"/>
          <w:sz w:val="24"/>
        </w:rPr>
        <w:t xml:space="preserve">hat is </w:t>
      </w:r>
      <w:r w:rsidR="00E74C9F">
        <w:rPr>
          <w:rFonts w:ascii="Arial" w:hAnsi="Arial"/>
          <w:sz w:val="24"/>
        </w:rPr>
        <w:t>G</w:t>
      </w:r>
      <w:r w:rsidRPr="00A15C78">
        <w:rPr>
          <w:rFonts w:ascii="Arial" w:hAnsi="Arial"/>
          <w:sz w:val="24"/>
        </w:rPr>
        <w:t xml:space="preserve">iven to </w:t>
      </w:r>
      <w:r w:rsidR="00E74C9F">
        <w:rPr>
          <w:rFonts w:ascii="Arial" w:hAnsi="Arial"/>
          <w:sz w:val="24"/>
        </w:rPr>
        <w:t>M</w:t>
      </w:r>
      <w:r w:rsidRPr="00A15C78">
        <w:rPr>
          <w:rFonts w:ascii="Arial" w:hAnsi="Arial"/>
          <w:sz w:val="24"/>
        </w:rPr>
        <w:t xml:space="preserve">an’s </w:t>
      </w:r>
      <w:r w:rsidR="00E74C9F">
        <w:rPr>
          <w:rFonts w:ascii="Arial" w:hAnsi="Arial"/>
          <w:sz w:val="24"/>
        </w:rPr>
        <w:t>C</w:t>
      </w:r>
      <w:r w:rsidRPr="00A15C78">
        <w:rPr>
          <w:rFonts w:ascii="Arial" w:hAnsi="Arial"/>
          <w:sz w:val="24"/>
        </w:rPr>
        <w:t>ontrol</w:t>
      </w:r>
    </w:p>
    <w:p w14:paraId="05B53B1C"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14A96044" w14:textId="77777777" w:rsidR="00A24E4B" w:rsidRPr="00A15C78" w:rsidRDefault="00A24E4B"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However, we know that there are ways in which a person can also sanctify time, and therefore bring it under his control – to the extent that God permits this.</w:t>
      </w:r>
    </w:p>
    <w:p w14:paraId="40DEC1EE"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3CC2AE43" w14:textId="77777777" w:rsidR="00A24E4B" w:rsidRPr="00A15C78" w:rsidRDefault="00A24E4B"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The most obvious example is Shabbat. On </w:t>
      </w:r>
      <w:r w:rsidR="00E74C9F">
        <w:rPr>
          <w:rFonts w:ascii="Arial" w:hAnsi="Arial"/>
          <w:b w:val="0"/>
          <w:bCs w:val="0"/>
          <w:sz w:val="24"/>
        </w:rPr>
        <w:t xml:space="preserve">the </w:t>
      </w:r>
      <w:r w:rsidRPr="00A15C78">
        <w:rPr>
          <w:rFonts w:ascii="Arial" w:hAnsi="Arial"/>
          <w:b w:val="0"/>
          <w:bCs w:val="0"/>
          <w:sz w:val="24"/>
        </w:rPr>
        <w:t>one hand, as we know, Shabbat is absolute: it is a day whose sanctity has its source in Creation, whe</w:t>
      </w:r>
      <w:r w:rsidR="00E74C9F">
        <w:rPr>
          <w:rFonts w:ascii="Arial" w:hAnsi="Arial"/>
          <w:b w:val="0"/>
          <w:bCs w:val="0"/>
          <w:sz w:val="24"/>
        </w:rPr>
        <w:t>n</w:t>
      </w:r>
      <w:r w:rsidRPr="00A15C78">
        <w:rPr>
          <w:rFonts w:ascii="Arial" w:hAnsi="Arial"/>
          <w:b w:val="0"/>
          <w:bCs w:val="0"/>
          <w:sz w:val="24"/>
        </w:rPr>
        <w:t xml:space="preserve"> God rested, and therefore we too are commanded to rest. This is a Divine </w:t>
      </w:r>
      <w:r w:rsidR="00E74C9F">
        <w:rPr>
          <w:rFonts w:ascii="Arial" w:hAnsi="Arial"/>
          <w:b w:val="0"/>
          <w:bCs w:val="0"/>
          <w:sz w:val="24"/>
        </w:rPr>
        <w:t>command. Moreover, in our Amida</w:t>
      </w:r>
      <w:r w:rsidRPr="00A15C78">
        <w:rPr>
          <w:rFonts w:ascii="Arial" w:hAnsi="Arial"/>
          <w:b w:val="0"/>
          <w:bCs w:val="0"/>
          <w:sz w:val="24"/>
        </w:rPr>
        <w:t xml:space="preserve"> prayer on Shabbat, we do not conclude the special blessing</w:t>
      </w:r>
      <w:r w:rsidR="00E74C9F">
        <w:rPr>
          <w:rFonts w:ascii="Arial" w:hAnsi="Arial"/>
          <w:b w:val="0"/>
          <w:bCs w:val="0"/>
          <w:sz w:val="24"/>
        </w:rPr>
        <w:t xml:space="preserve"> for the day with the words, “</w:t>
      </w:r>
      <w:r w:rsidRPr="00A15C78">
        <w:rPr>
          <w:rFonts w:ascii="Arial" w:hAnsi="Arial"/>
          <w:b w:val="0"/>
          <w:bCs w:val="0"/>
          <w:sz w:val="24"/>
        </w:rPr>
        <w:t xml:space="preserve">Who sanctifies </w:t>
      </w:r>
      <w:smartTag w:uri="urn:schemas-microsoft-com:office:smarttags" w:element="country-region">
        <w:r w:rsidRPr="00A15C78">
          <w:rPr>
            <w:rFonts w:ascii="Arial" w:hAnsi="Arial"/>
            <w:b w:val="0"/>
            <w:bCs w:val="0"/>
            <w:sz w:val="24"/>
          </w:rPr>
          <w:t>Israel</w:t>
        </w:r>
      </w:smartTag>
      <w:r w:rsidRPr="00A15C78">
        <w:rPr>
          <w:rFonts w:ascii="Arial" w:hAnsi="Arial"/>
          <w:b w:val="0"/>
          <w:bCs w:val="0"/>
          <w:sz w:val="24"/>
        </w:rPr>
        <w:t xml:space="preserve"> and the Shabbat</w:t>
      </w:r>
      <w:r w:rsidR="00E74C9F">
        <w:rPr>
          <w:rFonts w:ascii="Arial" w:hAnsi="Arial"/>
          <w:b w:val="0"/>
          <w:bCs w:val="0"/>
          <w:sz w:val="24"/>
        </w:rPr>
        <w:t>,”</w:t>
      </w:r>
      <w:r w:rsidRPr="00A15C78">
        <w:rPr>
          <w:rFonts w:ascii="Arial" w:hAnsi="Arial"/>
          <w:b w:val="0"/>
          <w:bCs w:val="0"/>
          <w:sz w:val="24"/>
        </w:rPr>
        <w:t xml:space="preserve"> in the same way th</w:t>
      </w:r>
      <w:r w:rsidR="00E74C9F">
        <w:rPr>
          <w:rFonts w:ascii="Arial" w:hAnsi="Arial"/>
          <w:b w:val="0"/>
          <w:bCs w:val="0"/>
          <w:sz w:val="24"/>
        </w:rPr>
        <w:t>at on festivals we conclude, “</w:t>
      </w:r>
      <w:r w:rsidRPr="00A15C78">
        <w:rPr>
          <w:rFonts w:ascii="Arial" w:hAnsi="Arial"/>
          <w:b w:val="0"/>
          <w:bCs w:val="0"/>
          <w:sz w:val="24"/>
        </w:rPr>
        <w:t xml:space="preserve">Who sanctifies </w:t>
      </w:r>
      <w:smartTag w:uri="urn:schemas-microsoft-com:office:smarttags" w:element="place">
        <w:smartTag w:uri="urn:schemas-microsoft-com:office:smarttags" w:element="country-region">
          <w:r w:rsidRPr="00A15C78">
            <w:rPr>
              <w:rFonts w:ascii="Arial" w:hAnsi="Arial"/>
              <w:b w:val="0"/>
              <w:bCs w:val="0"/>
              <w:sz w:val="24"/>
            </w:rPr>
            <w:t>Israel</w:t>
          </w:r>
        </w:smartTag>
      </w:smartTag>
      <w:r w:rsidRPr="00A15C78">
        <w:rPr>
          <w:rFonts w:ascii="Arial" w:hAnsi="Arial"/>
          <w:b w:val="0"/>
          <w:bCs w:val="0"/>
          <w:sz w:val="24"/>
        </w:rPr>
        <w:t xml:space="preserve"> and the set </w:t>
      </w:r>
      <w:r w:rsidR="00E74C9F">
        <w:rPr>
          <w:rFonts w:ascii="Arial" w:hAnsi="Arial"/>
          <w:b w:val="0"/>
          <w:bCs w:val="0"/>
          <w:sz w:val="24"/>
        </w:rPr>
        <w:t>times.” Rather, we conclude, “</w:t>
      </w:r>
      <w:r w:rsidRPr="00A15C78">
        <w:rPr>
          <w:rFonts w:ascii="Arial" w:hAnsi="Arial"/>
          <w:b w:val="0"/>
          <w:bCs w:val="0"/>
          <w:sz w:val="24"/>
        </w:rPr>
        <w:t>Who sanctifies the Shabbat</w:t>
      </w:r>
      <w:r w:rsidR="00E74C9F">
        <w:rPr>
          <w:rFonts w:ascii="Arial" w:hAnsi="Arial"/>
          <w:b w:val="0"/>
          <w:bCs w:val="0"/>
          <w:sz w:val="24"/>
        </w:rPr>
        <w:t>,</w:t>
      </w:r>
      <w:r w:rsidRPr="00A15C78">
        <w:rPr>
          <w:rFonts w:ascii="Arial" w:hAnsi="Arial"/>
          <w:b w:val="0"/>
          <w:bCs w:val="0"/>
          <w:sz w:val="24"/>
        </w:rPr>
        <w:t>”</w:t>
      </w:r>
      <w:r w:rsidR="00E74C9F">
        <w:rPr>
          <w:rFonts w:ascii="Arial" w:hAnsi="Arial"/>
          <w:b w:val="0"/>
          <w:bCs w:val="0"/>
          <w:sz w:val="24"/>
        </w:rPr>
        <w:t xml:space="preserve"> without mention of </w:t>
      </w:r>
      <w:smartTag w:uri="urn:schemas-microsoft-com:office:smarttags" w:element="place">
        <w:smartTag w:uri="urn:schemas-microsoft-com:office:smarttags" w:element="country-region">
          <w:r w:rsidR="00E74C9F">
            <w:rPr>
              <w:rFonts w:ascii="Arial" w:hAnsi="Arial"/>
              <w:b w:val="0"/>
              <w:bCs w:val="0"/>
              <w:sz w:val="24"/>
            </w:rPr>
            <w:t>Israel</w:t>
          </w:r>
        </w:smartTag>
      </w:smartTag>
      <w:r w:rsidRPr="00A15C78">
        <w:rPr>
          <w:rFonts w:ascii="Arial" w:hAnsi="Arial"/>
          <w:b w:val="0"/>
          <w:bCs w:val="0"/>
          <w:sz w:val="24"/>
        </w:rPr>
        <w:t>. Shabbat is sanctified by God</w:t>
      </w:r>
      <w:r w:rsidR="00E74C9F">
        <w:rPr>
          <w:rFonts w:ascii="Arial" w:hAnsi="Arial"/>
          <w:b w:val="0"/>
          <w:bCs w:val="0"/>
          <w:sz w:val="24"/>
        </w:rPr>
        <w:t xml:space="preserve"> alone, even without human intervention</w:t>
      </w:r>
      <w:r w:rsidRPr="00A15C78">
        <w:rPr>
          <w:rFonts w:ascii="Arial" w:hAnsi="Arial"/>
          <w:b w:val="0"/>
          <w:bCs w:val="0"/>
          <w:sz w:val="24"/>
        </w:rPr>
        <w:t>.</w:t>
      </w:r>
    </w:p>
    <w:p w14:paraId="13A42246"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1AC39A6B" w14:textId="77777777" w:rsidR="000D54C5" w:rsidRPr="00A15C78" w:rsidRDefault="000D54C5"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On the other hand, there is also an aspect of Shabbat in which it is Am Yisrael who imbue the day with sanctity. We have a commandment to sanctify Shabbat:</w:t>
      </w:r>
      <w:r w:rsidR="00E74C9F">
        <w:rPr>
          <w:rFonts w:ascii="Arial" w:hAnsi="Arial"/>
          <w:b w:val="0"/>
          <w:bCs w:val="0"/>
          <w:sz w:val="24"/>
        </w:rPr>
        <w:t xml:space="preserve"> </w:t>
      </w:r>
      <w:r w:rsidRPr="00A15C78">
        <w:rPr>
          <w:rFonts w:ascii="Arial" w:hAnsi="Arial"/>
          <w:b w:val="0"/>
          <w:bCs w:val="0"/>
          <w:sz w:val="24"/>
        </w:rPr>
        <w:t xml:space="preserve">“Remember the Shabbat day </w:t>
      </w:r>
      <w:r w:rsidRPr="00A15C78">
        <w:rPr>
          <w:rFonts w:ascii="Arial" w:hAnsi="Arial"/>
          <w:sz w:val="24"/>
        </w:rPr>
        <w:t>to sanctify it</w:t>
      </w:r>
      <w:r w:rsidRPr="00A15C78">
        <w:rPr>
          <w:rFonts w:ascii="Arial" w:hAnsi="Arial"/>
          <w:b w:val="0"/>
          <w:bCs w:val="0"/>
          <w:sz w:val="24"/>
        </w:rPr>
        <w:t>” (</w:t>
      </w:r>
      <w:r w:rsidRPr="00A15C78">
        <w:rPr>
          <w:rFonts w:ascii="Arial" w:hAnsi="Arial"/>
          <w:b w:val="0"/>
          <w:bCs w:val="0"/>
          <w:i/>
          <w:iCs/>
          <w:sz w:val="24"/>
        </w:rPr>
        <w:t>Shemot</w:t>
      </w:r>
      <w:r w:rsidRPr="00A15C78">
        <w:rPr>
          <w:rFonts w:ascii="Arial" w:hAnsi="Arial"/>
          <w:b w:val="0"/>
          <w:bCs w:val="0"/>
          <w:sz w:val="24"/>
        </w:rPr>
        <w:t xml:space="preserve"> 20:8).</w:t>
      </w:r>
      <w:r w:rsidR="00E74C9F">
        <w:rPr>
          <w:rFonts w:ascii="Arial" w:hAnsi="Arial"/>
          <w:b w:val="0"/>
          <w:bCs w:val="0"/>
          <w:sz w:val="24"/>
        </w:rPr>
        <w:t xml:space="preserve"> A</w:t>
      </w:r>
      <w:r w:rsidRPr="00A15C78">
        <w:rPr>
          <w:rFonts w:ascii="Arial" w:hAnsi="Arial"/>
          <w:b w:val="0"/>
          <w:bCs w:val="0"/>
          <w:sz w:val="24"/>
        </w:rPr>
        <w:t xml:space="preserve">s we read in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Ki Tisa</w:t>
      </w:r>
      <w:r w:rsidRPr="00A15C78">
        <w:rPr>
          <w:rFonts w:ascii="Arial" w:hAnsi="Arial"/>
          <w:b w:val="0"/>
          <w:bCs w:val="0"/>
          <w:sz w:val="24"/>
        </w:rPr>
        <w:t>:</w:t>
      </w:r>
    </w:p>
    <w:p w14:paraId="5D07BD2E" w14:textId="77777777" w:rsidR="000F65CC" w:rsidRPr="00A15C78" w:rsidRDefault="000F65CC" w:rsidP="00780C54">
      <w:pPr>
        <w:pStyle w:val="a"/>
        <w:keepNext w:val="0"/>
        <w:widowControl w:val="0"/>
        <w:bidi w:val="0"/>
        <w:spacing w:after="0"/>
        <w:ind w:left="720" w:hanging="11"/>
        <w:jc w:val="both"/>
        <w:rPr>
          <w:rFonts w:ascii="Arial" w:hAnsi="Arial"/>
          <w:b w:val="0"/>
          <w:bCs w:val="0"/>
          <w:sz w:val="24"/>
        </w:rPr>
      </w:pPr>
    </w:p>
    <w:p w14:paraId="0CF18467" w14:textId="77777777" w:rsidR="000D54C5" w:rsidRPr="00A15C78" w:rsidRDefault="000D54C5" w:rsidP="00780C54">
      <w:pPr>
        <w:pStyle w:val="a"/>
        <w:keepNext w:val="0"/>
        <w:widowControl w:val="0"/>
        <w:bidi w:val="0"/>
        <w:spacing w:after="0"/>
        <w:ind w:left="720"/>
        <w:jc w:val="both"/>
        <w:rPr>
          <w:rFonts w:ascii="Arial" w:hAnsi="Arial"/>
          <w:b w:val="0"/>
          <w:bCs w:val="0"/>
          <w:sz w:val="24"/>
        </w:rPr>
      </w:pPr>
      <w:r w:rsidRPr="00A15C78">
        <w:rPr>
          <w:rFonts w:ascii="Arial" w:hAnsi="Arial"/>
          <w:b w:val="0"/>
          <w:bCs w:val="0"/>
          <w:sz w:val="24"/>
        </w:rPr>
        <w:t xml:space="preserve">“And Bnei Yisrael shall keep the Shabbat, to observe the Shabbat throughout their generations, for a perpetual covenant. It is a sign between Me and Bnei Yisrael forever; for in six days the Lord made heaven and earth, and on the seventh day He </w:t>
      </w:r>
      <w:r w:rsidR="00E81224">
        <w:rPr>
          <w:rFonts w:ascii="Arial" w:hAnsi="Arial"/>
          <w:b w:val="0"/>
          <w:bCs w:val="0"/>
          <w:sz w:val="24"/>
        </w:rPr>
        <w:t xml:space="preserve">ceased work and </w:t>
      </w:r>
      <w:r w:rsidRPr="00A15C78">
        <w:rPr>
          <w:rFonts w:ascii="Arial" w:hAnsi="Arial"/>
          <w:b w:val="0"/>
          <w:bCs w:val="0"/>
          <w:sz w:val="24"/>
        </w:rPr>
        <w:t>rested</w:t>
      </w:r>
      <w:r w:rsidR="00E74C9F">
        <w:rPr>
          <w:rFonts w:ascii="Arial" w:hAnsi="Arial"/>
          <w:b w:val="0"/>
          <w:bCs w:val="0"/>
          <w:sz w:val="24"/>
        </w:rPr>
        <w:t>.</w:t>
      </w:r>
      <w:r w:rsidRPr="00A15C78">
        <w:rPr>
          <w:rFonts w:ascii="Arial" w:hAnsi="Arial"/>
          <w:b w:val="0"/>
          <w:bCs w:val="0"/>
          <w:sz w:val="24"/>
        </w:rPr>
        <w:t>” (</w:t>
      </w:r>
      <w:r w:rsidRPr="00A15C78">
        <w:rPr>
          <w:rFonts w:ascii="Arial" w:hAnsi="Arial"/>
          <w:b w:val="0"/>
          <w:bCs w:val="0"/>
          <w:i/>
          <w:iCs/>
          <w:sz w:val="24"/>
        </w:rPr>
        <w:t>Shemot</w:t>
      </w:r>
      <w:r w:rsidR="00E74C9F">
        <w:rPr>
          <w:rFonts w:ascii="Arial" w:hAnsi="Arial"/>
          <w:b w:val="0"/>
          <w:bCs w:val="0"/>
          <w:sz w:val="24"/>
        </w:rPr>
        <w:t xml:space="preserve"> 31:16-17)</w:t>
      </w:r>
    </w:p>
    <w:p w14:paraId="28710C1B"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13EA337D" w14:textId="77777777" w:rsidR="000D54C5" w:rsidRPr="00A15C78" w:rsidRDefault="000D54C5" w:rsidP="00780C54">
      <w:pPr>
        <w:pStyle w:val="a"/>
        <w:keepNext w:val="0"/>
        <w:widowControl w:val="0"/>
        <w:bidi w:val="0"/>
        <w:spacing w:after="0"/>
        <w:jc w:val="both"/>
        <w:rPr>
          <w:rFonts w:ascii="Arial" w:hAnsi="Arial"/>
          <w:b w:val="0"/>
          <w:bCs w:val="0"/>
          <w:sz w:val="24"/>
        </w:rPr>
      </w:pPr>
      <w:r w:rsidRPr="00A15C78">
        <w:rPr>
          <w:rFonts w:ascii="Arial" w:hAnsi="Arial"/>
          <w:b w:val="0"/>
          <w:bCs w:val="0"/>
          <w:sz w:val="24"/>
        </w:rPr>
        <w:t>But there too, just one verse earlier, Shabbat appeared as an absolute command, set down and determined by time:</w:t>
      </w:r>
    </w:p>
    <w:p w14:paraId="1AC6076C"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3A1778E0" w14:textId="77777777" w:rsidR="000D54C5" w:rsidRPr="00A15C78" w:rsidRDefault="000D54C5" w:rsidP="00780C54">
      <w:pPr>
        <w:pStyle w:val="a"/>
        <w:keepNext w:val="0"/>
        <w:widowControl w:val="0"/>
        <w:bidi w:val="0"/>
        <w:spacing w:after="0"/>
        <w:ind w:left="720"/>
        <w:jc w:val="both"/>
        <w:rPr>
          <w:rFonts w:ascii="Arial" w:hAnsi="Arial"/>
          <w:b w:val="0"/>
          <w:bCs w:val="0"/>
          <w:sz w:val="24"/>
        </w:rPr>
      </w:pPr>
      <w:r w:rsidRPr="00A15C78">
        <w:rPr>
          <w:rFonts w:ascii="Arial" w:hAnsi="Arial"/>
          <w:b w:val="0"/>
          <w:bCs w:val="0"/>
          <w:sz w:val="24"/>
        </w:rPr>
        <w:t xml:space="preserve">“Six days may work be done, but on the seventh is </w:t>
      </w:r>
      <w:r w:rsidRPr="00A15C78">
        <w:rPr>
          <w:rFonts w:ascii="Arial" w:hAnsi="Arial"/>
          <w:sz w:val="24"/>
        </w:rPr>
        <w:t>the Shabbat of rest, holy to the Lord; whoever does any work on the Shabbat day – he shall surely be put to death</w:t>
      </w:r>
      <w:r w:rsidR="00E81224">
        <w:rPr>
          <w:rFonts w:ascii="Arial" w:hAnsi="Arial"/>
          <w:sz w:val="24"/>
        </w:rPr>
        <w:t>.</w:t>
      </w:r>
      <w:r w:rsidR="00E81224">
        <w:rPr>
          <w:rFonts w:ascii="Arial" w:hAnsi="Arial"/>
          <w:b w:val="0"/>
          <w:bCs w:val="0"/>
          <w:sz w:val="24"/>
        </w:rPr>
        <w:t>” (v. 15)</w:t>
      </w:r>
    </w:p>
    <w:p w14:paraId="3184FD85" w14:textId="77777777" w:rsidR="000D54C5" w:rsidRDefault="000D54C5" w:rsidP="00780C54">
      <w:pPr>
        <w:pStyle w:val="a"/>
        <w:keepNext w:val="0"/>
        <w:widowControl w:val="0"/>
        <w:bidi w:val="0"/>
        <w:spacing w:after="0"/>
        <w:ind w:firstLine="426"/>
        <w:jc w:val="both"/>
        <w:rPr>
          <w:rFonts w:ascii="Arial" w:hAnsi="Arial"/>
          <w:b w:val="0"/>
          <w:bCs w:val="0"/>
          <w:sz w:val="24"/>
        </w:rPr>
      </w:pPr>
    </w:p>
    <w:p w14:paraId="55FEB07B" w14:textId="77777777" w:rsidR="00E81224" w:rsidRDefault="00E81224" w:rsidP="00780C54">
      <w:pPr>
        <w:pStyle w:val="a"/>
        <w:keepNext w:val="0"/>
        <w:widowControl w:val="0"/>
        <w:bidi w:val="0"/>
        <w:spacing w:after="0"/>
        <w:ind w:firstLine="426"/>
        <w:jc w:val="both"/>
        <w:rPr>
          <w:rFonts w:ascii="Arial" w:hAnsi="Arial"/>
          <w:b w:val="0"/>
          <w:bCs w:val="0"/>
          <w:sz w:val="24"/>
        </w:rPr>
      </w:pPr>
      <w:r>
        <w:rPr>
          <w:rFonts w:ascii="Arial" w:hAnsi="Arial"/>
          <w:b w:val="0"/>
          <w:bCs w:val="0"/>
          <w:sz w:val="24"/>
        </w:rPr>
        <w:t>How can we resolve this contradiction?</w:t>
      </w:r>
    </w:p>
    <w:p w14:paraId="26C53E5E" w14:textId="77777777" w:rsidR="00E81224" w:rsidRPr="00A15C78" w:rsidRDefault="00E81224" w:rsidP="00780C54">
      <w:pPr>
        <w:pStyle w:val="a"/>
        <w:keepNext w:val="0"/>
        <w:widowControl w:val="0"/>
        <w:bidi w:val="0"/>
        <w:spacing w:after="0"/>
        <w:ind w:firstLine="426"/>
        <w:jc w:val="both"/>
        <w:rPr>
          <w:rFonts w:ascii="Arial" w:hAnsi="Arial"/>
          <w:b w:val="0"/>
          <w:bCs w:val="0"/>
          <w:sz w:val="24"/>
        </w:rPr>
      </w:pPr>
    </w:p>
    <w:p w14:paraId="77F67443" w14:textId="77777777" w:rsidR="000D54C5" w:rsidRPr="00A15C78" w:rsidRDefault="00E81224" w:rsidP="00780C54">
      <w:pPr>
        <w:pStyle w:val="a"/>
        <w:keepNext w:val="0"/>
        <w:widowControl w:val="0"/>
        <w:bidi w:val="0"/>
        <w:spacing w:after="0"/>
        <w:jc w:val="both"/>
        <w:rPr>
          <w:rFonts w:ascii="Arial" w:hAnsi="Arial"/>
          <w:sz w:val="24"/>
        </w:rPr>
      </w:pPr>
      <w:r>
        <w:rPr>
          <w:rFonts w:ascii="Arial" w:hAnsi="Arial"/>
          <w:sz w:val="24"/>
        </w:rPr>
        <w:t>Two Aspects of Shabbat</w:t>
      </w:r>
    </w:p>
    <w:p w14:paraId="44D71F8E" w14:textId="77777777" w:rsidR="000F65CC" w:rsidRPr="00A15C78" w:rsidRDefault="000F65CC" w:rsidP="00780C54">
      <w:pPr>
        <w:pStyle w:val="a"/>
        <w:keepNext w:val="0"/>
        <w:widowControl w:val="0"/>
        <w:bidi w:val="0"/>
        <w:spacing w:after="0"/>
        <w:ind w:firstLine="426"/>
        <w:jc w:val="both"/>
        <w:rPr>
          <w:rFonts w:ascii="Arial" w:hAnsi="Arial"/>
          <w:b w:val="0"/>
          <w:bCs w:val="0"/>
          <w:sz w:val="24"/>
        </w:rPr>
      </w:pPr>
    </w:p>
    <w:p w14:paraId="0BE2761D" w14:textId="77777777" w:rsidR="008344EC" w:rsidRPr="00A15C78" w:rsidRDefault="000D54C5"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Ki Tisa</w:t>
      </w:r>
      <w:r w:rsidRPr="00A15C78">
        <w:rPr>
          <w:rFonts w:ascii="Arial" w:hAnsi="Arial"/>
          <w:b w:val="0"/>
          <w:bCs w:val="0"/>
          <w:sz w:val="24"/>
        </w:rPr>
        <w:t xml:space="preserve">, in which both aspects of Shabbat appear alongside each other – the absolute Divine command, and the demand that man </w:t>
      </w:r>
      <w:r w:rsidR="008344EC" w:rsidRPr="00A15C78">
        <w:rPr>
          <w:rFonts w:ascii="Arial" w:hAnsi="Arial"/>
          <w:b w:val="0"/>
          <w:bCs w:val="0"/>
          <w:sz w:val="24"/>
        </w:rPr>
        <w:t xml:space="preserve">actively </w:t>
      </w:r>
      <w:r w:rsidRPr="00A15C78">
        <w:rPr>
          <w:rFonts w:ascii="Arial" w:hAnsi="Arial"/>
          <w:b w:val="0"/>
          <w:bCs w:val="0"/>
          <w:sz w:val="24"/>
        </w:rPr>
        <w:t>sanctify the Shabbat</w:t>
      </w:r>
      <w:r w:rsidR="008344EC" w:rsidRPr="00A15C78">
        <w:rPr>
          <w:rFonts w:ascii="Arial" w:hAnsi="Arial"/>
          <w:b w:val="0"/>
          <w:bCs w:val="0"/>
          <w:sz w:val="24"/>
        </w:rPr>
        <w:t xml:space="preserve"> – presents a model in which God gives man control, as it were, even </w:t>
      </w:r>
      <w:r w:rsidR="008344EC" w:rsidRPr="00A15C78">
        <w:rPr>
          <w:rFonts w:ascii="Arial" w:hAnsi="Arial"/>
          <w:b w:val="0"/>
          <w:bCs w:val="0"/>
          <w:sz w:val="24"/>
        </w:rPr>
        <w:lastRenderedPageBreak/>
        <w:t>over the dimension of time. God gives man the possibility of sanctifying time – which is supposed to be the exclusive domain of God.</w:t>
      </w:r>
    </w:p>
    <w:p w14:paraId="09D9DCC1"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05F67DA8" w14:textId="77777777" w:rsidR="008344EC" w:rsidRPr="00A15C78" w:rsidRDefault="008344EC"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In </w:t>
      </w:r>
      <w:r w:rsidRPr="00A15C78">
        <w:rPr>
          <w:rFonts w:ascii="Arial" w:hAnsi="Arial"/>
          <w:b w:val="0"/>
          <w:bCs w:val="0"/>
          <w:i/>
          <w:iCs/>
          <w:sz w:val="24"/>
        </w:rPr>
        <w:t>par</w:t>
      </w:r>
      <w:r w:rsidR="000F65CC" w:rsidRPr="00A15C78">
        <w:rPr>
          <w:rFonts w:ascii="Arial" w:hAnsi="Arial"/>
          <w:b w:val="0"/>
          <w:bCs w:val="0"/>
          <w:i/>
          <w:iCs/>
          <w:sz w:val="24"/>
        </w:rPr>
        <w:t>a</w:t>
      </w:r>
      <w:r w:rsidRPr="00A15C78">
        <w:rPr>
          <w:rFonts w:ascii="Arial" w:hAnsi="Arial"/>
          <w:b w:val="0"/>
          <w:bCs w:val="0"/>
          <w:i/>
          <w:iCs/>
          <w:sz w:val="24"/>
        </w:rPr>
        <w:t>shat Vayakhel</w:t>
      </w:r>
      <w:r w:rsidRPr="00A15C78">
        <w:rPr>
          <w:rFonts w:ascii="Arial" w:hAnsi="Arial"/>
          <w:b w:val="0"/>
          <w:bCs w:val="0"/>
          <w:sz w:val="24"/>
        </w:rPr>
        <w:t xml:space="preserve">, the Torah emphasizes that the matters appearing here are separate from man; they lie beyond him, beyond his control and his power. They impose a certain order and certain rules, to which he is subject. The Torah wants to emphasize that time is not given to man. This is a contrast to the </w:t>
      </w:r>
      <w:r w:rsidR="00425493" w:rsidRPr="00425493">
        <w:rPr>
          <w:rFonts w:ascii="Arial" w:hAnsi="Arial"/>
          <w:b w:val="0"/>
          <w:bCs w:val="0"/>
          <w:i/>
          <w:iCs/>
          <w:sz w:val="24"/>
        </w:rPr>
        <w:t>Mishkan</w:t>
      </w:r>
      <w:r w:rsidRPr="00A15C78">
        <w:rPr>
          <w:rFonts w:ascii="Arial" w:hAnsi="Arial"/>
          <w:b w:val="0"/>
          <w:bCs w:val="0"/>
          <w:sz w:val="24"/>
        </w:rPr>
        <w:t xml:space="preserve">, which symbolizes a realm in which man does have control – </w:t>
      </w:r>
      <w:r w:rsidR="00E81224">
        <w:rPr>
          <w:rFonts w:ascii="Arial" w:hAnsi="Arial"/>
          <w:b w:val="0"/>
          <w:bCs w:val="0"/>
          <w:sz w:val="24"/>
        </w:rPr>
        <w:t>space</w:t>
      </w:r>
      <w:r w:rsidRPr="00A15C78">
        <w:rPr>
          <w:rFonts w:ascii="Arial" w:hAnsi="Arial"/>
          <w:b w:val="0"/>
          <w:bCs w:val="0"/>
          <w:sz w:val="24"/>
        </w:rPr>
        <w:t>.</w:t>
      </w:r>
    </w:p>
    <w:p w14:paraId="5C3F4995"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02F6B1C6" w14:textId="77777777" w:rsidR="008344EC" w:rsidRDefault="008344EC"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Thus, the answer to our original question is that the involvement of Bnei Yisrael in the construction of the </w:t>
      </w:r>
      <w:r w:rsidR="00425493" w:rsidRPr="00425493">
        <w:rPr>
          <w:rFonts w:ascii="Arial" w:hAnsi="Arial"/>
          <w:b w:val="0"/>
          <w:bCs w:val="0"/>
          <w:i/>
          <w:iCs/>
          <w:sz w:val="24"/>
        </w:rPr>
        <w:t>Mishkan</w:t>
      </w:r>
      <w:r w:rsidRPr="00A15C78">
        <w:rPr>
          <w:rFonts w:ascii="Arial" w:hAnsi="Arial"/>
          <w:b w:val="0"/>
          <w:bCs w:val="0"/>
          <w:sz w:val="24"/>
        </w:rPr>
        <w:t xml:space="preserve"> </w:t>
      </w:r>
      <w:r w:rsidR="00E81224">
        <w:rPr>
          <w:rFonts w:ascii="Arial" w:hAnsi="Arial"/>
          <w:b w:val="0"/>
          <w:bCs w:val="0"/>
          <w:sz w:val="24"/>
        </w:rPr>
        <w:t>is a contrast to</w:t>
      </w:r>
      <w:r w:rsidRPr="00A15C78">
        <w:rPr>
          <w:rFonts w:ascii="Arial" w:hAnsi="Arial"/>
          <w:b w:val="0"/>
          <w:bCs w:val="0"/>
          <w:sz w:val="24"/>
        </w:rPr>
        <w:t xml:space="preserve"> their subjugation to time</w:t>
      </w:r>
      <w:r w:rsidR="007B5DA2" w:rsidRPr="00A15C78">
        <w:rPr>
          <w:rFonts w:ascii="Arial" w:hAnsi="Arial"/>
          <w:b w:val="0"/>
          <w:bCs w:val="0"/>
          <w:sz w:val="24"/>
        </w:rPr>
        <w:t xml:space="preserve">, as embodied in </w:t>
      </w:r>
      <w:r w:rsidRPr="00A15C78">
        <w:rPr>
          <w:rFonts w:ascii="Arial" w:hAnsi="Arial"/>
          <w:b w:val="0"/>
          <w:bCs w:val="0"/>
          <w:sz w:val="24"/>
        </w:rPr>
        <w:t xml:space="preserve">Shabbat, which takes precedence over the building of the </w:t>
      </w:r>
      <w:r w:rsidR="00425493" w:rsidRPr="00425493">
        <w:rPr>
          <w:rFonts w:ascii="Arial" w:hAnsi="Arial"/>
          <w:b w:val="0"/>
          <w:bCs w:val="0"/>
          <w:i/>
          <w:iCs/>
          <w:sz w:val="24"/>
        </w:rPr>
        <w:t>Mishkan</w:t>
      </w:r>
      <w:r w:rsidRPr="00A15C78">
        <w:rPr>
          <w:rFonts w:ascii="Arial" w:hAnsi="Arial"/>
          <w:b w:val="0"/>
          <w:bCs w:val="0"/>
          <w:sz w:val="24"/>
        </w:rPr>
        <w:t xml:space="preserve">. As we know, the halakha that the construction of the </w:t>
      </w:r>
      <w:r w:rsidR="00425493" w:rsidRPr="00425493">
        <w:rPr>
          <w:rFonts w:ascii="Arial" w:hAnsi="Arial"/>
          <w:b w:val="0"/>
          <w:bCs w:val="0"/>
          <w:i/>
          <w:iCs/>
          <w:sz w:val="24"/>
        </w:rPr>
        <w:t>Mishkan</w:t>
      </w:r>
      <w:r w:rsidRPr="00A15C78">
        <w:rPr>
          <w:rFonts w:ascii="Arial" w:hAnsi="Arial"/>
          <w:b w:val="0"/>
          <w:bCs w:val="0"/>
          <w:sz w:val="24"/>
        </w:rPr>
        <w:t xml:space="preserve"> or the Temple – as important as it is – does not continue on Shabbat, is indeed deduced from these verses.</w:t>
      </w:r>
    </w:p>
    <w:p w14:paraId="4D0EA7D6" w14:textId="77777777" w:rsidR="00E81224" w:rsidRDefault="00E81224" w:rsidP="00780C54">
      <w:pPr>
        <w:pStyle w:val="a"/>
        <w:keepNext w:val="0"/>
        <w:widowControl w:val="0"/>
        <w:bidi w:val="0"/>
        <w:spacing w:after="0"/>
        <w:jc w:val="both"/>
        <w:rPr>
          <w:rFonts w:ascii="Arial" w:hAnsi="Arial"/>
          <w:b w:val="0"/>
          <w:bCs w:val="0"/>
          <w:sz w:val="24"/>
        </w:rPr>
      </w:pPr>
    </w:p>
    <w:p w14:paraId="46498B58" w14:textId="77777777" w:rsidR="000D54C5" w:rsidRPr="00A15C78" w:rsidRDefault="00E81224" w:rsidP="00780C54">
      <w:pPr>
        <w:pStyle w:val="a"/>
        <w:keepNext w:val="0"/>
        <w:widowControl w:val="0"/>
        <w:bidi w:val="0"/>
        <w:spacing w:after="0"/>
        <w:jc w:val="both"/>
        <w:rPr>
          <w:rFonts w:ascii="Arial" w:hAnsi="Arial"/>
          <w:b w:val="0"/>
          <w:bCs w:val="0"/>
          <w:sz w:val="24"/>
        </w:rPr>
      </w:pPr>
      <w:r>
        <w:rPr>
          <w:rFonts w:ascii="Arial" w:hAnsi="Arial"/>
          <w:b w:val="0"/>
          <w:bCs w:val="0"/>
          <w:sz w:val="24"/>
        </w:rPr>
        <w:t>**</w:t>
      </w:r>
      <w:r w:rsidR="008344EC" w:rsidRPr="00A15C78">
        <w:rPr>
          <w:rFonts w:ascii="Arial" w:hAnsi="Arial"/>
          <w:b w:val="0"/>
          <w:bCs w:val="0"/>
          <w:sz w:val="24"/>
        </w:rPr>
        <w:t>*</w:t>
      </w:r>
    </w:p>
    <w:p w14:paraId="0E738E35" w14:textId="77777777" w:rsidR="00E81224" w:rsidRDefault="00E81224" w:rsidP="00780C54">
      <w:pPr>
        <w:pStyle w:val="a"/>
        <w:keepNext w:val="0"/>
        <w:widowControl w:val="0"/>
        <w:bidi w:val="0"/>
        <w:spacing w:after="0"/>
        <w:ind w:firstLine="720"/>
        <w:jc w:val="both"/>
        <w:rPr>
          <w:rFonts w:ascii="Arial" w:hAnsi="Arial"/>
          <w:b w:val="0"/>
          <w:bCs w:val="0"/>
          <w:sz w:val="24"/>
        </w:rPr>
      </w:pPr>
    </w:p>
    <w:p w14:paraId="02233590" w14:textId="77777777" w:rsidR="00AB5874" w:rsidRPr="00A15C78" w:rsidRDefault="008344EC"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What can man do in order to s</w:t>
      </w:r>
      <w:r w:rsidR="00AB5874" w:rsidRPr="00A15C78">
        <w:rPr>
          <w:rFonts w:ascii="Arial" w:hAnsi="Arial"/>
          <w:b w:val="0"/>
          <w:bCs w:val="0"/>
          <w:sz w:val="24"/>
        </w:rPr>
        <w:t>anctify time, and thereby – to some extent – to conquer it?</w:t>
      </w:r>
      <w:r w:rsidR="00E81224">
        <w:rPr>
          <w:rFonts w:ascii="Arial" w:hAnsi="Arial"/>
          <w:b w:val="0"/>
          <w:bCs w:val="0"/>
          <w:sz w:val="24"/>
        </w:rPr>
        <w:t xml:space="preserve"> </w:t>
      </w:r>
      <w:r w:rsidR="00AB5874" w:rsidRPr="00A15C78">
        <w:rPr>
          <w:rFonts w:ascii="Arial" w:hAnsi="Arial"/>
          <w:b w:val="0"/>
          <w:bCs w:val="0"/>
          <w:sz w:val="24"/>
        </w:rPr>
        <w:t xml:space="preserve">Man can sanctify time by using it for purposes that are eternal: Torah, acts of kindness, etc. </w:t>
      </w:r>
    </w:p>
    <w:p w14:paraId="1BCA9288" w14:textId="77777777" w:rsidR="000F65CC" w:rsidRPr="00A15C78" w:rsidRDefault="000F65CC" w:rsidP="00780C54">
      <w:pPr>
        <w:pStyle w:val="a"/>
        <w:keepNext w:val="0"/>
        <w:widowControl w:val="0"/>
        <w:bidi w:val="0"/>
        <w:spacing w:after="0"/>
        <w:ind w:firstLine="720"/>
        <w:jc w:val="both"/>
        <w:rPr>
          <w:rFonts w:ascii="Arial" w:hAnsi="Arial"/>
          <w:b w:val="0"/>
          <w:bCs w:val="0"/>
          <w:sz w:val="24"/>
        </w:rPr>
      </w:pPr>
    </w:p>
    <w:p w14:paraId="45642E3F" w14:textId="77777777" w:rsidR="00AB5874" w:rsidRPr="00A15C78" w:rsidRDefault="00AB5874" w:rsidP="00780C54">
      <w:pPr>
        <w:pStyle w:val="a"/>
        <w:keepNext w:val="0"/>
        <w:widowControl w:val="0"/>
        <w:bidi w:val="0"/>
        <w:spacing w:after="0"/>
        <w:ind w:firstLine="720"/>
        <w:jc w:val="both"/>
        <w:rPr>
          <w:rFonts w:ascii="Arial" w:hAnsi="Arial"/>
          <w:b w:val="0"/>
          <w:bCs w:val="0"/>
          <w:sz w:val="24"/>
        </w:rPr>
      </w:pPr>
      <w:r w:rsidRPr="00A15C78">
        <w:rPr>
          <w:rFonts w:ascii="Arial" w:hAnsi="Arial"/>
          <w:b w:val="0"/>
          <w:bCs w:val="0"/>
          <w:sz w:val="24"/>
        </w:rPr>
        <w:t xml:space="preserve">Man conquers time when he is not subjugated to it. </w:t>
      </w:r>
      <w:r w:rsidR="007B5DA2" w:rsidRPr="00A15C78">
        <w:rPr>
          <w:rFonts w:ascii="Arial" w:hAnsi="Arial"/>
          <w:b w:val="0"/>
          <w:bCs w:val="0"/>
          <w:sz w:val="24"/>
        </w:rPr>
        <w:t xml:space="preserve">We must not </w:t>
      </w:r>
      <w:r w:rsidRPr="00A15C78">
        <w:rPr>
          <w:rFonts w:ascii="Arial" w:hAnsi="Arial"/>
          <w:b w:val="0"/>
          <w:bCs w:val="0"/>
          <w:sz w:val="24"/>
        </w:rPr>
        <w:t>watch the seconds and hours and days and years</w:t>
      </w:r>
      <w:r w:rsidR="007B5DA2" w:rsidRPr="00A15C78">
        <w:rPr>
          <w:rFonts w:ascii="Arial" w:hAnsi="Arial"/>
          <w:b w:val="0"/>
          <w:bCs w:val="0"/>
          <w:sz w:val="24"/>
        </w:rPr>
        <w:t xml:space="preserve"> going by and</w:t>
      </w:r>
      <w:r w:rsidRPr="00A15C78">
        <w:rPr>
          <w:rFonts w:ascii="Arial" w:hAnsi="Arial"/>
          <w:b w:val="0"/>
          <w:bCs w:val="0"/>
          <w:sz w:val="24"/>
        </w:rPr>
        <w:t xml:space="preserve"> say, “</w:t>
      </w:r>
      <w:r w:rsidR="007B5DA2" w:rsidRPr="00A15C78">
        <w:rPr>
          <w:rFonts w:ascii="Arial" w:hAnsi="Arial"/>
          <w:b w:val="0"/>
          <w:bCs w:val="0"/>
          <w:sz w:val="24"/>
        </w:rPr>
        <w:t>W</w:t>
      </w:r>
      <w:r w:rsidRPr="00A15C78">
        <w:rPr>
          <w:rFonts w:ascii="Arial" w:hAnsi="Arial"/>
          <w:b w:val="0"/>
          <w:bCs w:val="0"/>
          <w:sz w:val="24"/>
        </w:rPr>
        <w:t>e’re going to die</w:t>
      </w:r>
      <w:r w:rsidR="007B5DA2" w:rsidRPr="00A15C78">
        <w:rPr>
          <w:rFonts w:ascii="Arial" w:hAnsi="Arial"/>
          <w:b w:val="0"/>
          <w:bCs w:val="0"/>
          <w:sz w:val="24"/>
        </w:rPr>
        <w:t xml:space="preserve"> anyway</w:t>
      </w:r>
      <w:r w:rsidRPr="00A15C78">
        <w:rPr>
          <w:rFonts w:ascii="Arial" w:hAnsi="Arial"/>
          <w:b w:val="0"/>
          <w:bCs w:val="0"/>
          <w:sz w:val="24"/>
        </w:rPr>
        <w:t xml:space="preserve">,” but rather to dedicate our lives to a worthy aim; to design and mold our own time; not to be passive, but rather to </w:t>
      </w:r>
      <w:r w:rsidR="006745BA" w:rsidRPr="00A15C78">
        <w:rPr>
          <w:rFonts w:ascii="Arial" w:hAnsi="Arial"/>
          <w:b w:val="0"/>
          <w:bCs w:val="0"/>
          <w:sz w:val="24"/>
        </w:rPr>
        <w:t xml:space="preserve">engage actively in worthy activity. </w:t>
      </w:r>
      <w:r w:rsidRPr="00A15C78">
        <w:rPr>
          <w:rFonts w:ascii="Arial" w:hAnsi="Arial"/>
          <w:b w:val="0"/>
          <w:bCs w:val="0"/>
          <w:sz w:val="24"/>
        </w:rPr>
        <w:t xml:space="preserve">That way, every second </w:t>
      </w:r>
      <w:r w:rsidR="006745BA" w:rsidRPr="00A15C78">
        <w:rPr>
          <w:rFonts w:ascii="Arial" w:hAnsi="Arial"/>
          <w:b w:val="0"/>
          <w:bCs w:val="0"/>
          <w:sz w:val="24"/>
        </w:rPr>
        <w:t xml:space="preserve">of our lives </w:t>
      </w:r>
      <w:r w:rsidRPr="00A15C78">
        <w:rPr>
          <w:rFonts w:ascii="Arial" w:hAnsi="Arial"/>
          <w:b w:val="0"/>
          <w:bCs w:val="0"/>
          <w:sz w:val="24"/>
        </w:rPr>
        <w:t>is under our own control.</w:t>
      </w:r>
    </w:p>
    <w:p w14:paraId="2F4EF244" w14:textId="77777777" w:rsidR="000F65CC" w:rsidRDefault="000F65CC" w:rsidP="00780C54">
      <w:pPr>
        <w:pStyle w:val="a"/>
        <w:keepNext w:val="0"/>
        <w:widowControl w:val="0"/>
        <w:bidi w:val="0"/>
        <w:spacing w:after="0"/>
        <w:jc w:val="both"/>
        <w:rPr>
          <w:rFonts w:ascii="Arial" w:hAnsi="Arial"/>
          <w:b w:val="0"/>
          <w:bCs w:val="0"/>
          <w:sz w:val="24"/>
        </w:rPr>
      </w:pPr>
    </w:p>
    <w:p w14:paraId="02B0EA35" w14:textId="77777777" w:rsidR="00780C54" w:rsidRPr="00A15C78" w:rsidRDefault="00780C54" w:rsidP="00780C54">
      <w:pPr>
        <w:pStyle w:val="a"/>
        <w:keepNext w:val="0"/>
        <w:widowControl w:val="0"/>
        <w:bidi w:val="0"/>
        <w:spacing w:after="0"/>
        <w:jc w:val="both"/>
        <w:rPr>
          <w:rFonts w:ascii="Arial" w:hAnsi="Arial"/>
          <w:b w:val="0"/>
          <w:bCs w:val="0"/>
          <w:sz w:val="24"/>
        </w:rPr>
      </w:pPr>
    </w:p>
    <w:sectPr w:rsidR="00780C54" w:rsidRPr="00A15C78" w:rsidSect="00780C54">
      <w:headerReference w:type="default" r:id="rId7"/>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CC42" w14:textId="77777777" w:rsidR="00C5229D" w:rsidRDefault="00C5229D" w:rsidP="00245342">
      <w:pPr>
        <w:spacing w:after="0" w:line="240" w:lineRule="auto"/>
      </w:pPr>
      <w:r>
        <w:separator/>
      </w:r>
    </w:p>
  </w:endnote>
  <w:endnote w:type="continuationSeparator" w:id="0">
    <w:p w14:paraId="23EB9D54" w14:textId="77777777" w:rsidR="00C5229D" w:rsidRDefault="00C5229D"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232C" w14:textId="77777777" w:rsidR="00C5229D" w:rsidRDefault="00C5229D" w:rsidP="00245342">
      <w:pPr>
        <w:spacing w:after="0" w:line="240" w:lineRule="auto"/>
      </w:pPr>
      <w:r>
        <w:separator/>
      </w:r>
    </w:p>
  </w:footnote>
  <w:footnote w:type="continuationSeparator" w:id="0">
    <w:p w14:paraId="2C1504BE" w14:textId="77777777" w:rsidR="00C5229D" w:rsidRDefault="00C5229D" w:rsidP="0024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7A5C" w14:textId="77777777" w:rsidR="00161496" w:rsidRDefault="00161496">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80C54">
      <w:rPr>
        <w:b/>
        <w:bCs/>
        <w:noProof/>
        <w:sz w:val="21"/>
        <w:rtl/>
      </w:rPr>
      <w:t>2</w:t>
    </w:r>
    <w:r>
      <w:rPr>
        <w:b/>
        <w:bCs/>
        <w:sz w:val="21"/>
        <w:rtl/>
      </w:rPr>
      <w:fldChar w:fldCharType="end"/>
    </w:r>
    <w:r>
      <w:rPr>
        <w:b/>
        <w:bCs/>
        <w:sz w:val="21"/>
        <w:rtl/>
      </w:rPr>
      <w:t xml:space="preserve"> -</w:t>
    </w:r>
  </w:p>
  <w:p w14:paraId="60FDED77" w14:textId="77777777" w:rsidR="00161496" w:rsidRDefault="001614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84B"/>
    <w:multiLevelType w:val="hybridMultilevel"/>
    <w:tmpl w:val="A35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0310D"/>
    <w:multiLevelType w:val="hybridMultilevel"/>
    <w:tmpl w:val="52A6FCBC"/>
    <w:lvl w:ilvl="0" w:tplc="3CFC1F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D7"/>
    <w:rsid w:val="0000024D"/>
    <w:rsid w:val="00006774"/>
    <w:rsid w:val="00021C5C"/>
    <w:rsid w:val="00034C36"/>
    <w:rsid w:val="00035F73"/>
    <w:rsid w:val="00040145"/>
    <w:rsid w:val="00044951"/>
    <w:rsid w:val="00047AD8"/>
    <w:rsid w:val="00057FB5"/>
    <w:rsid w:val="0006370C"/>
    <w:rsid w:val="00093EA4"/>
    <w:rsid w:val="000A04EF"/>
    <w:rsid w:val="000A69EB"/>
    <w:rsid w:val="000B6320"/>
    <w:rsid w:val="000D0019"/>
    <w:rsid w:val="000D54C5"/>
    <w:rsid w:val="000F65CC"/>
    <w:rsid w:val="00105DC8"/>
    <w:rsid w:val="001315D7"/>
    <w:rsid w:val="00135B20"/>
    <w:rsid w:val="001373D1"/>
    <w:rsid w:val="0014676A"/>
    <w:rsid w:val="00155693"/>
    <w:rsid w:val="00155F00"/>
    <w:rsid w:val="00161496"/>
    <w:rsid w:val="001A4D6C"/>
    <w:rsid w:val="001C6D85"/>
    <w:rsid w:val="001F14F9"/>
    <w:rsid w:val="00215135"/>
    <w:rsid w:val="00245342"/>
    <w:rsid w:val="00277EF6"/>
    <w:rsid w:val="00281D93"/>
    <w:rsid w:val="00292331"/>
    <w:rsid w:val="00295670"/>
    <w:rsid w:val="002B334D"/>
    <w:rsid w:val="002C4A69"/>
    <w:rsid w:val="002C58A7"/>
    <w:rsid w:val="002F1A48"/>
    <w:rsid w:val="00321574"/>
    <w:rsid w:val="00353533"/>
    <w:rsid w:val="00361264"/>
    <w:rsid w:val="00366FE0"/>
    <w:rsid w:val="0038539F"/>
    <w:rsid w:val="003A3D13"/>
    <w:rsid w:val="003A5FD2"/>
    <w:rsid w:val="003B0F42"/>
    <w:rsid w:val="003C3ED5"/>
    <w:rsid w:val="003E7EB0"/>
    <w:rsid w:val="003F082D"/>
    <w:rsid w:val="003F62F2"/>
    <w:rsid w:val="0040748B"/>
    <w:rsid w:val="00425493"/>
    <w:rsid w:val="004315AA"/>
    <w:rsid w:val="0044407D"/>
    <w:rsid w:val="004740D4"/>
    <w:rsid w:val="00476195"/>
    <w:rsid w:val="00493CDD"/>
    <w:rsid w:val="004B29A8"/>
    <w:rsid w:val="004E0676"/>
    <w:rsid w:val="004F3F9C"/>
    <w:rsid w:val="004F488F"/>
    <w:rsid w:val="00506CA0"/>
    <w:rsid w:val="00534FE3"/>
    <w:rsid w:val="00553CB1"/>
    <w:rsid w:val="00557300"/>
    <w:rsid w:val="00561180"/>
    <w:rsid w:val="00593412"/>
    <w:rsid w:val="005A1873"/>
    <w:rsid w:val="005E4D61"/>
    <w:rsid w:val="00603A8A"/>
    <w:rsid w:val="00613E51"/>
    <w:rsid w:val="006474F5"/>
    <w:rsid w:val="0065196A"/>
    <w:rsid w:val="006563B5"/>
    <w:rsid w:val="006745BA"/>
    <w:rsid w:val="006861BF"/>
    <w:rsid w:val="006864C0"/>
    <w:rsid w:val="006A650E"/>
    <w:rsid w:val="006D2561"/>
    <w:rsid w:val="006D7D58"/>
    <w:rsid w:val="00732300"/>
    <w:rsid w:val="007441F0"/>
    <w:rsid w:val="0077354B"/>
    <w:rsid w:val="00780C54"/>
    <w:rsid w:val="00794CDA"/>
    <w:rsid w:val="007B5DA2"/>
    <w:rsid w:val="007D52F0"/>
    <w:rsid w:val="007D7AF3"/>
    <w:rsid w:val="007E014B"/>
    <w:rsid w:val="007E3BD7"/>
    <w:rsid w:val="007F68B3"/>
    <w:rsid w:val="008239FD"/>
    <w:rsid w:val="00827B6A"/>
    <w:rsid w:val="00832DAA"/>
    <w:rsid w:val="008344EC"/>
    <w:rsid w:val="008659DC"/>
    <w:rsid w:val="008F0BEA"/>
    <w:rsid w:val="008F3219"/>
    <w:rsid w:val="00915BD1"/>
    <w:rsid w:val="009223C8"/>
    <w:rsid w:val="00950816"/>
    <w:rsid w:val="009705E8"/>
    <w:rsid w:val="00971645"/>
    <w:rsid w:val="00980EA9"/>
    <w:rsid w:val="009B53A3"/>
    <w:rsid w:val="009B5939"/>
    <w:rsid w:val="009B7654"/>
    <w:rsid w:val="009E777F"/>
    <w:rsid w:val="009F7432"/>
    <w:rsid w:val="00A05652"/>
    <w:rsid w:val="00A15C78"/>
    <w:rsid w:val="00A24E4B"/>
    <w:rsid w:val="00A54D11"/>
    <w:rsid w:val="00A76301"/>
    <w:rsid w:val="00A80265"/>
    <w:rsid w:val="00A901EB"/>
    <w:rsid w:val="00A9171A"/>
    <w:rsid w:val="00AB5874"/>
    <w:rsid w:val="00AD2AD4"/>
    <w:rsid w:val="00B05C07"/>
    <w:rsid w:val="00B25A26"/>
    <w:rsid w:val="00B41232"/>
    <w:rsid w:val="00B615B7"/>
    <w:rsid w:val="00B7227B"/>
    <w:rsid w:val="00BA0193"/>
    <w:rsid w:val="00BA2E1B"/>
    <w:rsid w:val="00BC2AC6"/>
    <w:rsid w:val="00BC7B5A"/>
    <w:rsid w:val="00BE678D"/>
    <w:rsid w:val="00BF4A50"/>
    <w:rsid w:val="00BF5745"/>
    <w:rsid w:val="00BF6257"/>
    <w:rsid w:val="00C204D7"/>
    <w:rsid w:val="00C36E1A"/>
    <w:rsid w:val="00C5229D"/>
    <w:rsid w:val="00C566AD"/>
    <w:rsid w:val="00C57555"/>
    <w:rsid w:val="00C70C0F"/>
    <w:rsid w:val="00C853C1"/>
    <w:rsid w:val="00C94961"/>
    <w:rsid w:val="00CA5463"/>
    <w:rsid w:val="00CC56E1"/>
    <w:rsid w:val="00CF25B3"/>
    <w:rsid w:val="00CF37D0"/>
    <w:rsid w:val="00D1390D"/>
    <w:rsid w:val="00D63EC8"/>
    <w:rsid w:val="00D64BE3"/>
    <w:rsid w:val="00D8261B"/>
    <w:rsid w:val="00DA7DA4"/>
    <w:rsid w:val="00DC425B"/>
    <w:rsid w:val="00DE18AE"/>
    <w:rsid w:val="00E178AF"/>
    <w:rsid w:val="00E20539"/>
    <w:rsid w:val="00E221C1"/>
    <w:rsid w:val="00E61CD5"/>
    <w:rsid w:val="00E74C9F"/>
    <w:rsid w:val="00E81224"/>
    <w:rsid w:val="00E902F7"/>
    <w:rsid w:val="00ED4DE8"/>
    <w:rsid w:val="00ED67ED"/>
    <w:rsid w:val="00EE4FC8"/>
    <w:rsid w:val="00F246C4"/>
    <w:rsid w:val="00F30FEB"/>
    <w:rsid w:val="00F51825"/>
    <w:rsid w:val="00F521BC"/>
    <w:rsid w:val="00F549DA"/>
    <w:rsid w:val="00F7242F"/>
    <w:rsid w:val="00F85506"/>
    <w:rsid w:val="00FC089C"/>
    <w:rsid w:val="00FC7963"/>
    <w:rsid w:val="00FE54C4"/>
    <w:rsid w:val="00FE7E64"/>
    <w:rsid w:val="00FF4D0B"/>
    <w:rsid w:val="00FF6F0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DE00105"/>
  <w15:chartTrackingRefBased/>
  <w15:docId w15:val="{E922EC96-76DB-4E51-8FD2-876BD6C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Cs w:val="22"/>
      <w:lang w:val="en-US" w:eastAsia="en-US"/>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paragraph" w:styleId="Heading5">
    <w:name w:val="heading 5"/>
    <w:basedOn w:val="Normal"/>
    <w:next w:val="Normal"/>
    <w:link w:val="Heading5Char"/>
    <w:uiPriority w:val="9"/>
    <w:qFormat/>
    <w:rsid w:val="00C204D7"/>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45342"/>
    <w:rPr>
      <w:rFonts w:ascii="Arial" w:eastAsia="Times New Roman" w:hAnsi="Arial" w:cs="Arial"/>
      <w:bCs/>
      <w:sz w:val="20"/>
      <w:szCs w:val="44"/>
    </w:rPr>
  </w:style>
  <w:style w:type="character" w:customStyle="1" w:styleId="Heading2Char">
    <w:name w:val="Heading 2 Char"/>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customStyle="1" w:styleId="a1">
    <w:name w:val="מקורות"/>
    <w:basedOn w:val="Normal"/>
    <w:next w:val="Normal"/>
    <w:link w:val="Char"/>
    <w:qFormat/>
    <w:rsid w:val="00C204D7"/>
    <w:pPr>
      <w:autoSpaceDE/>
      <w:autoSpaceDN/>
      <w:spacing w:after="200" w:line="276" w:lineRule="auto"/>
      <w:ind w:left="720"/>
    </w:pPr>
    <w:rPr>
      <w:rFonts w:ascii="Guttman Keren" w:eastAsia="Guttman Keren" w:hAnsi="Guttman Keren" w:cs="Tahoma"/>
      <w:color w:val="000000"/>
      <w:sz w:val="22"/>
    </w:rPr>
  </w:style>
  <w:style w:type="character" w:customStyle="1" w:styleId="Char">
    <w:name w:val="מקורות Char"/>
    <w:link w:val="a1"/>
    <w:rsid w:val="00C204D7"/>
    <w:rPr>
      <w:rFonts w:ascii="Guttman Keren" w:eastAsia="Guttman Keren" w:hAnsi="Guttman Keren" w:cs="Tahoma"/>
      <w:color w:val="000000"/>
    </w:rPr>
  </w:style>
  <w:style w:type="paragraph" w:customStyle="1" w:styleId="a2">
    <w:name w:val="כותרת מקור"/>
    <w:basedOn w:val="Heading5"/>
    <w:next w:val="a1"/>
    <w:link w:val="Char0"/>
    <w:qFormat/>
    <w:rsid w:val="00C204D7"/>
    <w:pPr>
      <w:autoSpaceDE/>
      <w:autoSpaceDN/>
      <w:spacing w:line="276" w:lineRule="auto"/>
      <w:jc w:val="left"/>
    </w:pPr>
    <w:rPr>
      <w:rFonts w:ascii="Times New Roman" w:hAnsi="Times New Roman" w:cs="David"/>
      <w:color w:val="632423"/>
    </w:rPr>
  </w:style>
  <w:style w:type="character" w:customStyle="1" w:styleId="Char0">
    <w:name w:val="כותרת מקור Char"/>
    <w:link w:val="a2"/>
    <w:rsid w:val="00C204D7"/>
    <w:rPr>
      <w:rFonts w:ascii="Times New Roman" w:eastAsia="Times New Roman" w:hAnsi="Times New Roman" w:cs="David"/>
      <w:color w:val="632423"/>
      <w:sz w:val="20"/>
    </w:rPr>
  </w:style>
  <w:style w:type="paragraph" w:styleId="ListParagraph">
    <w:name w:val="List Paragraph"/>
    <w:basedOn w:val="Normal"/>
    <w:uiPriority w:val="34"/>
    <w:qFormat/>
    <w:rsid w:val="00C204D7"/>
    <w:pPr>
      <w:autoSpaceDE/>
      <w:autoSpaceDN/>
      <w:bidi w:val="0"/>
      <w:spacing w:after="200" w:line="276" w:lineRule="auto"/>
      <w:ind w:left="720"/>
      <w:contextualSpacing/>
      <w:jc w:val="left"/>
    </w:pPr>
    <w:rPr>
      <w:rFonts w:ascii="Calibri" w:eastAsia="Calibri" w:hAnsi="Calibri"/>
      <w:sz w:val="22"/>
      <w:szCs w:val="24"/>
    </w:rPr>
  </w:style>
  <w:style w:type="character" w:customStyle="1" w:styleId="Heading5Char">
    <w:name w:val="Heading 5 Char"/>
    <w:link w:val="Heading5"/>
    <w:uiPriority w:val="9"/>
    <w:semiHidden/>
    <w:rsid w:val="00C204D7"/>
    <w:rPr>
      <w:rFonts w:ascii="Cambria" w:eastAsia="Times New Roman" w:hAnsi="Cambria" w:cs="Times New Roman"/>
      <w:color w:val="243F60"/>
      <w:sz w:val="20"/>
    </w:rPr>
  </w:style>
  <w:style w:type="paragraph" w:styleId="Footer">
    <w:name w:val="footer"/>
    <w:basedOn w:val="Normal"/>
    <w:link w:val="FooterChar"/>
    <w:uiPriority w:val="99"/>
    <w:unhideWhenUsed/>
    <w:rsid w:val="009223C8"/>
    <w:pPr>
      <w:tabs>
        <w:tab w:val="center" w:pos="4320"/>
        <w:tab w:val="right" w:pos="8640"/>
      </w:tabs>
    </w:pPr>
  </w:style>
  <w:style w:type="character" w:customStyle="1" w:styleId="FooterChar">
    <w:name w:val="Footer Char"/>
    <w:link w:val="Footer"/>
    <w:uiPriority w:val="99"/>
    <w:rsid w:val="009223C8"/>
    <w:rPr>
      <w:rFonts w:ascii="Times New Roman" w:eastAsia="Times New Roman" w:hAnsi="Times New Roman" w:cs="Narkisim"/>
      <w:szCs w:val="22"/>
    </w:rPr>
  </w:style>
  <w:style w:type="paragraph" w:styleId="NormalWeb">
    <w:name w:val="Normal (Web)"/>
    <w:basedOn w:val="Normal"/>
    <w:uiPriority w:val="99"/>
    <w:unhideWhenUsed/>
    <w:rsid w:val="001A4D6C"/>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A4D6C"/>
  </w:style>
  <w:style w:type="paragraph" w:styleId="BlockText">
    <w:name w:val="Block Text"/>
    <w:basedOn w:val="Normal"/>
    <w:rsid w:val="000F65CC"/>
    <w:pPr>
      <w:autoSpaceDE/>
      <w:autoSpaceDN/>
      <w:bidi w:val="0"/>
      <w:spacing w:after="0" w:line="360" w:lineRule="auto"/>
      <w:ind w:left="567"/>
    </w:pPr>
    <w:rPr>
      <w:rFonts w:ascii="Courier New" w:hAnsi="Courier New" w:cs="Miriam"/>
      <w:sz w:val="22"/>
      <w:szCs w:val="20"/>
    </w:rPr>
  </w:style>
  <w:style w:type="paragraph" w:customStyle="1" w:styleId="CC">
    <w:name w:val="CC"/>
    <w:basedOn w:val="BodyText"/>
    <w:uiPriority w:val="99"/>
    <w:rsid w:val="000F65CC"/>
    <w:pPr>
      <w:keepLines/>
      <w:widowControl w:val="0"/>
      <w:bidi w:val="0"/>
      <w:spacing w:after="160" w:line="240" w:lineRule="auto"/>
      <w:ind w:left="360" w:hanging="360"/>
      <w:jc w:val="left"/>
    </w:pPr>
    <w:rPr>
      <w:rFonts w:ascii="CG Times" w:hAnsi="CG Times" w:cs="Times New Roman"/>
      <w:szCs w:val="20"/>
      <w:lang w:val="x-none" w:eastAsia="x-none"/>
    </w:rPr>
  </w:style>
  <w:style w:type="paragraph" w:styleId="BodyText">
    <w:name w:val="Body Text"/>
    <w:basedOn w:val="Normal"/>
    <w:link w:val="BodyTextChar"/>
    <w:uiPriority w:val="99"/>
    <w:semiHidden/>
    <w:unhideWhenUsed/>
    <w:rsid w:val="000F65CC"/>
  </w:style>
  <w:style w:type="character" w:customStyle="1" w:styleId="BodyTextChar">
    <w:name w:val="Body Text Char"/>
    <w:link w:val="BodyText"/>
    <w:uiPriority w:val="99"/>
    <w:semiHidden/>
    <w:rsid w:val="000F65CC"/>
    <w:rPr>
      <w:rFonts w:ascii="Times New Roman" w:eastAsia="Times New Roman" w:hAnsi="Times New Roman" w:cs="Narkisim"/>
      <w:szCs w:val="22"/>
    </w:rPr>
  </w:style>
  <w:style w:type="paragraph" w:styleId="HTMLPreformatted">
    <w:name w:val="HTML Preformatted"/>
    <w:basedOn w:val="Normal"/>
    <w:link w:val="HTMLPreformattedChar"/>
    <w:unhideWhenUsed/>
    <w:rsid w:val="00F7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rsid w:val="00F7242F"/>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0%20&#1506;&#1512;&#1497;&#1499;&#1492;\&#1506;&#1512;&#1497;&#1499;&#1492;%20-%20&#1504;&#1491;&#1489;\0%20&#1514;&#1489;&#1504;&#1497;&#1514;%20&#1513;&#1497;&#1495;&#1493;&#1514;%20&#1500;&#1513;&#1489;&#1514;&#1493;&#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תבנית שיחות לשבתות</Template>
  <TotalTime>1</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ברויאר</dc:creator>
  <cp:keywords/>
  <cp:lastModifiedBy>אנדי ריפקין</cp:lastModifiedBy>
  <cp:revision>2</cp:revision>
  <cp:lastPrinted>2014-02-18T11:41:00Z</cp:lastPrinted>
  <dcterms:created xsi:type="dcterms:W3CDTF">2022-02-20T08:57:00Z</dcterms:created>
  <dcterms:modified xsi:type="dcterms:W3CDTF">2022-02-20T08:57:00Z</dcterms:modified>
</cp:coreProperties>
</file>