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797EAB" w:rsidRDefault="00431FA5" w:rsidP="00986721">
      <w:pPr>
        <w:pStyle w:val="a8"/>
        <w:rPr>
          <w:sz w:val="50"/>
          <w:szCs w:val="28"/>
          <w:rtl/>
        </w:rPr>
      </w:pPr>
      <w:r w:rsidRPr="00797EAB">
        <w:rPr>
          <w:sz w:val="50"/>
          <w:szCs w:val="28"/>
          <w:rtl/>
        </w:rPr>
        <w:t xml:space="preserve">הרב </w:t>
      </w:r>
      <w:r w:rsidR="00986721" w:rsidRPr="00797EAB">
        <w:rPr>
          <w:rFonts w:hint="cs"/>
          <w:sz w:val="50"/>
          <w:szCs w:val="28"/>
          <w:rtl/>
        </w:rPr>
        <w:t>דן האוזר</w:t>
      </w:r>
    </w:p>
    <w:p w:rsidR="00BC25CE" w:rsidRPr="00797EAB" w:rsidRDefault="009832DB" w:rsidP="004A653E">
      <w:pPr>
        <w:pStyle w:val="1"/>
        <w:rPr>
          <w:sz w:val="28"/>
          <w:szCs w:val="48"/>
          <w:rtl/>
        </w:rPr>
      </w:pPr>
      <w:bookmarkStart w:id="0" w:name="OLE_LINK1"/>
      <w:r w:rsidRPr="00797EAB">
        <w:rPr>
          <w:rFonts w:hint="cs"/>
          <w:sz w:val="28"/>
          <w:szCs w:val="48"/>
          <w:rtl/>
        </w:rPr>
        <w:t xml:space="preserve">תורה </w:t>
      </w:r>
      <w:r w:rsidR="00D37833" w:rsidRPr="00797EAB">
        <w:rPr>
          <w:rFonts w:hint="cs"/>
          <w:sz w:val="28"/>
          <w:szCs w:val="48"/>
          <w:rtl/>
        </w:rPr>
        <w:t>צא</w:t>
      </w:r>
      <w:r w:rsidR="00797EAB" w:rsidRPr="00797EAB">
        <w:rPr>
          <w:rFonts w:hint="cs"/>
          <w:sz w:val="28"/>
          <w:szCs w:val="48"/>
          <w:rtl/>
        </w:rPr>
        <w:t xml:space="preserve"> </w:t>
      </w:r>
      <w:r w:rsidRPr="00797EAB">
        <w:rPr>
          <w:sz w:val="28"/>
          <w:szCs w:val="48"/>
          <w:rtl/>
        </w:rPr>
        <w:t>–</w:t>
      </w:r>
      <w:r w:rsidR="00797EAB" w:rsidRPr="00797EAB">
        <w:rPr>
          <w:rFonts w:hint="cs"/>
          <w:sz w:val="28"/>
          <w:szCs w:val="48"/>
          <w:rtl/>
        </w:rPr>
        <w:t xml:space="preserve"> </w:t>
      </w:r>
      <w:r w:rsidR="00D37833" w:rsidRPr="00797EAB">
        <w:rPr>
          <w:rFonts w:hint="cs"/>
          <w:sz w:val="28"/>
          <w:szCs w:val="48"/>
          <w:rtl/>
        </w:rPr>
        <w:t>ויהי ידיו אמונה</w:t>
      </w:r>
    </w:p>
    <w:bookmarkEnd w:id="0"/>
    <w:p w:rsidR="000A0EF5" w:rsidRPr="00797EAB" w:rsidRDefault="000A0EF5" w:rsidP="000A0EF5">
      <w:pPr>
        <w:ind w:left="651" w:right="567"/>
        <w:rPr>
          <w:rtl/>
        </w:rPr>
      </w:pPr>
      <w:r w:rsidRPr="00797EAB">
        <w:rPr>
          <w:rtl/>
        </w:rPr>
        <w:t xml:space="preserve">[לְשׁוֹן הַחֲבֵרִים] </w:t>
      </w:r>
      <w:r w:rsidR="004A653E" w:rsidRPr="00797EAB">
        <w:rPr>
          <w:rFonts w:hint="cs"/>
          <w:rtl/>
        </w:rPr>
        <w:t>'</w:t>
      </w:r>
      <w:r w:rsidRPr="00797EAB">
        <w:rPr>
          <w:rtl/>
        </w:rPr>
        <w:t>וַיְהִי יָדָיו אֱמוּנָה עַד בּא הַשָּׁמֶשׁ</w:t>
      </w:r>
      <w:r w:rsidR="004A653E" w:rsidRPr="00797EAB">
        <w:rPr>
          <w:rFonts w:hint="cs"/>
          <w:rtl/>
        </w:rPr>
        <w:t>'</w:t>
      </w:r>
      <w:r w:rsidRPr="00797EAB">
        <w:rPr>
          <w:rtl/>
        </w:rPr>
        <w:t xml:space="preserve"> (שְׁמוֹת יז</w:t>
      </w:r>
      <w:r w:rsidRPr="00797EAB">
        <w:rPr>
          <w:rFonts w:hint="cs"/>
          <w:rtl/>
        </w:rPr>
        <w:t>, ב</w:t>
      </w:r>
      <w:r w:rsidRPr="00797EAB">
        <w:rPr>
          <w:rtl/>
        </w:rPr>
        <w:t>)</w:t>
      </w:r>
      <w:r w:rsidR="004A653E" w:rsidRPr="00797EAB">
        <w:rPr>
          <w:rFonts w:hint="cs"/>
          <w:rtl/>
        </w:rPr>
        <w:t>.</w:t>
      </w:r>
      <w:r w:rsidRPr="00797EAB">
        <w:rPr>
          <w:rtl/>
        </w:rPr>
        <w:t xml:space="preserve"> כִּי יֵשׁ כַּמָּה מִינֵי אֱמוּנָה</w:t>
      </w:r>
      <w:r w:rsidRPr="00797EAB">
        <w:rPr>
          <w:rFonts w:hint="cs"/>
          <w:rtl/>
        </w:rPr>
        <w:t>.</w:t>
      </w:r>
      <w:r w:rsidRPr="00797EAB">
        <w:rPr>
          <w:rtl/>
        </w:rPr>
        <w:t xml:space="preserve"> יֵשׁ אֱמוּנָה שֶׁהוּא רַק בַּלֵּב</w:t>
      </w:r>
      <w:r w:rsidR="004A653E" w:rsidRPr="00797EAB">
        <w:rPr>
          <w:rFonts w:hint="cs"/>
          <w:rtl/>
        </w:rPr>
        <w:t>,</w:t>
      </w:r>
      <w:r w:rsidRPr="00797EAB">
        <w:rPr>
          <w:rtl/>
        </w:rPr>
        <w:t xml:space="preserve"> וְהָעִקָּר שֶׁצָּרִיך לִהְיוֹת לָאָדָם אֱמוּנָה כָּל כָּך עַד שֶׁיִּתְפַּשֵּׁט בְּכָל הָאֵיבָרִים</w:t>
      </w:r>
      <w:r w:rsidRPr="00797EAB">
        <w:rPr>
          <w:rFonts w:hint="cs"/>
          <w:rtl/>
        </w:rPr>
        <w:t>,</w:t>
      </w:r>
      <w:r w:rsidRPr="00797EAB">
        <w:rPr>
          <w:rtl/>
        </w:rPr>
        <w:t xml:space="preserve"> כְּמוֹ שֶׁמּוּבָא בְּכִתְבֵי הָאֲרִ''י שֶׁצָּרִיך לְהַגְבִּיהַּ יָדָיו בִּשְׁעַת נְטִילָה נֶגֶד הָראשׁ כְּדֵי לְקַבֵּל הַקְּדֻשָּׁה</w:t>
      </w:r>
      <w:r w:rsidRPr="00797EAB">
        <w:rPr>
          <w:rFonts w:hint="cs"/>
          <w:rtl/>
        </w:rPr>
        <w:t>,</w:t>
      </w:r>
      <w:r w:rsidRPr="00797EAB">
        <w:rPr>
          <w:rtl/>
        </w:rPr>
        <w:t xml:space="preserve"> נִמְצָא שֶׁצָּרִיך לָזֶה אֱמוּנָה בְּהַיָּדַיִם לְהַאֲמִין שֶׁמֵּחֲמַת שֶׁמַּגְבִּיהַּ יָדָיו כְּנֶגֶד הָראשׁ, מְקַבֵּל הַקְּדֻשָּׁה כִּי בְּלא אֱמוּנָה אֵינוֹ כְּלוּם, כְּמוֹ שֶׁכָּתוּב (תְּהִלִּים קיט</w:t>
      </w:r>
      <w:r w:rsidRPr="00797EAB">
        <w:rPr>
          <w:rFonts w:hint="cs"/>
          <w:rtl/>
        </w:rPr>
        <w:t>, פו</w:t>
      </w:r>
      <w:r w:rsidRPr="00797EAB">
        <w:rPr>
          <w:rtl/>
        </w:rPr>
        <w:t>): ''כָּל מִצְוֹתֶיך אֱמוּנָה'' וּכְשֶׁיֵּשׁ לוֹ אֱמוּנָה כָּזוֹ, בָּא מִן הָאֱמוּנָה אֶל הַשֵּׂכֶל</w:t>
      </w:r>
      <w:r w:rsidRPr="00797EAB">
        <w:rPr>
          <w:rFonts w:hint="cs"/>
          <w:rtl/>
        </w:rPr>
        <w:t>,</w:t>
      </w:r>
      <w:r w:rsidRPr="00797EAB">
        <w:rPr>
          <w:rtl/>
        </w:rPr>
        <w:t xml:space="preserve"> וְכָל מַה שֶּׁמַּחֲזִיק אֶת עַצְמוֹ בֶּאֱמוּנָה, בָּא אֶל שֵׂכֶל יוֹתֵר</w:t>
      </w:r>
      <w:r w:rsidR="008902AB" w:rsidRPr="00797EAB">
        <w:rPr>
          <w:rFonts w:hint="cs"/>
          <w:rtl/>
        </w:rPr>
        <w:t>,</w:t>
      </w:r>
      <w:r w:rsidRPr="00797EAB">
        <w:rPr>
          <w:rtl/>
        </w:rPr>
        <w:t xml:space="preserve"> כִּי הַדָּבָר שֶׁהָיָה צָרִיך מִתְּחִלָּה לְהַאֲמִין עַכְשָׁ</w:t>
      </w:r>
      <w:r w:rsidR="008902AB" w:rsidRPr="00797EAB">
        <w:rPr>
          <w:rFonts w:hint="cs"/>
          <w:rtl/>
        </w:rPr>
        <w:t>י</w:t>
      </w:r>
      <w:r w:rsidRPr="00797EAB">
        <w:rPr>
          <w:rtl/>
        </w:rPr>
        <w:t>ו כְּשֶׁבָּא אֶל אֱמוּנָה יוֹתֵר גְּדוֹלָה, מֵבִין הַדָּבָר הָרִאשׁוֹן בַּשֵּׂכֶל</w:t>
      </w:r>
      <w:r w:rsidRPr="00797EAB">
        <w:rPr>
          <w:rFonts w:hint="cs"/>
          <w:rtl/>
        </w:rPr>
        <w:t>.</w:t>
      </w:r>
      <w:r w:rsidRPr="00797EAB">
        <w:rPr>
          <w:rtl/>
        </w:rPr>
        <w:t xml:space="preserve"> וְזֶה שֶׁכָּתוּב בְּמשֶׁה וַיְהִי יָדָיו אֱמוּנָה</w:t>
      </w:r>
      <w:r w:rsidRPr="00797EAB">
        <w:rPr>
          <w:rFonts w:hint="cs"/>
          <w:rtl/>
        </w:rPr>
        <w:t>,</w:t>
      </w:r>
      <w:r w:rsidRPr="00797EAB">
        <w:rPr>
          <w:rtl/>
        </w:rPr>
        <w:t xml:space="preserve"> שֶׁהָיָה לוֹ אֱמוּנָה כָּל כָּך גְּדוֹלָה עַד שֶׁנִּתְפַּשֵּׁט בְּכָל הָאֵיבָרִים שֶׁאֲפִלּוּ בְּיָדָיו הָיָה הָאֱמוּנָה כָּל כָּך גְּדוֹלָה עַד בּא הַשָּׁמֶשׁ, הַיְנוּ לְהַשֵּׂכֶל שֶׁל הַדָּבָר וְשֶׁמֶשׁ הוּא בְּחִינַת חָכְמָה כַּמּוּבָא אֶצְלֵנוּ [לְעֵיל בְּסִימָן א].</w:t>
      </w:r>
    </w:p>
    <w:p w:rsidR="000A0EF5" w:rsidRPr="00797EAB" w:rsidRDefault="000A0EF5" w:rsidP="00676688">
      <w:pPr>
        <w:rPr>
          <w:rtl/>
        </w:rPr>
      </w:pPr>
      <w:r w:rsidRPr="00797EAB">
        <w:rPr>
          <w:rFonts w:hint="cs"/>
          <w:rtl/>
        </w:rPr>
        <w:t xml:space="preserve">יש הסוברים שאמונה הינה השקפת עולם, אידיאולוגיה, ביטוי למערך המחשבות של האדם על העולם, תעודתו ותכליתו. אולם, המעמיקים יותר מבינים שאמונה איננה רק השקפת עולם אלא הינה גם רגש, ביטוי עמוק לקשר פנימי, לחבור שמניע את נפשו של האדם, לטריטוריה אינטימית המשותפת לשני צדדים. </w:t>
      </w:r>
      <w:r w:rsidR="00657184" w:rsidRPr="00797EAB">
        <w:rPr>
          <w:rFonts w:hint="cs"/>
          <w:rtl/>
        </w:rPr>
        <w:t>אך ר' נחמן מעמיק אתנו יותר ומסביר</w:t>
      </w:r>
      <w:r w:rsidR="00676688" w:rsidRPr="00797EAB">
        <w:rPr>
          <w:rFonts w:hint="cs"/>
          <w:rtl/>
        </w:rPr>
        <w:t xml:space="preserve"> </w:t>
      </w:r>
      <w:r w:rsidRPr="00797EAB">
        <w:rPr>
          <w:rFonts w:hint="cs"/>
          <w:rtl/>
        </w:rPr>
        <w:t>- אמונה</w:t>
      </w:r>
      <w:r w:rsidRPr="00797EAB">
        <w:rPr>
          <w:rFonts w:hint="cs"/>
          <w:rtl/>
        </w:rPr>
        <w:t xml:space="preserve"> היא לא רק השקפת עולם ולא רק רגש, אלא במיוחד מעשה! ולכאורה מה הקשר בין אמונה לבין המעשה שנראה כדבר חיצוני כל כך?!</w:t>
      </w:r>
    </w:p>
    <w:p w:rsidR="000A0EF5" w:rsidRPr="00797EAB" w:rsidRDefault="000A0EF5" w:rsidP="000A0EF5">
      <w:pPr>
        <w:rPr>
          <w:rtl/>
        </w:rPr>
      </w:pPr>
      <w:r w:rsidRPr="00797EAB">
        <w:rPr>
          <w:rFonts w:hint="cs"/>
          <w:rtl/>
        </w:rPr>
        <w:t xml:space="preserve">האמונה היא נקודת המשען הכי בסיסית של האדם, היא ביטוי להנחות היסוד הכי קדומות בנפשו על גביהן הוא מוכן להניח רגל יחפה. ציר סביבו סובבים חייו. "במה אתה מאמין?" היא שאלה שלא קל לענות עליה. מסתבר שהצהרות על השקפת עולם כזו או אחרת, לא בהכרח מבטאות את נקודת המשען האמיתית של האדם. על מה אתה באמת נשען? במה </w:t>
      </w:r>
      <w:r w:rsidRPr="00797EAB">
        <w:rPr>
          <w:rFonts w:hint="cs"/>
          <w:rtl/>
        </w:rPr>
        <w:lastRenderedPageBreak/>
        <w:t>בפועל אתה בוטח? סביב מה בסופו של דבר סובבים חייך? אלה הן שאלות נוקבות.</w:t>
      </w:r>
    </w:p>
    <w:p w:rsidR="000A0EF5" w:rsidRPr="00797EAB" w:rsidRDefault="000A0EF5" w:rsidP="00676688">
      <w:pPr>
        <w:rPr>
          <w:rtl/>
        </w:rPr>
      </w:pPr>
      <w:r w:rsidRPr="00797EAB">
        <w:rPr>
          <w:rFonts w:hint="cs"/>
          <w:rtl/>
        </w:rPr>
        <w:t>ספק אם השכל יכול להיות מענה לשאלות אלה. שכן בעוד האמונה מבטאת קשר בלתי אמצעי, בוטח ונשען על המציאות, הרי שהשכל בהיותו מופשט אינו מחייב מגע כלשהו עם המציאות. מבחינה זו יתכן שהעוינות המפורסמת כל כך בין האמונה לבין השכל איננה רק בגלל שהשכל פונה אל המובן והאמונה אל הלא מובן,</w:t>
      </w:r>
      <w:r w:rsidR="00676688" w:rsidRPr="00797EAB">
        <w:rPr>
          <w:rFonts w:hint="cs"/>
          <w:rtl/>
        </w:rPr>
        <w:t xml:space="preserve"> אלא בעיקר בגלל </w:t>
      </w:r>
      <w:r w:rsidRPr="00797EAB">
        <w:rPr>
          <w:rFonts w:hint="cs"/>
          <w:rtl/>
        </w:rPr>
        <w:t xml:space="preserve">העובדה שהשכל מביט על ההפשטה של </w:t>
      </w:r>
      <w:r w:rsidR="00657184" w:rsidRPr="00797EAB">
        <w:rPr>
          <w:rFonts w:hint="cs"/>
          <w:rtl/>
        </w:rPr>
        <w:t>ה</w:t>
      </w:r>
      <w:r w:rsidRPr="00797EAB">
        <w:rPr>
          <w:rFonts w:hint="cs"/>
          <w:rtl/>
        </w:rPr>
        <w:t>דברים</w:t>
      </w:r>
      <w:r w:rsidR="00676688" w:rsidRPr="00797EAB">
        <w:rPr>
          <w:rFonts w:hint="cs"/>
          <w:rtl/>
        </w:rPr>
        <w:t xml:space="preserve"> </w:t>
      </w:r>
      <w:r w:rsidR="00657184" w:rsidRPr="00797EAB">
        <w:rPr>
          <w:rFonts w:hint="cs"/>
          <w:rtl/>
        </w:rPr>
        <w:t>בלבד</w:t>
      </w:r>
      <w:r w:rsidRPr="00797EAB">
        <w:rPr>
          <w:rFonts w:hint="cs"/>
          <w:rtl/>
        </w:rPr>
        <w:t>, אך לא מחייב את האדם להישען עליהם כלל, כדרכה של האמונה.</w:t>
      </w:r>
      <w:r w:rsidR="00676688" w:rsidRPr="00797EAB">
        <w:rPr>
          <w:rFonts w:hint="cs"/>
          <w:rtl/>
        </w:rPr>
        <w:t xml:space="preserve"> </w:t>
      </w:r>
      <w:r w:rsidR="00657184" w:rsidRPr="00797EAB">
        <w:rPr>
          <w:rFonts w:hint="cs"/>
          <w:rtl/>
        </w:rPr>
        <w:t>מבחינתה של האמונה, ריחוקו של השכל מונע ממנו מגע עם המציאות ומחויבות אליה</w:t>
      </w:r>
      <w:r w:rsidR="00676688" w:rsidRPr="00797EAB">
        <w:rPr>
          <w:rFonts w:hint="cs"/>
          <w:rtl/>
        </w:rPr>
        <w:t xml:space="preserve">, ועל כן הוא </w:t>
      </w:r>
      <w:r w:rsidR="00657184" w:rsidRPr="00797EAB">
        <w:rPr>
          <w:rFonts w:hint="cs"/>
          <w:rtl/>
        </w:rPr>
        <w:t>איננו אלא חשדנות, ספקנות חלשה וקטנת אמונה.</w:t>
      </w:r>
      <w:r w:rsidR="00676688" w:rsidRPr="00797EAB">
        <w:rPr>
          <w:rFonts w:hint="cs"/>
          <w:rtl/>
        </w:rPr>
        <w:t xml:space="preserve"> ל</w:t>
      </w:r>
      <w:r w:rsidR="00657184" w:rsidRPr="00797EAB">
        <w:rPr>
          <w:rFonts w:hint="cs"/>
          <w:rtl/>
        </w:rPr>
        <w:t>פי זה</w:t>
      </w:r>
      <w:r w:rsidRPr="00797EAB">
        <w:rPr>
          <w:rFonts w:hint="cs"/>
          <w:rtl/>
        </w:rPr>
        <w:t>, נראה כי כל הצורך של השכל בהבנה והגיון, איננו נובע אלא בגלל תכונה זו,</w:t>
      </w:r>
      <w:r w:rsidR="00676688" w:rsidRPr="00797EAB">
        <w:rPr>
          <w:rFonts w:hint="cs"/>
          <w:rtl/>
        </w:rPr>
        <w:t xml:space="preserve"> </w:t>
      </w:r>
      <w:r w:rsidRPr="00797EAB">
        <w:rPr>
          <w:rFonts w:hint="cs"/>
          <w:rtl/>
        </w:rPr>
        <w:t>המשאירה את השכל ללא</w:t>
      </w:r>
      <w:r w:rsidR="00676688" w:rsidRPr="00797EAB">
        <w:rPr>
          <w:rFonts w:hint="cs"/>
          <w:rtl/>
        </w:rPr>
        <w:t xml:space="preserve"> שום נקודת משען, ללא שום אמונה. </w:t>
      </w:r>
      <w:r w:rsidR="00657184" w:rsidRPr="00797EAB">
        <w:rPr>
          <w:rFonts w:hint="cs"/>
          <w:rtl/>
        </w:rPr>
        <w:t xml:space="preserve">כפיצוי על כך חושב </w:t>
      </w:r>
      <w:r w:rsidRPr="00797EAB">
        <w:rPr>
          <w:rFonts w:hint="cs"/>
          <w:rtl/>
        </w:rPr>
        <w:t>השכל כי הכל חייב להיות מושלם ומסודר. במובן זה השכל מחפש שליטה</w:t>
      </w:r>
      <w:r w:rsidR="00676688" w:rsidRPr="00797EAB">
        <w:rPr>
          <w:rFonts w:hint="cs"/>
          <w:rtl/>
        </w:rPr>
        <w:t xml:space="preserve"> </w:t>
      </w:r>
      <w:r w:rsidR="00657184" w:rsidRPr="00797EAB">
        <w:rPr>
          <w:rFonts w:hint="cs"/>
          <w:rtl/>
        </w:rPr>
        <w:t>פנימית</w:t>
      </w:r>
      <w:r w:rsidR="00676688" w:rsidRPr="00797EAB">
        <w:rPr>
          <w:rFonts w:hint="cs"/>
          <w:rtl/>
        </w:rPr>
        <w:t>,</w:t>
      </w:r>
      <w:r w:rsidR="00657184" w:rsidRPr="00797EAB">
        <w:rPr>
          <w:rFonts w:hint="cs"/>
          <w:rtl/>
        </w:rPr>
        <w:t xml:space="preserve"> כיוון ש</w:t>
      </w:r>
      <w:r w:rsidRPr="00797EAB">
        <w:rPr>
          <w:rFonts w:hint="cs"/>
          <w:rtl/>
        </w:rPr>
        <w:t>אין לו שום נקודת משען מחוצה לו.</w:t>
      </w:r>
      <w:r w:rsidR="00676688" w:rsidRPr="00797EAB">
        <w:rPr>
          <w:rFonts w:hint="cs"/>
          <w:rtl/>
        </w:rPr>
        <w:t xml:space="preserve"> </w:t>
      </w:r>
      <w:r w:rsidR="00657184" w:rsidRPr="00797EAB">
        <w:rPr>
          <w:rFonts w:hint="cs"/>
          <w:rtl/>
        </w:rPr>
        <w:t>ההרמוניה הפנימית שהשכל מייצר מעניקה לו נקודת משען פנימית בלבד, ללא קשר עם</w:t>
      </w:r>
      <w:r w:rsidR="00676688" w:rsidRPr="00797EAB">
        <w:rPr>
          <w:rFonts w:hint="cs"/>
          <w:rtl/>
        </w:rPr>
        <w:t xml:space="preserve"> המציאות שבחוץ, ובמובן ז</w:t>
      </w:r>
      <w:r w:rsidR="00657184" w:rsidRPr="00797EAB">
        <w:rPr>
          <w:rFonts w:hint="cs"/>
          <w:rtl/>
        </w:rPr>
        <w:t>ה די לו לשכל בעצמ</w:t>
      </w:r>
      <w:r w:rsidR="00676688" w:rsidRPr="00797EAB">
        <w:rPr>
          <w:rFonts w:hint="cs"/>
          <w:rtl/>
        </w:rPr>
        <w:t xml:space="preserve">ו </w:t>
      </w:r>
      <w:r w:rsidR="00FD01AE" w:rsidRPr="00797EAB">
        <w:rPr>
          <w:rFonts w:hint="cs"/>
          <w:rtl/>
        </w:rPr>
        <w:t>ו</w:t>
      </w:r>
      <w:r w:rsidRPr="00797EAB">
        <w:rPr>
          <w:rFonts w:hint="cs"/>
          <w:rtl/>
        </w:rPr>
        <w:t>אין הוא זקוק לאף אחד.</w:t>
      </w:r>
      <w:r w:rsidR="00676688" w:rsidRPr="00797EAB">
        <w:rPr>
          <w:rFonts w:hint="cs"/>
          <w:rtl/>
        </w:rPr>
        <w:t xml:space="preserve"> </w:t>
      </w:r>
      <w:r w:rsidRPr="00797EAB">
        <w:rPr>
          <w:rFonts w:hint="cs"/>
          <w:rtl/>
        </w:rPr>
        <w:t>לעומת זאת, האמונה</w:t>
      </w:r>
      <w:r w:rsidR="00676688" w:rsidRPr="00797EAB">
        <w:rPr>
          <w:rFonts w:hint="cs"/>
          <w:rtl/>
        </w:rPr>
        <w:t xml:space="preserve"> בנויה ע</w:t>
      </w:r>
      <w:r w:rsidR="00FD01AE" w:rsidRPr="00797EAB">
        <w:rPr>
          <w:rFonts w:hint="cs"/>
          <w:rtl/>
        </w:rPr>
        <w:t>ל ה</w:t>
      </w:r>
      <w:r w:rsidRPr="00797EAB">
        <w:rPr>
          <w:rFonts w:hint="cs"/>
          <w:rtl/>
        </w:rPr>
        <w:t>הזדקקות לאחר ו</w:t>
      </w:r>
      <w:r w:rsidR="00FD01AE" w:rsidRPr="00797EAB">
        <w:rPr>
          <w:rFonts w:hint="cs"/>
          <w:rtl/>
        </w:rPr>
        <w:t>ה</w:t>
      </w:r>
      <w:r w:rsidRPr="00797EAB">
        <w:rPr>
          <w:rFonts w:hint="cs"/>
          <w:rtl/>
        </w:rPr>
        <w:t xml:space="preserve">הישענות עליו, </w:t>
      </w:r>
      <w:r w:rsidR="00FD01AE" w:rsidRPr="00797EAB">
        <w:rPr>
          <w:rFonts w:hint="cs"/>
          <w:rtl/>
        </w:rPr>
        <w:t xml:space="preserve">וביותר היא נצרכת </w:t>
      </w:r>
      <w:r w:rsidRPr="00797EAB">
        <w:rPr>
          <w:rFonts w:hint="cs"/>
          <w:rtl/>
        </w:rPr>
        <w:t xml:space="preserve">דווקא במצבים </w:t>
      </w:r>
      <w:r w:rsidR="00676688" w:rsidRPr="00797EAB">
        <w:rPr>
          <w:rFonts w:hint="cs"/>
          <w:rtl/>
        </w:rPr>
        <w:t>שאינם הרמוניים</w:t>
      </w:r>
      <w:r w:rsidRPr="00797EAB">
        <w:rPr>
          <w:rFonts w:hint="cs"/>
          <w:rtl/>
        </w:rPr>
        <w:t>,</w:t>
      </w:r>
      <w:r w:rsidR="00676688" w:rsidRPr="00797EAB">
        <w:rPr>
          <w:rFonts w:hint="cs"/>
          <w:rtl/>
        </w:rPr>
        <w:t xml:space="preserve"> מצבים</w:t>
      </w:r>
      <w:r w:rsidRPr="00797EAB">
        <w:rPr>
          <w:rFonts w:hint="cs"/>
          <w:rtl/>
        </w:rPr>
        <w:t xml:space="preserve"> חסרים וקשים.</w:t>
      </w:r>
    </w:p>
    <w:p w:rsidR="000A0EF5" w:rsidRPr="00797EAB" w:rsidRDefault="00AA56C2" w:rsidP="000A0EF5">
      <w:pPr>
        <w:rPr>
          <w:rtl/>
        </w:rPr>
      </w:pPr>
      <w:r w:rsidRPr="00797EAB">
        <w:rPr>
          <w:rFonts w:hint="cs"/>
          <w:rtl/>
        </w:rPr>
        <w:t xml:space="preserve">גם הרגש, </w:t>
      </w:r>
      <w:r w:rsidR="000A0EF5" w:rsidRPr="00797EAB">
        <w:rPr>
          <w:rFonts w:hint="cs"/>
          <w:rtl/>
        </w:rPr>
        <w:t>על אף ש</w:t>
      </w:r>
      <w:r w:rsidRPr="00797EAB">
        <w:rPr>
          <w:rFonts w:hint="cs"/>
          <w:rtl/>
        </w:rPr>
        <w:t xml:space="preserve">הוא </w:t>
      </w:r>
      <w:r w:rsidR="000A0EF5" w:rsidRPr="00797EAB">
        <w:rPr>
          <w:rFonts w:hint="cs"/>
          <w:rtl/>
        </w:rPr>
        <w:t>מבטא הרבה יותר קשר וחיבור עם המציאות מאשר השכל, גם הוא עדיין נעשה בתוך טריטוריה פנימית אשר נשארת בעולם הרגש בלבד</w:t>
      </w:r>
      <w:r w:rsidRPr="00797EAB">
        <w:rPr>
          <w:rFonts w:hint="cs"/>
          <w:rtl/>
        </w:rPr>
        <w:t>,</w:t>
      </w:r>
      <w:r w:rsidR="000A0EF5" w:rsidRPr="00797EAB">
        <w:rPr>
          <w:rFonts w:hint="cs"/>
          <w:rtl/>
        </w:rPr>
        <w:t xml:space="preserve"> ולכן גם הוא איננו מבחנה של האמונה. כמו כן</w:t>
      </w:r>
      <w:r w:rsidRPr="00797EAB">
        <w:rPr>
          <w:rFonts w:hint="cs"/>
          <w:rtl/>
        </w:rPr>
        <w:t>,</w:t>
      </w:r>
      <w:r w:rsidR="00676688" w:rsidRPr="00797EAB">
        <w:rPr>
          <w:rFonts w:hint="cs"/>
          <w:rtl/>
        </w:rPr>
        <w:t xml:space="preserve"> </w:t>
      </w:r>
      <w:r w:rsidR="000A0EF5" w:rsidRPr="00797EAB">
        <w:rPr>
          <w:rFonts w:hint="cs"/>
          <w:rtl/>
        </w:rPr>
        <w:t>רגשותיו של האדם הן התגובות שלו למציאות</w:t>
      </w:r>
      <w:r w:rsidR="00676688" w:rsidRPr="00797EAB">
        <w:rPr>
          <w:rFonts w:hint="cs"/>
          <w:rtl/>
        </w:rPr>
        <w:t>,</w:t>
      </w:r>
      <w:r w:rsidR="000A0EF5" w:rsidRPr="00797EAB">
        <w:rPr>
          <w:rFonts w:hint="cs"/>
          <w:rtl/>
        </w:rPr>
        <w:t xml:space="preserve"> ואילו האמונה אמורה להיות דבר כל כך תשתיתי שאיננו תגובתי אלא ראשוני וקמאי. </w:t>
      </w:r>
    </w:p>
    <w:p w:rsidR="000A0EF5" w:rsidRPr="00797EAB" w:rsidRDefault="000A0EF5" w:rsidP="00676688">
      <w:pPr>
        <w:rPr>
          <w:rtl/>
        </w:rPr>
      </w:pPr>
      <w:r w:rsidRPr="00797EAB">
        <w:rPr>
          <w:rFonts w:hint="cs"/>
          <w:rtl/>
        </w:rPr>
        <w:t>מסתבר</w:t>
      </w:r>
      <w:r w:rsidR="00AA56C2" w:rsidRPr="00797EAB">
        <w:rPr>
          <w:rFonts w:hint="cs"/>
          <w:rtl/>
        </w:rPr>
        <w:t>,</w:t>
      </w:r>
      <w:r w:rsidRPr="00797EAB">
        <w:rPr>
          <w:rFonts w:hint="cs"/>
          <w:rtl/>
        </w:rPr>
        <w:t xml:space="preserve"> אם כן</w:t>
      </w:r>
      <w:r w:rsidR="00AA56C2" w:rsidRPr="00797EAB">
        <w:rPr>
          <w:rFonts w:hint="cs"/>
          <w:rtl/>
        </w:rPr>
        <w:t>,</w:t>
      </w:r>
      <w:r w:rsidR="00676688" w:rsidRPr="00797EAB">
        <w:rPr>
          <w:rFonts w:hint="cs"/>
          <w:rtl/>
        </w:rPr>
        <w:t xml:space="preserve"> </w:t>
      </w:r>
      <w:r w:rsidR="00FD01AE" w:rsidRPr="00797EAB">
        <w:rPr>
          <w:rFonts w:hint="cs"/>
          <w:rtl/>
        </w:rPr>
        <w:t>שאם אדם חושב משהו או אפילו מרגיש אותו, אין זה אומר בהכרח שהוא מאמין בו. אך לעומת הרגש והשכל,</w:t>
      </w:r>
      <w:r w:rsidR="00676688" w:rsidRPr="00797EAB">
        <w:rPr>
          <w:rFonts w:hint="cs"/>
          <w:rtl/>
        </w:rPr>
        <w:t xml:space="preserve"> </w:t>
      </w:r>
      <w:r w:rsidRPr="00797EAB">
        <w:rPr>
          <w:rFonts w:hint="cs"/>
          <w:rtl/>
        </w:rPr>
        <w:t xml:space="preserve">דווקא המעשה החיצוני לאדם הוא זה שזורק אותו לטריטוריה זרה, עוקר אותו אל מעבר לעצמו, ומתוך כך </w:t>
      </w:r>
      <w:r w:rsidR="00FD01AE" w:rsidRPr="00797EAB">
        <w:rPr>
          <w:rFonts w:hint="cs"/>
          <w:rtl/>
        </w:rPr>
        <w:t xml:space="preserve">יכול </w:t>
      </w:r>
      <w:r w:rsidR="00676688" w:rsidRPr="00797EAB">
        <w:rPr>
          <w:rFonts w:hint="cs"/>
          <w:rtl/>
        </w:rPr>
        <w:t xml:space="preserve">האדם </w:t>
      </w:r>
      <w:r w:rsidR="00FD01AE" w:rsidRPr="00797EAB">
        <w:rPr>
          <w:rFonts w:hint="cs"/>
          <w:rtl/>
        </w:rPr>
        <w:t>להימדד</w:t>
      </w:r>
      <w:r w:rsidR="00676688" w:rsidRPr="00797EAB">
        <w:rPr>
          <w:rFonts w:hint="cs"/>
          <w:rtl/>
        </w:rPr>
        <w:t xml:space="preserve"> </w:t>
      </w:r>
      <w:r w:rsidR="00676688" w:rsidRPr="00797EAB">
        <w:rPr>
          <w:rtl/>
        </w:rPr>
        <w:t>–</w:t>
      </w:r>
      <w:r w:rsidR="00676688" w:rsidRPr="00797EAB">
        <w:rPr>
          <w:rFonts w:hint="cs"/>
          <w:rtl/>
        </w:rPr>
        <w:t xml:space="preserve"> במי הוא </w:t>
      </w:r>
      <w:r w:rsidR="00AA56C2" w:rsidRPr="00797EAB">
        <w:rPr>
          <w:rFonts w:hint="cs"/>
          <w:rtl/>
        </w:rPr>
        <w:t>בוטח</w:t>
      </w:r>
      <w:r w:rsidR="00676688" w:rsidRPr="00797EAB">
        <w:rPr>
          <w:rFonts w:hint="cs"/>
          <w:rtl/>
        </w:rPr>
        <w:t xml:space="preserve"> </w:t>
      </w:r>
      <w:r w:rsidR="00FD01AE" w:rsidRPr="00797EAB">
        <w:rPr>
          <w:rFonts w:hint="cs"/>
          <w:rtl/>
        </w:rPr>
        <w:t>ו</w:t>
      </w:r>
      <w:r w:rsidRPr="00797EAB">
        <w:rPr>
          <w:rFonts w:hint="cs"/>
          <w:rtl/>
        </w:rPr>
        <w:t>עד היכן הוא מוכן לצעוד אל מעבר לעצמו</w:t>
      </w:r>
      <w:r w:rsidR="00676688" w:rsidRPr="00797EAB">
        <w:rPr>
          <w:rFonts w:hint="cs"/>
          <w:rtl/>
        </w:rPr>
        <w:t>.</w:t>
      </w:r>
      <w:r w:rsidRPr="00797EAB">
        <w:rPr>
          <w:rFonts w:hint="cs"/>
          <w:rtl/>
        </w:rPr>
        <w:t xml:space="preserve"> </w:t>
      </w:r>
    </w:p>
    <w:p w:rsidR="00676688" w:rsidRPr="00797EAB" w:rsidRDefault="000A0EF5" w:rsidP="00676688">
      <w:pPr>
        <w:rPr>
          <w:rFonts w:hint="cs"/>
          <w:rtl/>
        </w:rPr>
      </w:pPr>
      <w:r w:rsidRPr="00797EAB">
        <w:rPr>
          <w:rFonts w:hint="cs"/>
          <w:rtl/>
        </w:rPr>
        <w:t>ואם תשאל</w:t>
      </w:r>
      <w:r w:rsidR="00AA56C2" w:rsidRPr="00797EAB">
        <w:rPr>
          <w:rtl/>
        </w:rPr>
        <w:t>–</w:t>
      </w:r>
      <w:r w:rsidRPr="00797EAB">
        <w:rPr>
          <w:rFonts w:hint="cs"/>
          <w:rtl/>
        </w:rPr>
        <w:t xml:space="preserve"> הרי העולם החיצוני גורר אותי לכל כך הרבה מקומות ומעשים</w:t>
      </w:r>
      <w:r w:rsidR="00AA56C2" w:rsidRPr="00797EAB">
        <w:rPr>
          <w:rFonts w:hint="cs"/>
          <w:rtl/>
        </w:rPr>
        <w:t>, ואין בהם שום דבר הנוגע לאמונה!</w:t>
      </w:r>
      <w:r w:rsidRPr="00797EAB">
        <w:rPr>
          <w:rFonts w:hint="cs"/>
          <w:rtl/>
        </w:rPr>
        <w:t xml:space="preserve"> נענה ונאמר: אכן</w:t>
      </w:r>
      <w:r w:rsidR="00AA56C2" w:rsidRPr="00797EAB">
        <w:rPr>
          <w:rFonts w:hint="cs"/>
          <w:rtl/>
        </w:rPr>
        <w:t>,</w:t>
      </w:r>
      <w:r w:rsidRPr="00797EAB">
        <w:rPr>
          <w:rFonts w:hint="cs"/>
          <w:rtl/>
        </w:rPr>
        <w:t xml:space="preserve"> ייתכן שזה תמצית האמונה שלך. אמור לי מה אתה עושה ואומר לך מהי אמונתך. ייתכן שאתה מאמין באילוצי העולם ועל כן אתה נגרר אחריהם כביכול בעל כרחך, ולמעשה זו אמונתך, זה מה שבאמת מפעיל אותך ומשם אתה מקבל בטחון.</w:t>
      </w:r>
      <w:r w:rsidR="00676688" w:rsidRPr="00797EAB">
        <w:rPr>
          <w:rFonts w:hint="cs"/>
          <w:rtl/>
        </w:rPr>
        <w:t xml:space="preserve"> </w:t>
      </w:r>
      <w:r w:rsidR="00FD01AE" w:rsidRPr="00797EAB">
        <w:rPr>
          <w:rFonts w:hint="cs"/>
          <w:rtl/>
        </w:rPr>
        <w:t>האמונה</w:t>
      </w:r>
      <w:r w:rsidR="00676688" w:rsidRPr="00797EAB">
        <w:rPr>
          <w:rFonts w:hint="cs"/>
          <w:rtl/>
        </w:rPr>
        <w:t>,</w:t>
      </w:r>
      <w:r w:rsidR="00FD01AE" w:rsidRPr="00797EAB">
        <w:rPr>
          <w:rFonts w:hint="cs"/>
          <w:rtl/>
        </w:rPr>
        <w:t xml:space="preserve"> אם כן, איננה נמצאת אי שם </w:t>
      </w:r>
      <w:r w:rsidR="00FD01AE" w:rsidRPr="00797EAB">
        <w:rPr>
          <w:rFonts w:hint="cs"/>
          <w:rtl/>
        </w:rPr>
        <w:lastRenderedPageBreak/>
        <w:t>בשמיי מעלה, גבוהה ומוכתבת מראש, אלא אם כן תעלה אותה לשם. האמונה היא שלך וביטוי למשענת הכי פשוטה שאתה מוכן להישען עליה</w:t>
      </w:r>
      <w:r w:rsidR="00C026B6" w:rsidRPr="00797EAB">
        <w:rPr>
          <w:rFonts w:hint="cs"/>
          <w:rtl/>
        </w:rPr>
        <w:t xml:space="preserve"> ולהיסמך עליה בחייך. יתכן שאתה מאמין בה', אך גם יתכן שאתה בסופו של דבר מאמין יותר בעץ ואבן. הצהרות אמונה גבוהה קל להצהיר, אך עד כמה אתה אכן נשען עליהם באמת, רק מעשיך יגידו. </w:t>
      </w:r>
    </w:p>
    <w:p w:rsidR="00C026B6" w:rsidRPr="00797EAB" w:rsidRDefault="00C026B6" w:rsidP="00676688">
      <w:pPr>
        <w:rPr>
          <w:rtl/>
        </w:rPr>
      </w:pPr>
      <w:r w:rsidRPr="00797EAB">
        <w:rPr>
          <w:rFonts w:hint="cs"/>
          <w:rtl/>
        </w:rPr>
        <w:t>יש שיראו בקביעה הזו תוכחה, להראות עד כמה קטנה אמונתנו בפועל. ואולי טוב לשמוע תוכחה מטלטלת</w:t>
      </w:r>
      <w:r w:rsidR="00676688" w:rsidRPr="00797EAB">
        <w:rPr>
          <w:rFonts w:hint="cs"/>
          <w:rtl/>
        </w:rPr>
        <w:t xml:space="preserve"> שכזו</w:t>
      </w:r>
      <w:r w:rsidRPr="00797EAB">
        <w:rPr>
          <w:rFonts w:hint="cs"/>
          <w:rtl/>
        </w:rPr>
        <w:t>. אולם אפשר לראות בקביעה זו החזרה של האמונה ל"ידיים" שלנו ולגובה האמ</w:t>
      </w:r>
      <w:r w:rsidR="00676688" w:rsidRPr="00797EAB">
        <w:rPr>
          <w:rFonts w:hint="cs"/>
          <w:rtl/>
        </w:rPr>
        <w:t>י</w:t>
      </w:r>
      <w:r w:rsidRPr="00797EAB">
        <w:rPr>
          <w:rFonts w:hint="cs"/>
          <w:rtl/>
        </w:rPr>
        <w:t>תי שלנו. גם אם ה</w:t>
      </w:r>
      <w:r w:rsidR="008A0B4D" w:rsidRPr="00797EAB">
        <w:rPr>
          <w:rFonts w:hint="cs"/>
          <w:rtl/>
        </w:rPr>
        <w:t>אמונה מתבררת כנמוכה, ה</w:t>
      </w:r>
      <w:r w:rsidRPr="00797EAB">
        <w:rPr>
          <w:rFonts w:hint="cs"/>
          <w:rtl/>
        </w:rPr>
        <w:t>יא נוכחת במקומות הכי עמוקים בנפש. נוכחת יותר מהצהרות רחוקות. ממקום נוכח זה אפשר גם להעלות אותה.</w:t>
      </w:r>
    </w:p>
    <w:p w:rsidR="000A0EF5" w:rsidRPr="00797EAB" w:rsidRDefault="000A0EF5" w:rsidP="000A0EF5">
      <w:pPr>
        <w:jc w:val="center"/>
        <w:rPr>
          <w:rtl/>
        </w:rPr>
      </w:pPr>
      <w:r w:rsidRPr="00797EAB">
        <w:rPr>
          <w:rFonts w:hint="cs"/>
          <w:rtl/>
        </w:rPr>
        <w:t>*</w:t>
      </w:r>
    </w:p>
    <w:p w:rsidR="000A0EF5" w:rsidRPr="00797EAB" w:rsidRDefault="000A0EF5" w:rsidP="00BF72C0">
      <w:pPr>
        <w:rPr>
          <w:rtl/>
        </w:rPr>
      </w:pPr>
      <w:r w:rsidRPr="00797EAB">
        <w:rPr>
          <w:rFonts w:hint="cs"/>
          <w:rtl/>
        </w:rPr>
        <w:t>האמונה בה'</w:t>
      </w:r>
      <w:r w:rsidR="00BF72C0" w:rsidRPr="00797EAB">
        <w:rPr>
          <w:rFonts w:hint="cs"/>
          <w:rtl/>
        </w:rPr>
        <w:t>, אפוא,</w:t>
      </w:r>
      <w:r w:rsidRPr="00797EAB">
        <w:rPr>
          <w:rFonts w:hint="cs"/>
          <w:rtl/>
        </w:rPr>
        <w:t xml:space="preserve"> היא מהפיכה גדולה </w:t>
      </w:r>
      <w:r w:rsidR="00BF72C0" w:rsidRPr="00797EAB">
        <w:rPr>
          <w:rFonts w:hint="cs"/>
          <w:rtl/>
        </w:rPr>
        <w:t xml:space="preserve">בהרבה </w:t>
      </w:r>
      <w:r w:rsidRPr="00797EAB">
        <w:rPr>
          <w:rFonts w:hint="cs"/>
          <w:rtl/>
        </w:rPr>
        <w:t>ממה שחשבנו. קל היה להרחיק ולהאמין בה' כל עוד היתה האמונה בעינינו השקפת עולם. מרחוק ובהפשטה אפשר לדבר על אל</w:t>
      </w:r>
      <w:r w:rsidR="00BF72C0" w:rsidRPr="00797EAB">
        <w:rPr>
          <w:rFonts w:hint="cs"/>
          <w:rtl/>
        </w:rPr>
        <w:t>ו</w:t>
      </w:r>
      <w:r w:rsidRPr="00797EAB">
        <w:rPr>
          <w:rFonts w:hint="cs"/>
          <w:rtl/>
        </w:rPr>
        <w:t>קים שבשמים. גם הרגש שהינו יותר מעורב עם מה שמחוצה לו, עדיין מסתופף בחדרי הלב הפנימיים. מקום מפגש נרח</w:t>
      </w:r>
      <w:r w:rsidR="00676688" w:rsidRPr="00797EAB">
        <w:rPr>
          <w:rFonts w:hint="cs"/>
          <w:rtl/>
        </w:rPr>
        <w:t>ב, פתוח וזמין עם ה' המרוחק והשמ</w:t>
      </w:r>
      <w:r w:rsidRPr="00797EAB">
        <w:rPr>
          <w:rFonts w:hint="cs"/>
          <w:rtl/>
        </w:rPr>
        <w:t xml:space="preserve">ימי, אך </w:t>
      </w:r>
      <w:r w:rsidR="00BF72C0" w:rsidRPr="00797EAB">
        <w:rPr>
          <w:rFonts w:hint="cs"/>
          <w:rtl/>
        </w:rPr>
        <w:t>דווקא בשל היותו זמין כל כך ופנימי כל כך,</w:t>
      </w:r>
      <w:r w:rsidR="00676688" w:rsidRPr="00797EAB">
        <w:rPr>
          <w:rFonts w:hint="cs"/>
          <w:rtl/>
        </w:rPr>
        <w:t xml:space="preserve"> </w:t>
      </w:r>
      <w:r w:rsidR="00BF72C0" w:rsidRPr="00797EAB">
        <w:rPr>
          <w:rFonts w:hint="cs"/>
          <w:rtl/>
        </w:rPr>
        <w:t>הוא לא בהכרח מצריך אמונה והישענות. המהפ</w:t>
      </w:r>
      <w:r w:rsidRPr="00797EAB">
        <w:rPr>
          <w:rFonts w:hint="cs"/>
          <w:rtl/>
        </w:rPr>
        <w:t>כה של האמונה בה' תהיה</w:t>
      </w:r>
      <w:r w:rsidR="00BF72C0" w:rsidRPr="00797EAB">
        <w:rPr>
          <w:rFonts w:hint="cs"/>
          <w:rtl/>
        </w:rPr>
        <w:t xml:space="preserve"> אם העניין האלקי יגיע למעשיו של האדם</w:t>
      </w:r>
      <w:r w:rsidRPr="00797EAB">
        <w:rPr>
          <w:rFonts w:hint="cs"/>
          <w:rtl/>
        </w:rPr>
        <w:t xml:space="preserve">, או אז </w:t>
      </w:r>
      <w:r w:rsidR="00BF72C0" w:rsidRPr="00797EAB">
        <w:rPr>
          <w:rFonts w:hint="cs"/>
          <w:rtl/>
        </w:rPr>
        <w:t>יהיה ניכר שהוא</w:t>
      </w:r>
      <w:r w:rsidRPr="00797EAB">
        <w:rPr>
          <w:rFonts w:hint="cs"/>
          <w:rtl/>
        </w:rPr>
        <w:t xml:space="preserve"> לא רק חושב על ה', לא רק מרגיש את השם, אלא גם מאמין בו. </w:t>
      </w:r>
    </w:p>
    <w:p w:rsidR="000A0EF5" w:rsidRPr="00797EAB" w:rsidRDefault="000A0EF5" w:rsidP="00676688">
      <w:pPr>
        <w:rPr>
          <w:rtl/>
        </w:rPr>
      </w:pPr>
      <w:r w:rsidRPr="00797EAB">
        <w:rPr>
          <w:rFonts w:hint="cs"/>
          <w:rtl/>
        </w:rPr>
        <w:t>ידוע שהמלחמה בעמלק הינה גם מלחמה בספק (</w:t>
      </w:r>
      <w:r w:rsidR="00BF72C0" w:rsidRPr="00797EAB">
        <w:rPr>
          <w:rFonts w:hint="cs"/>
          <w:rtl/>
        </w:rPr>
        <w:t>ספק ב</w:t>
      </w:r>
      <w:r w:rsidRPr="00797EAB">
        <w:rPr>
          <w:rFonts w:hint="cs"/>
          <w:rtl/>
        </w:rPr>
        <w:t>גימטריה</w:t>
      </w:r>
      <w:r w:rsidR="00676688" w:rsidRPr="00797EAB">
        <w:rPr>
          <w:rFonts w:hint="cs"/>
          <w:rtl/>
        </w:rPr>
        <w:t xml:space="preserve"> </w:t>
      </w:r>
      <w:r w:rsidRPr="00797EAB">
        <w:rPr>
          <w:rFonts w:hint="cs"/>
          <w:rtl/>
        </w:rPr>
        <w:t>עמל"ק). זוהי מלחמת תרבות של האמונה מול הכפירה. מש</w:t>
      </w:r>
      <w:r w:rsidR="00BF72C0" w:rsidRPr="00797EAB">
        <w:rPr>
          <w:rFonts w:hint="cs"/>
          <w:rtl/>
        </w:rPr>
        <w:t>ה רבינו בהרימו את ידיו בעת מלחמת עמלק</w:t>
      </w:r>
      <w:r w:rsidRPr="00797EAB">
        <w:rPr>
          <w:rFonts w:hint="cs"/>
          <w:rtl/>
        </w:rPr>
        <w:t xml:space="preserve">, ידע שללא ידיים אלה, ללא המעשה, לא תיכון האמונה ולא תנצח. השאלה </w:t>
      </w:r>
      <w:r w:rsidR="00BF72C0" w:rsidRPr="00797EAB">
        <w:rPr>
          <w:rFonts w:hint="cs"/>
          <w:rtl/>
        </w:rPr>
        <w:t>'במה אתה מאמין' כל כך נוקבת ו</w:t>
      </w:r>
      <w:r w:rsidRPr="00797EAB">
        <w:rPr>
          <w:rFonts w:hint="cs"/>
          <w:rtl/>
        </w:rPr>
        <w:t>עמוקה</w:t>
      </w:r>
      <w:r w:rsidR="00BF72C0" w:rsidRPr="00797EAB">
        <w:rPr>
          <w:rFonts w:hint="cs"/>
          <w:rtl/>
        </w:rPr>
        <w:t>,</w:t>
      </w:r>
      <w:r w:rsidRPr="00797EAB">
        <w:rPr>
          <w:rFonts w:hint="cs"/>
          <w:rtl/>
        </w:rPr>
        <w:t xml:space="preserve"> שלא </w:t>
      </w:r>
      <w:r w:rsidR="00BF72C0" w:rsidRPr="00797EAB">
        <w:rPr>
          <w:rFonts w:hint="cs"/>
          <w:rtl/>
        </w:rPr>
        <w:t>ניתן לפתור אותה על ידי ויכוחים שכליים,</w:t>
      </w:r>
      <w:r w:rsidRPr="00797EAB">
        <w:rPr>
          <w:rFonts w:hint="cs"/>
          <w:rtl/>
        </w:rPr>
        <w:t xml:space="preserve"> ו</w:t>
      </w:r>
      <w:r w:rsidR="00BF72C0" w:rsidRPr="00797EAB">
        <w:rPr>
          <w:rFonts w:hint="cs"/>
          <w:rtl/>
        </w:rPr>
        <w:t>אף לא בהבעת הרגש,</w:t>
      </w:r>
      <w:r w:rsidRPr="00797EAB">
        <w:rPr>
          <w:rFonts w:hint="cs"/>
          <w:rtl/>
        </w:rPr>
        <w:t xml:space="preserve"> מוכרח להצטרף אל אלו גם המעשה. רק המעשה גורר את האדם אל מעבר לעצמו,</w:t>
      </w:r>
      <w:r w:rsidR="00676688" w:rsidRPr="00797EAB">
        <w:rPr>
          <w:rFonts w:hint="cs"/>
          <w:rtl/>
        </w:rPr>
        <w:t xml:space="preserve"> </w:t>
      </w:r>
      <w:r w:rsidR="00BF72C0" w:rsidRPr="00797EAB">
        <w:rPr>
          <w:rFonts w:hint="cs"/>
          <w:rtl/>
        </w:rPr>
        <w:t xml:space="preserve">אל השאלה הנוקבת </w:t>
      </w:r>
      <w:r w:rsidR="00BF72C0" w:rsidRPr="00797EAB">
        <w:rPr>
          <w:rtl/>
        </w:rPr>
        <w:t>–</w:t>
      </w:r>
      <w:r w:rsidR="00BF72C0" w:rsidRPr="00797EAB">
        <w:rPr>
          <w:rFonts w:hint="cs"/>
          <w:rtl/>
        </w:rPr>
        <w:t xml:space="preserve"> 'האם אני מאמין?'</w:t>
      </w:r>
      <w:r w:rsidRPr="00797EAB">
        <w:rPr>
          <w:rFonts w:hint="cs"/>
          <w:rtl/>
        </w:rPr>
        <w:t xml:space="preserve"> שהרי כ</w:t>
      </w:r>
      <w:r w:rsidR="00BF72C0" w:rsidRPr="00797EAB">
        <w:rPr>
          <w:rFonts w:hint="cs"/>
          <w:rtl/>
        </w:rPr>
        <w:t>מ</w:t>
      </w:r>
      <w:r w:rsidRPr="00797EAB">
        <w:rPr>
          <w:rFonts w:hint="cs"/>
          <w:rtl/>
        </w:rPr>
        <w:t xml:space="preserve">ה פעמים יכול אדם </w:t>
      </w:r>
      <w:r w:rsidR="00BF72C0" w:rsidRPr="00797EAB">
        <w:rPr>
          <w:rFonts w:hint="cs"/>
          <w:rtl/>
        </w:rPr>
        <w:t xml:space="preserve">למצוא </w:t>
      </w:r>
      <w:r w:rsidRPr="00797EAB">
        <w:rPr>
          <w:rFonts w:hint="cs"/>
          <w:rtl/>
        </w:rPr>
        <w:t xml:space="preserve">את עצמו מחליט החלטות, אך "למעשה" נמנע מליישמם. או אז נשאלת השאלה, עד כמה האמין בהם </w:t>
      </w:r>
      <w:r w:rsidR="00BF72C0" w:rsidRPr="00797EAB">
        <w:rPr>
          <w:rFonts w:hint="cs"/>
          <w:rtl/>
        </w:rPr>
        <w:t>מ</w:t>
      </w:r>
      <w:r w:rsidRPr="00797EAB">
        <w:rPr>
          <w:rFonts w:hint="cs"/>
          <w:rtl/>
        </w:rPr>
        <w:t xml:space="preserve">לכתחילה? </w:t>
      </w:r>
    </w:p>
    <w:p w:rsidR="000A0EF5" w:rsidRPr="00797EAB" w:rsidRDefault="000A0EF5" w:rsidP="00570852">
      <w:pPr>
        <w:rPr>
          <w:rtl/>
        </w:rPr>
      </w:pPr>
      <w:r w:rsidRPr="00797EAB">
        <w:rPr>
          <w:rFonts w:hint="cs"/>
          <w:rtl/>
        </w:rPr>
        <w:t>אכן הידיים כבדות כשהן פונות כלפ</w:t>
      </w:r>
      <w:r w:rsidR="00BF72C0" w:rsidRPr="00797EAB">
        <w:rPr>
          <w:rFonts w:hint="cs"/>
          <w:rtl/>
        </w:rPr>
        <w:t>י מטה. זהו הכיוון הטבעי ביותר עבורן.</w:t>
      </w:r>
      <w:r w:rsidRPr="00797EAB">
        <w:rPr>
          <w:rFonts w:hint="cs"/>
          <w:rtl/>
        </w:rPr>
        <w:t xml:space="preserve"> שמוטות וזרוקות באשר הן. לעומת זאת, האמונה בה'</w:t>
      </w:r>
      <w:r w:rsidR="00676688" w:rsidRPr="00797EAB">
        <w:rPr>
          <w:rFonts w:hint="cs"/>
          <w:rtl/>
        </w:rPr>
        <w:t xml:space="preserve">, </w:t>
      </w:r>
      <w:r w:rsidRPr="00797EAB">
        <w:rPr>
          <w:rFonts w:hint="cs"/>
          <w:rtl/>
        </w:rPr>
        <w:t>משמעה להתרומם מעל כח הכובד, להתנער מן המציאות הזרוקה והנוטה כלפי מטה, מציאות בה הנמוך והמטריאלי הוא נקודת המשען, אל עבר נקודת משען אחרת</w:t>
      </w:r>
      <w:r w:rsidR="00BF72C0" w:rsidRPr="00797EAB">
        <w:rPr>
          <w:rFonts w:hint="cs"/>
          <w:rtl/>
        </w:rPr>
        <w:t>,</w:t>
      </w:r>
      <w:r w:rsidRPr="00797EAB">
        <w:rPr>
          <w:rFonts w:hint="cs"/>
          <w:rtl/>
        </w:rPr>
        <w:t xml:space="preserve"> בה הגבוה, הטהור, הרוחני והניסי</w:t>
      </w:r>
      <w:r w:rsidR="00676688" w:rsidRPr="00797EAB">
        <w:rPr>
          <w:rFonts w:hint="cs"/>
          <w:rtl/>
        </w:rPr>
        <w:t>,</w:t>
      </w:r>
      <w:r w:rsidRPr="00797EAB">
        <w:rPr>
          <w:rFonts w:hint="cs"/>
          <w:rtl/>
        </w:rPr>
        <w:t xml:space="preserve"> הוא נקודת המשען.</w:t>
      </w:r>
      <w:r w:rsidR="00676688" w:rsidRPr="00797EAB">
        <w:rPr>
          <w:rFonts w:hint="cs"/>
          <w:rtl/>
        </w:rPr>
        <w:t xml:space="preserve"> </w:t>
      </w:r>
      <w:r w:rsidR="008A0B4D" w:rsidRPr="00797EAB">
        <w:rPr>
          <w:rFonts w:hint="cs"/>
          <w:rtl/>
        </w:rPr>
        <w:t xml:space="preserve">אל עבר </w:t>
      </w:r>
      <w:r w:rsidR="008A0B4D" w:rsidRPr="00797EAB">
        <w:rPr>
          <w:rFonts w:hint="cs"/>
          <w:rtl/>
        </w:rPr>
        <w:lastRenderedPageBreak/>
        <w:t>תנועה אחרת במציאות, לא זו הנעה אל הנמוך, אלא דווקא נעה אל הגבוה, אל הקדוש, כפי שעושה אדם המגביה ידיו בשעה שנוטלן.</w:t>
      </w:r>
      <w:r w:rsidRPr="00797EAB">
        <w:rPr>
          <w:rFonts w:hint="cs"/>
          <w:rtl/>
        </w:rPr>
        <w:t xml:space="preserve"> העולם הזרוק בסוף נפילתו כלפי מטה, יפול אל הכפירה, ומשה המחזיק את ידיו כלפי מעלה מתנגד אל הכוח המושך הזה</w:t>
      </w:r>
      <w:r w:rsidR="00570852" w:rsidRPr="00797EAB">
        <w:rPr>
          <w:rFonts w:hint="cs"/>
          <w:rtl/>
        </w:rPr>
        <w:t xml:space="preserve">. משה רבינו יודע שלא השכל, ואף לא הרגש, </w:t>
      </w:r>
      <w:r w:rsidRPr="00797EAB">
        <w:rPr>
          <w:rFonts w:hint="cs"/>
          <w:rtl/>
        </w:rPr>
        <w:t>יעמדו בסחף החיים ובתהפוכותיהם המושכים את הכל כלפי מטה. גם מבלי שישים לב</w:t>
      </w:r>
      <w:r w:rsidR="00570852" w:rsidRPr="00797EAB">
        <w:rPr>
          <w:rFonts w:hint="cs"/>
          <w:rtl/>
        </w:rPr>
        <w:t>,</w:t>
      </w:r>
      <w:r w:rsidR="00A64347" w:rsidRPr="00797EAB">
        <w:rPr>
          <w:rFonts w:hint="cs"/>
          <w:rtl/>
        </w:rPr>
        <w:t xml:space="preserve"> </w:t>
      </w:r>
      <w:r w:rsidRPr="00797EAB">
        <w:rPr>
          <w:rFonts w:hint="cs"/>
          <w:rtl/>
        </w:rPr>
        <w:t>יפול האדם לכפירה בתוך שטף החיים, ישכח את ה' ו</w:t>
      </w:r>
      <w:r w:rsidR="00570852" w:rsidRPr="00797EAB">
        <w:rPr>
          <w:rFonts w:hint="cs"/>
          <w:rtl/>
        </w:rPr>
        <w:t>יישען על הנמוך והחומרי</w:t>
      </w:r>
      <w:r w:rsidRPr="00797EAB">
        <w:rPr>
          <w:rFonts w:hint="cs"/>
          <w:rtl/>
        </w:rPr>
        <w:t>. האמונה ת</w:t>
      </w:r>
      <w:r w:rsidR="00570852" w:rsidRPr="00797EAB">
        <w:rPr>
          <w:rFonts w:hint="cs"/>
          <w:rtl/>
        </w:rPr>
        <w:t>י</w:t>
      </w:r>
      <w:r w:rsidRPr="00797EAB">
        <w:rPr>
          <w:rFonts w:hint="cs"/>
          <w:rtl/>
        </w:rPr>
        <w:t>פול מטה מטה עם כח הכובד, והאדם ימצא את עצמו מאמין בנמוך בלבד. גם אם לא יודה בכך, גם אם הצהרותיו שונות, בדיקה כנה ואמיתית תגלה על מה באמת נשענים חייו. 'קום עשה' זוהי תמצית תורת משה. או כפי שמציין ר' נחמן "וכל מצוותך אמונה".</w:t>
      </w:r>
    </w:p>
    <w:p w:rsidR="000A0EF5" w:rsidRPr="00797EAB" w:rsidRDefault="000A0EF5" w:rsidP="000A0EF5">
      <w:pPr>
        <w:jc w:val="center"/>
        <w:rPr>
          <w:rtl/>
        </w:rPr>
      </w:pPr>
      <w:r w:rsidRPr="00797EAB">
        <w:rPr>
          <w:rFonts w:hint="cs"/>
          <w:rtl/>
        </w:rPr>
        <w:t>*</w:t>
      </w:r>
    </w:p>
    <w:p w:rsidR="00570852" w:rsidRPr="00797EAB" w:rsidRDefault="000A0EF5" w:rsidP="000A0EF5">
      <w:pPr>
        <w:rPr>
          <w:rtl/>
        </w:rPr>
      </w:pPr>
      <w:r w:rsidRPr="00797EAB">
        <w:rPr>
          <w:rFonts w:hint="cs"/>
          <w:rtl/>
        </w:rPr>
        <w:t>"וכי ידיו של משה עושות מלחמה?"</w:t>
      </w:r>
      <w:r w:rsidR="00570852" w:rsidRPr="00797EAB">
        <w:rPr>
          <w:rFonts w:hint="cs"/>
          <w:rtl/>
        </w:rPr>
        <w:t xml:space="preserve"> (ראש השנה </w:t>
      </w:r>
      <w:r w:rsidRPr="00797EAB">
        <w:rPr>
          <w:rFonts w:hint="cs"/>
          <w:rtl/>
        </w:rPr>
        <w:t>ג,</w:t>
      </w:r>
      <w:r w:rsidR="00A64347" w:rsidRPr="00797EAB">
        <w:rPr>
          <w:rFonts w:hint="cs"/>
          <w:rtl/>
        </w:rPr>
        <w:t xml:space="preserve"> </w:t>
      </w:r>
      <w:r w:rsidRPr="00797EAB">
        <w:rPr>
          <w:rFonts w:hint="cs"/>
          <w:rtl/>
        </w:rPr>
        <w:t>ח). האם המעשה החיצוני בלבד הוא זה שירומם את האמונה? לא ולא!! "אלא לומר לך: כל זמן שהיו ישראל מסתכלים כלפי מעלה ומשעבדין את לבם לאביהם שבשמים, היו מתגברים; ואם לאו, היו נופלין"</w:t>
      </w:r>
      <w:r w:rsidR="00A64347" w:rsidRPr="00797EAB">
        <w:rPr>
          <w:rFonts w:hint="cs"/>
          <w:rtl/>
        </w:rPr>
        <w:t xml:space="preserve"> </w:t>
      </w:r>
      <w:r w:rsidRPr="00797EAB">
        <w:rPr>
          <w:rFonts w:hint="cs"/>
          <w:rtl/>
        </w:rPr>
        <w:t>(שם). אך אם כך,</w:t>
      </w:r>
      <w:r w:rsidR="00570852" w:rsidRPr="00797EAB">
        <w:rPr>
          <w:rFonts w:hint="cs"/>
          <w:rtl/>
        </w:rPr>
        <w:t xml:space="preserve"> מהו</w:t>
      </w:r>
      <w:r w:rsidRPr="00797EAB">
        <w:rPr>
          <w:rFonts w:hint="cs"/>
          <w:rtl/>
        </w:rPr>
        <w:t xml:space="preserve"> תפקידם של הידיים של משה בכל הספור הזה? אם אכן הלב חשוב מן הידיים, כפי שמדגישה המשנה, מה בכל זאת תפקידן של הידיים ומדוע הלב תלוי בהן?</w:t>
      </w:r>
    </w:p>
    <w:p w:rsidR="000A0EF5" w:rsidRPr="00797EAB" w:rsidRDefault="000A0EF5" w:rsidP="00A64347">
      <w:pPr>
        <w:rPr>
          <w:rtl/>
        </w:rPr>
      </w:pPr>
      <w:r w:rsidRPr="00797EAB">
        <w:rPr>
          <w:rFonts w:hint="cs"/>
          <w:rtl/>
        </w:rPr>
        <w:t>כהמשך לדברינו א</w:t>
      </w:r>
      <w:r w:rsidR="00570852" w:rsidRPr="00797EAB">
        <w:rPr>
          <w:rFonts w:hint="cs"/>
          <w:rtl/>
        </w:rPr>
        <w:t>פשר לדייק: תפקידם של הידיים הוא</w:t>
      </w:r>
      <w:r w:rsidRPr="00797EAB">
        <w:rPr>
          <w:rFonts w:hint="cs"/>
          <w:rtl/>
        </w:rPr>
        <w:t xml:space="preserve"> "לשעבד את הלב"</w:t>
      </w:r>
      <w:r w:rsidR="00570852" w:rsidRPr="00797EAB">
        <w:rPr>
          <w:rFonts w:hint="cs"/>
          <w:rtl/>
        </w:rPr>
        <w:t>,</w:t>
      </w:r>
      <w:r w:rsidRPr="00797EAB">
        <w:rPr>
          <w:rFonts w:hint="cs"/>
          <w:rtl/>
        </w:rPr>
        <w:t xml:space="preserve"> ולהביא את הלב לא רק לרגש אלא גם למחויבות. כפי שהטעמנו, הידיים מחלצות את האדם מעצמו</w:t>
      </w:r>
      <w:r w:rsidR="00A64347" w:rsidRPr="00797EAB">
        <w:rPr>
          <w:rFonts w:hint="cs"/>
          <w:rtl/>
        </w:rPr>
        <w:t xml:space="preserve"> אל עבר האחר. שם נזקק הוא למחוי</w:t>
      </w:r>
      <w:r w:rsidRPr="00797EAB">
        <w:rPr>
          <w:rFonts w:hint="cs"/>
          <w:rtl/>
        </w:rPr>
        <w:t xml:space="preserve">בות, </w:t>
      </w:r>
      <w:r w:rsidR="00A64347" w:rsidRPr="00797EAB">
        <w:rPr>
          <w:rFonts w:hint="cs"/>
          <w:rtl/>
        </w:rPr>
        <w:t>ו</w:t>
      </w:r>
      <w:r w:rsidRPr="00797EAB">
        <w:rPr>
          <w:rFonts w:hint="cs"/>
          <w:rtl/>
        </w:rPr>
        <w:t>שם גם ימצא את האמונה.</w:t>
      </w:r>
      <w:r w:rsidR="00A64347" w:rsidRPr="00797EAB">
        <w:rPr>
          <w:rFonts w:hint="cs"/>
          <w:rtl/>
        </w:rPr>
        <w:t xml:space="preserve"> בלעדי מחוי</w:t>
      </w:r>
      <w:r w:rsidRPr="00797EAB">
        <w:rPr>
          <w:rFonts w:hint="cs"/>
          <w:rtl/>
        </w:rPr>
        <w:t>בות</w:t>
      </w:r>
      <w:r w:rsidR="00A64347" w:rsidRPr="00797EAB">
        <w:rPr>
          <w:rFonts w:hint="cs"/>
          <w:rtl/>
        </w:rPr>
        <w:t xml:space="preserve"> </w:t>
      </w:r>
      <w:r w:rsidR="008A0B4D" w:rsidRPr="00797EAB">
        <w:rPr>
          <w:rFonts w:hint="cs"/>
          <w:rtl/>
        </w:rPr>
        <w:t>מעשית</w:t>
      </w:r>
      <w:r w:rsidRPr="00797EAB">
        <w:rPr>
          <w:rFonts w:hint="cs"/>
          <w:rtl/>
        </w:rPr>
        <w:t xml:space="preserve"> זו לא רק שלא יוכל איש האמונה להחזיק מעמד בסחף החיים, אלא שלא יוכל אף להרגיש את האמונה עצמה. בלי המעשה גם הרגש יהיה חסר את המרכיב </w:t>
      </w:r>
      <w:r w:rsidR="00570852" w:rsidRPr="00797EAB">
        <w:rPr>
          <w:rFonts w:hint="cs"/>
          <w:rtl/>
        </w:rPr>
        <w:t>ה</w:t>
      </w:r>
      <w:r w:rsidRPr="00797EAB">
        <w:rPr>
          <w:rFonts w:hint="cs"/>
          <w:rtl/>
        </w:rPr>
        <w:t>בסיסי</w:t>
      </w:r>
      <w:r w:rsidR="00570852" w:rsidRPr="00797EAB">
        <w:rPr>
          <w:rFonts w:hint="cs"/>
          <w:rtl/>
        </w:rPr>
        <w:t xml:space="preserve"> ביותר</w:t>
      </w:r>
      <w:r w:rsidR="00A64347" w:rsidRPr="00797EAB">
        <w:rPr>
          <w:rFonts w:hint="cs"/>
          <w:rtl/>
        </w:rPr>
        <w:t xml:space="preserve"> </w:t>
      </w:r>
      <w:r w:rsidRPr="00797EAB">
        <w:rPr>
          <w:rtl/>
        </w:rPr>
        <w:t>–</w:t>
      </w:r>
      <w:r w:rsidRPr="00797EAB">
        <w:rPr>
          <w:rFonts w:hint="cs"/>
          <w:rtl/>
        </w:rPr>
        <w:t xml:space="preserve"> את האמונה ברגש זה. המעשה מחלץ את המאמין מסגור לבו, מחייב אותו לבדוק </w:t>
      </w:r>
      <w:r w:rsidR="008A0B4D" w:rsidRPr="00797EAB">
        <w:rPr>
          <w:rFonts w:hint="cs"/>
          <w:rtl/>
        </w:rPr>
        <w:t>גם את רגשותיו</w:t>
      </w:r>
      <w:r w:rsidR="00A64347" w:rsidRPr="00797EAB">
        <w:rPr>
          <w:rFonts w:hint="cs"/>
          <w:rtl/>
        </w:rPr>
        <w:t xml:space="preserve"> </w:t>
      </w:r>
      <w:r w:rsidRPr="00797EAB">
        <w:rPr>
          <w:rFonts w:hint="cs"/>
          <w:rtl/>
        </w:rPr>
        <w:t xml:space="preserve">מחוצה לו. לראות עד כמה באמת </w:t>
      </w:r>
      <w:r w:rsidR="00A64347" w:rsidRPr="00797EAB">
        <w:rPr>
          <w:rFonts w:hint="cs"/>
          <w:rtl/>
        </w:rPr>
        <w:t xml:space="preserve">הוא </w:t>
      </w:r>
      <w:r w:rsidRPr="00797EAB">
        <w:rPr>
          <w:rFonts w:hint="cs"/>
          <w:rtl/>
        </w:rPr>
        <w:t>מוכן</w:t>
      </w:r>
      <w:r w:rsidR="00A64347" w:rsidRPr="00797EAB">
        <w:rPr>
          <w:rFonts w:hint="cs"/>
          <w:rtl/>
        </w:rPr>
        <w:t xml:space="preserve"> </w:t>
      </w:r>
      <w:r w:rsidR="008A0B4D" w:rsidRPr="00797EAB">
        <w:rPr>
          <w:rFonts w:hint="cs"/>
          <w:rtl/>
        </w:rPr>
        <w:t>ולהתחייב להם</w:t>
      </w:r>
      <w:r w:rsidR="00A64347" w:rsidRPr="00797EAB">
        <w:rPr>
          <w:rFonts w:hint="cs"/>
          <w:rtl/>
        </w:rPr>
        <w:t>.</w:t>
      </w:r>
      <w:r w:rsidRPr="00797EAB">
        <w:rPr>
          <w:rFonts w:hint="cs"/>
          <w:rtl/>
        </w:rPr>
        <w:t xml:space="preserve"> בלי "השעבוד" הזה, אשר אכן נוגד לרגש הטבעי המתכנס בתוך עצמו, לא יפרוץ גם הלב החוצה. גם משה</w:t>
      </w:r>
      <w:r w:rsidR="00570852" w:rsidRPr="00797EAB">
        <w:rPr>
          <w:rFonts w:hint="cs"/>
          <w:rtl/>
        </w:rPr>
        <w:t>, במלחמת עמלק אשר היא היא מלחמת האמונה,</w:t>
      </w:r>
      <w:r w:rsidRPr="00797EAB">
        <w:rPr>
          <w:rFonts w:hint="cs"/>
          <w:rtl/>
        </w:rPr>
        <w:t xml:space="preserve"> מתנגד בידיו לכח הטבעי של הדב</w:t>
      </w:r>
      <w:r w:rsidR="00570852" w:rsidRPr="00797EAB">
        <w:rPr>
          <w:rFonts w:hint="cs"/>
          <w:rtl/>
        </w:rPr>
        <w:t xml:space="preserve">רים. </w:t>
      </w:r>
      <w:r w:rsidRPr="00797EAB">
        <w:rPr>
          <w:rFonts w:hint="cs"/>
          <w:rtl/>
        </w:rPr>
        <w:t>הנטייה הטבעית של העולם היא לנמוך ולנפרד ומשה מכוון את העולם לכיוון הפוך, אל העליון ואל האחד. יודע משה</w:t>
      </w:r>
      <w:r w:rsidR="00570852" w:rsidRPr="00797EAB">
        <w:rPr>
          <w:rFonts w:hint="cs"/>
          <w:rtl/>
        </w:rPr>
        <w:t xml:space="preserve"> שזוהי מלחמה תמידית: "מלחמה לה'</w:t>
      </w:r>
      <w:r w:rsidRPr="00797EAB">
        <w:rPr>
          <w:rFonts w:hint="cs"/>
          <w:rtl/>
        </w:rPr>
        <w:t xml:space="preserve"> בעמלק מדור דור".</w:t>
      </w:r>
    </w:p>
    <w:p w:rsidR="008A0B4D" w:rsidRPr="00797EAB" w:rsidRDefault="008A0B4D" w:rsidP="008A0B4D">
      <w:pPr>
        <w:jc w:val="center"/>
        <w:rPr>
          <w:rtl/>
        </w:rPr>
      </w:pPr>
      <w:r w:rsidRPr="00797EAB">
        <w:rPr>
          <w:rFonts w:hint="cs"/>
          <w:rtl/>
        </w:rPr>
        <w:t>*</w:t>
      </w:r>
    </w:p>
    <w:p w:rsidR="00FD1D22" w:rsidRPr="00797EAB" w:rsidRDefault="00570852" w:rsidP="00A64347">
      <w:pPr>
        <w:rPr>
          <w:rtl/>
        </w:rPr>
      </w:pPr>
      <w:r w:rsidRPr="00797EAB">
        <w:rPr>
          <w:rFonts w:hint="cs"/>
          <w:rtl/>
        </w:rPr>
        <w:t>בשלב זה מוסיף ר'</w:t>
      </w:r>
      <w:r w:rsidR="000A0EF5" w:rsidRPr="00797EAB">
        <w:rPr>
          <w:rFonts w:hint="cs"/>
          <w:rtl/>
        </w:rPr>
        <w:t xml:space="preserve"> נחמן הערה מפתיעה. אם תצייד את האמונה במעשה, תזכה לא רק לרגש של אמונה, אלא גם ל</w:t>
      </w:r>
      <w:r w:rsidRPr="00797EAB">
        <w:rPr>
          <w:rFonts w:hint="cs"/>
          <w:rtl/>
        </w:rPr>
        <w:t>'</w:t>
      </w:r>
      <w:r w:rsidR="000A0EF5" w:rsidRPr="00797EAB">
        <w:rPr>
          <w:rFonts w:hint="cs"/>
          <w:rtl/>
        </w:rPr>
        <w:t>שכל של האמונה</w:t>
      </w:r>
      <w:r w:rsidRPr="00797EAB">
        <w:rPr>
          <w:rFonts w:hint="cs"/>
          <w:rtl/>
        </w:rPr>
        <w:t>'</w:t>
      </w:r>
      <w:r w:rsidR="000A0EF5" w:rsidRPr="00797EAB">
        <w:rPr>
          <w:rFonts w:hint="cs"/>
          <w:rtl/>
        </w:rPr>
        <w:t xml:space="preserve">. "עד בוא השמש" </w:t>
      </w:r>
      <w:r w:rsidR="000A0EF5" w:rsidRPr="00797EAB">
        <w:rPr>
          <w:rtl/>
        </w:rPr>
        <w:t>–</w:t>
      </w:r>
      <w:r w:rsidR="000A0EF5" w:rsidRPr="00797EAB">
        <w:rPr>
          <w:rFonts w:hint="cs"/>
          <w:rtl/>
        </w:rPr>
        <w:t xml:space="preserve"> </w:t>
      </w:r>
      <w:r w:rsidR="000A0EF5" w:rsidRPr="00797EAB">
        <w:rPr>
          <w:rFonts w:hint="cs"/>
          <w:rtl/>
        </w:rPr>
        <w:lastRenderedPageBreak/>
        <w:t>כביכול חיכה משה כשידיו כלפי מעלה</w:t>
      </w:r>
      <w:r w:rsidRPr="00797EAB">
        <w:rPr>
          <w:rFonts w:hint="cs"/>
          <w:rtl/>
        </w:rPr>
        <w:t>,</w:t>
      </w:r>
      <w:r w:rsidR="000A0EF5" w:rsidRPr="00797EAB">
        <w:rPr>
          <w:rFonts w:hint="cs"/>
          <w:rtl/>
        </w:rPr>
        <w:t xml:space="preserve"> עד שיזכו הוא ועם ישראל גם לשכל של אמונה, </w:t>
      </w:r>
      <w:r w:rsidRPr="00797EAB">
        <w:rPr>
          <w:rFonts w:hint="cs"/>
          <w:rtl/>
        </w:rPr>
        <w:t>(מושג המסומל על ידי ה</w:t>
      </w:r>
      <w:r w:rsidR="000A0EF5" w:rsidRPr="00797EAB">
        <w:rPr>
          <w:rFonts w:hint="cs"/>
          <w:rtl/>
        </w:rPr>
        <w:t>שמש</w:t>
      </w:r>
      <w:r w:rsidRPr="00797EAB">
        <w:rPr>
          <w:rFonts w:hint="cs"/>
          <w:rtl/>
        </w:rPr>
        <w:t>). דבר זה נראה מפתיע, שכן בדרך כלל אנו חושבים שהאמונה והשכל עוינים זה לזה, כפי ש</w:t>
      </w:r>
      <w:r w:rsidR="000A0EF5" w:rsidRPr="00797EAB">
        <w:rPr>
          <w:rFonts w:hint="cs"/>
          <w:rtl/>
        </w:rPr>
        <w:t>הזכרנ</w:t>
      </w:r>
      <w:r w:rsidRPr="00797EAB">
        <w:rPr>
          <w:rFonts w:hint="cs"/>
          <w:rtl/>
        </w:rPr>
        <w:t>ו לעיל. אך לפי מה שציינו כבר, שורש העוינות הזו הוא</w:t>
      </w:r>
      <w:r w:rsidR="00A64347" w:rsidRPr="00797EAB">
        <w:rPr>
          <w:rFonts w:hint="cs"/>
          <w:rtl/>
        </w:rPr>
        <w:t xml:space="preserve"> </w:t>
      </w:r>
      <w:r w:rsidR="000A0EF5" w:rsidRPr="00797EAB">
        <w:rPr>
          <w:rFonts w:hint="cs"/>
          <w:rtl/>
        </w:rPr>
        <w:t xml:space="preserve">הנטיה של השכל </w:t>
      </w:r>
      <w:r w:rsidRPr="00797EAB">
        <w:rPr>
          <w:rFonts w:hint="cs"/>
          <w:rtl/>
        </w:rPr>
        <w:t>ש</w:t>
      </w:r>
      <w:r w:rsidR="000A0EF5" w:rsidRPr="00797EAB">
        <w:rPr>
          <w:rFonts w:hint="cs"/>
          <w:rtl/>
        </w:rPr>
        <w:t xml:space="preserve">לא להישען </w:t>
      </w:r>
      <w:r w:rsidRPr="00797EAB">
        <w:rPr>
          <w:rFonts w:hint="cs"/>
          <w:rtl/>
        </w:rPr>
        <w:t xml:space="preserve">על דברים חיצוניים לו, </w:t>
      </w:r>
      <w:r w:rsidR="000A0EF5" w:rsidRPr="00797EAB">
        <w:rPr>
          <w:rFonts w:hint="cs"/>
          <w:rtl/>
        </w:rPr>
        <w:t xml:space="preserve">באשר חשדן הוא וספקן, </w:t>
      </w:r>
      <w:r w:rsidR="00FD1D22" w:rsidRPr="00797EAB">
        <w:rPr>
          <w:rFonts w:hint="cs"/>
          <w:rtl/>
        </w:rPr>
        <w:t>ו</w:t>
      </w:r>
      <w:r w:rsidR="000A0EF5" w:rsidRPr="00797EAB">
        <w:rPr>
          <w:rFonts w:hint="cs"/>
          <w:rtl/>
        </w:rPr>
        <w:t>לא לקבל את החסר באשר שתלטן הוא</w:t>
      </w:r>
      <w:r w:rsidR="00FD1D22" w:rsidRPr="00797EAB">
        <w:rPr>
          <w:rFonts w:hint="cs"/>
          <w:rtl/>
        </w:rPr>
        <w:t>,</w:t>
      </w:r>
      <w:r w:rsidR="000A0EF5" w:rsidRPr="00797EAB">
        <w:rPr>
          <w:rFonts w:hint="cs"/>
          <w:rtl/>
        </w:rPr>
        <w:t xml:space="preserve"> ורודף שלמות </w:t>
      </w:r>
      <w:r w:rsidR="00FD1D22" w:rsidRPr="00797EAB">
        <w:rPr>
          <w:rFonts w:hint="cs"/>
          <w:rtl/>
        </w:rPr>
        <w:t>על מנת</w:t>
      </w:r>
      <w:r w:rsidR="000A0EF5" w:rsidRPr="00797EAB">
        <w:rPr>
          <w:rFonts w:hint="cs"/>
          <w:rtl/>
        </w:rPr>
        <w:t xml:space="preserve"> להרגיש בטחון.</w:t>
      </w:r>
    </w:p>
    <w:p w:rsidR="000A0EF5" w:rsidRPr="00797EAB" w:rsidRDefault="000A0EF5" w:rsidP="00FD1D22">
      <w:pPr>
        <w:rPr>
          <w:rtl/>
        </w:rPr>
      </w:pPr>
      <w:r w:rsidRPr="00797EAB">
        <w:rPr>
          <w:rFonts w:hint="cs"/>
          <w:rtl/>
        </w:rPr>
        <w:t xml:space="preserve">ייתכן שלפי הקדמה זו נוכל להבין את </w:t>
      </w:r>
      <w:r w:rsidR="00FD1D22" w:rsidRPr="00797EAB">
        <w:rPr>
          <w:rFonts w:hint="cs"/>
          <w:rtl/>
        </w:rPr>
        <w:t>הערך המוסף שמעניקות הידיים לשכל; ב</w:t>
      </w:r>
      <w:r w:rsidRPr="00797EAB">
        <w:rPr>
          <w:rFonts w:hint="cs"/>
          <w:rtl/>
        </w:rPr>
        <w:t xml:space="preserve">דרך כלל </w:t>
      </w:r>
      <w:r w:rsidR="00FD1D22" w:rsidRPr="00797EAB">
        <w:rPr>
          <w:rFonts w:hint="cs"/>
          <w:rtl/>
        </w:rPr>
        <w:t>התרגלנו שלשכל אין ידיים.</w:t>
      </w:r>
      <w:r w:rsidRPr="00797EAB">
        <w:rPr>
          <w:rFonts w:hint="cs"/>
          <w:rtl/>
        </w:rPr>
        <w:t xml:space="preserve"> אין לו מגע עם המציאות, </w:t>
      </w:r>
      <w:r w:rsidR="00FD1D22" w:rsidRPr="00797EAB">
        <w:rPr>
          <w:rFonts w:hint="cs"/>
          <w:rtl/>
        </w:rPr>
        <w:t>ו</w:t>
      </w:r>
      <w:r w:rsidRPr="00797EAB">
        <w:rPr>
          <w:rFonts w:hint="cs"/>
          <w:rtl/>
        </w:rPr>
        <w:t xml:space="preserve">את הכל הוא רוצה </w:t>
      </w:r>
      <w:r w:rsidR="00FD1D22" w:rsidRPr="00797EAB">
        <w:rPr>
          <w:rFonts w:hint="cs"/>
          <w:rtl/>
        </w:rPr>
        <w:t xml:space="preserve">ומנסה </w:t>
      </w:r>
      <w:r w:rsidRPr="00797EAB">
        <w:rPr>
          <w:rFonts w:hint="cs"/>
          <w:rtl/>
        </w:rPr>
        <w:t>לפתור לבד, ב</w:t>
      </w:r>
      <w:r w:rsidR="00FD1D22" w:rsidRPr="00797EAB">
        <w:rPr>
          <w:rFonts w:hint="cs"/>
          <w:rtl/>
        </w:rPr>
        <w:t>עזרת ההפשטות וה</w:t>
      </w:r>
      <w:r w:rsidRPr="00797EAB">
        <w:rPr>
          <w:rFonts w:hint="cs"/>
          <w:rtl/>
        </w:rPr>
        <w:t xml:space="preserve">חשבונות שלו. ייתכן שהמגע הבלתי אמצעי עם המציאות מחייב גם את השכל להבין את גבולו, ולנסות להבין את שמעבר לו, מעבר להכרתו ואף מעבר להשגתו. ללא ספק זהו שכל אחר מן השכל המושלם היודע כל ומחפש הוודאות שהכרנו עד כה. שכל של אמונה. </w:t>
      </w:r>
    </w:p>
    <w:p w:rsidR="000A0EF5" w:rsidRPr="00797EAB" w:rsidRDefault="000A0EF5" w:rsidP="00087C5A">
      <w:r w:rsidRPr="00797EAB">
        <w:rPr>
          <w:rFonts w:hint="cs"/>
          <w:rtl/>
        </w:rPr>
        <w:t xml:space="preserve">נמצא שיש לידיים גם תפקיד נוסף. לא רק לחלץ את האדם מעצמו אל עבר </w:t>
      </w:r>
      <w:r w:rsidR="00FD1D22" w:rsidRPr="00797EAB">
        <w:rPr>
          <w:rFonts w:hint="cs"/>
          <w:rtl/>
        </w:rPr>
        <w:t>ה</w:t>
      </w:r>
      <w:r w:rsidRPr="00797EAB">
        <w:rPr>
          <w:rFonts w:hint="cs"/>
          <w:rtl/>
        </w:rPr>
        <w:t>ה</w:t>
      </w:r>
      <w:r w:rsidR="00A64347" w:rsidRPr="00797EAB">
        <w:rPr>
          <w:rFonts w:hint="cs"/>
          <w:rtl/>
        </w:rPr>
        <w:t>י</w:t>
      </w:r>
      <w:r w:rsidRPr="00797EAB">
        <w:rPr>
          <w:rFonts w:hint="cs"/>
          <w:rtl/>
        </w:rPr>
        <w:t>שענות</w:t>
      </w:r>
      <w:r w:rsidR="00A64347" w:rsidRPr="00797EAB">
        <w:rPr>
          <w:rFonts w:hint="cs"/>
          <w:rtl/>
        </w:rPr>
        <w:t xml:space="preserve"> </w:t>
      </w:r>
      <w:r w:rsidR="00FD1D22" w:rsidRPr="00797EAB">
        <w:rPr>
          <w:rFonts w:hint="cs"/>
          <w:rtl/>
        </w:rPr>
        <w:t>שב</w:t>
      </w:r>
      <w:r w:rsidRPr="00797EAB">
        <w:rPr>
          <w:rFonts w:hint="cs"/>
          <w:rtl/>
        </w:rPr>
        <w:t>א</w:t>
      </w:r>
      <w:r w:rsidR="00FD1D22" w:rsidRPr="00797EAB">
        <w:rPr>
          <w:rFonts w:hint="cs"/>
          <w:rtl/>
        </w:rPr>
        <w:t>מונה, ולא רק להקנות ללב יחס ומחו</w:t>
      </w:r>
      <w:r w:rsidRPr="00797EAB">
        <w:rPr>
          <w:rFonts w:hint="cs"/>
          <w:rtl/>
        </w:rPr>
        <w:t xml:space="preserve">יבות אל </w:t>
      </w:r>
      <w:r w:rsidR="00FD1D22" w:rsidRPr="00797EAB">
        <w:rPr>
          <w:rFonts w:hint="cs"/>
          <w:rtl/>
        </w:rPr>
        <w:t>מה ש</w:t>
      </w:r>
      <w:r w:rsidRPr="00797EAB">
        <w:rPr>
          <w:rFonts w:hint="cs"/>
          <w:rtl/>
        </w:rPr>
        <w:t xml:space="preserve">מעבר לו, שגם זה אמונה. </w:t>
      </w:r>
      <w:r w:rsidR="00FD1D22" w:rsidRPr="00797EAB">
        <w:rPr>
          <w:rFonts w:hint="cs"/>
          <w:rtl/>
        </w:rPr>
        <w:t xml:space="preserve">תפקידם הנוסף של הידיים הוא לפתוח את השכל </w:t>
      </w:r>
      <w:r w:rsidR="008A0B4D" w:rsidRPr="00797EAB">
        <w:rPr>
          <w:rFonts w:hint="cs"/>
          <w:rtl/>
        </w:rPr>
        <w:t>ב</w:t>
      </w:r>
      <w:r w:rsidRPr="00797EAB">
        <w:rPr>
          <w:rFonts w:hint="cs"/>
          <w:rtl/>
        </w:rPr>
        <w:t>אמונה</w:t>
      </w:r>
      <w:r w:rsidR="00A64347" w:rsidRPr="00797EAB">
        <w:rPr>
          <w:rFonts w:hint="cs"/>
          <w:rtl/>
        </w:rPr>
        <w:t xml:space="preserve"> </w:t>
      </w:r>
      <w:r w:rsidR="008A0B4D" w:rsidRPr="00797EAB">
        <w:rPr>
          <w:rFonts w:hint="cs"/>
          <w:rtl/>
        </w:rPr>
        <w:t>אל</w:t>
      </w:r>
      <w:r w:rsidR="00A64347" w:rsidRPr="00797EAB">
        <w:rPr>
          <w:rFonts w:hint="cs"/>
          <w:rtl/>
        </w:rPr>
        <w:t xml:space="preserve"> </w:t>
      </w:r>
      <w:r w:rsidRPr="00797EAB">
        <w:rPr>
          <w:rFonts w:hint="cs"/>
          <w:rtl/>
        </w:rPr>
        <w:t>מה שמעבר לו. גם כאן הידיים והמעשה מהווים תנאי לשכל. כך בפתק המפורסם שקבל רבי ישראל אודסר זצ"ל כתוב "ובח</w:t>
      </w:r>
      <w:r w:rsidR="00FD1D22" w:rsidRPr="00797EAB">
        <w:rPr>
          <w:rFonts w:hint="cs"/>
          <w:rtl/>
        </w:rPr>
        <w:t>י</w:t>
      </w:r>
      <w:r w:rsidRPr="00797EAB">
        <w:rPr>
          <w:rFonts w:hint="cs"/>
          <w:rtl/>
        </w:rPr>
        <w:t>זוק עבודה תבינהו". ללמדנו שיש דברים שעד שלא עושים לא מבינים!</w:t>
      </w:r>
      <w:r w:rsidR="00A64347" w:rsidRPr="00797EAB">
        <w:rPr>
          <w:rFonts w:hint="cs"/>
          <w:rtl/>
        </w:rPr>
        <w:t xml:space="preserve"> </w:t>
      </w:r>
      <w:r w:rsidR="00087C5A" w:rsidRPr="00797EAB">
        <w:rPr>
          <w:rFonts w:hint="cs"/>
          <w:rtl/>
        </w:rPr>
        <w:t>כך</w:t>
      </w:r>
      <w:r w:rsidRPr="00797EAB">
        <w:rPr>
          <w:rFonts w:hint="cs"/>
          <w:rtl/>
        </w:rPr>
        <w:t xml:space="preserve"> אולי </w:t>
      </w:r>
      <w:r w:rsidR="00087C5A" w:rsidRPr="00797EAB">
        <w:rPr>
          <w:rFonts w:hint="cs"/>
          <w:rtl/>
        </w:rPr>
        <w:t xml:space="preserve">אפשר גם להבין את דברי </w:t>
      </w:r>
      <w:r w:rsidRPr="00797EAB">
        <w:rPr>
          <w:rFonts w:hint="cs"/>
          <w:rtl/>
        </w:rPr>
        <w:t>עם ישראל בקבלת התורה "נעשה ונשמע"</w:t>
      </w:r>
      <w:r w:rsidR="00087C5A" w:rsidRPr="00797EAB">
        <w:rPr>
          <w:rFonts w:hint="cs"/>
          <w:rtl/>
        </w:rPr>
        <w:t>. ללמדנו שרק אם נעשה, נזכה גם ל</w:t>
      </w:r>
      <w:r w:rsidRPr="00797EAB">
        <w:rPr>
          <w:rFonts w:hint="cs"/>
          <w:rtl/>
        </w:rPr>
        <w:t>שמ</w:t>
      </w:r>
      <w:r w:rsidR="00087C5A" w:rsidRPr="00797EAB">
        <w:rPr>
          <w:rFonts w:hint="cs"/>
          <w:rtl/>
        </w:rPr>
        <w:t>ו</w:t>
      </w:r>
      <w:r w:rsidRPr="00797EAB">
        <w:rPr>
          <w:rFonts w:hint="cs"/>
          <w:rtl/>
        </w:rPr>
        <w:t>ע!</w:t>
      </w:r>
    </w:p>
    <w:p w:rsidR="007769B1" w:rsidRPr="00797EAB" w:rsidRDefault="007769B1" w:rsidP="000A0EF5">
      <w:pPr>
        <w:ind w:left="509" w:right="709"/>
        <w:rPr>
          <w:sz w:val="28"/>
          <w:szCs w:val="28"/>
          <w:rtl/>
        </w:rPr>
      </w:pPr>
    </w:p>
    <w:sectPr w:rsidR="007769B1" w:rsidRPr="00797EAB"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088" w:rsidRDefault="00005088" w:rsidP="00405665">
      <w:r>
        <w:separator/>
      </w:r>
    </w:p>
  </w:endnote>
  <w:endnote w:type="continuationSeparator" w:id="1">
    <w:p w:rsidR="00005088" w:rsidRDefault="00005088"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088" w:rsidRDefault="00005088" w:rsidP="00405665">
      <w:r>
        <w:separator/>
      </w:r>
    </w:p>
  </w:footnote>
  <w:footnote w:type="continuationSeparator" w:id="1">
    <w:p w:rsidR="00005088" w:rsidRDefault="00005088"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D7" w:rsidRDefault="00047BD7" w:rsidP="00405665">
    <w:pPr>
      <w:pStyle w:val="a6"/>
      <w:rPr>
        <w:rtl/>
      </w:rPr>
    </w:pPr>
    <w:r>
      <w:rPr>
        <w:rtl/>
      </w:rPr>
      <w:t xml:space="preserve"> – </w:t>
    </w:r>
    <w:r w:rsidR="003B419C">
      <w:fldChar w:fldCharType="begin"/>
    </w:r>
    <w:r w:rsidR="00C07D8B">
      <w:instrText>PAGE</w:instrText>
    </w:r>
    <w:r w:rsidR="003B419C">
      <w:fldChar w:fldCharType="separate"/>
    </w:r>
    <w:r w:rsidR="00797EAB">
      <w:rPr>
        <w:noProof/>
        <w:rtl/>
      </w:rPr>
      <w:t>3</w:t>
    </w:r>
    <w:r w:rsidR="003B419C">
      <w:rPr>
        <w:noProof/>
      </w:rPr>
      <w:fldChar w:fldCharType="end"/>
    </w:r>
    <w:r>
      <w:rPr>
        <w:rtl/>
      </w:rPr>
      <w:t xml:space="preserve"> – </w:t>
    </w:r>
  </w:p>
  <w:p w:rsidR="00047BD7" w:rsidRDefault="00047BD7"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047BD7" w:rsidRPr="006216C9" w:rsidTr="00A247F1">
      <w:tc>
        <w:tcPr>
          <w:tcW w:w="6506" w:type="dxa"/>
          <w:tcBorders>
            <w:bottom w:val="double" w:sz="4" w:space="0" w:color="auto"/>
          </w:tcBorders>
        </w:tcPr>
        <w:p w:rsidR="00047BD7" w:rsidRPr="006216C9" w:rsidRDefault="00047BD7"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047BD7" w:rsidRPr="006216C9" w:rsidRDefault="00047BD7"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047BD7" w:rsidRPr="006216C9" w:rsidRDefault="00047BD7" w:rsidP="006216C9">
          <w:pPr>
            <w:bidi w:val="0"/>
            <w:spacing w:after="0"/>
            <w:rPr>
              <w:sz w:val="22"/>
              <w:szCs w:val="22"/>
            </w:rPr>
          </w:pPr>
          <w:r w:rsidRPr="006216C9">
            <w:rPr>
              <w:sz w:val="22"/>
              <w:szCs w:val="22"/>
            </w:rPr>
            <w:t>www.vbm.etzion.org.il</w:t>
          </w:r>
        </w:p>
      </w:tc>
    </w:tr>
  </w:tbl>
  <w:p w:rsidR="00047BD7" w:rsidRPr="00AC2922" w:rsidRDefault="00047BD7"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088"/>
    <w:rsid w:val="00005A41"/>
    <w:rsid w:val="00007E82"/>
    <w:rsid w:val="00011E24"/>
    <w:rsid w:val="00015C4E"/>
    <w:rsid w:val="000173D0"/>
    <w:rsid w:val="00017774"/>
    <w:rsid w:val="00030380"/>
    <w:rsid w:val="00035089"/>
    <w:rsid w:val="0003785C"/>
    <w:rsid w:val="00047BD7"/>
    <w:rsid w:val="00056413"/>
    <w:rsid w:val="00062C83"/>
    <w:rsid w:val="0006305C"/>
    <w:rsid w:val="00073A5D"/>
    <w:rsid w:val="00074142"/>
    <w:rsid w:val="000773F4"/>
    <w:rsid w:val="00084672"/>
    <w:rsid w:val="000860CE"/>
    <w:rsid w:val="00087C5A"/>
    <w:rsid w:val="000912D0"/>
    <w:rsid w:val="00096963"/>
    <w:rsid w:val="000A0EF5"/>
    <w:rsid w:val="000A1BE6"/>
    <w:rsid w:val="000A46BA"/>
    <w:rsid w:val="000A56FC"/>
    <w:rsid w:val="000A5D16"/>
    <w:rsid w:val="000B03AA"/>
    <w:rsid w:val="000B34A6"/>
    <w:rsid w:val="000B4EB0"/>
    <w:rsid w:val="000B578F"/>
    <w:rsid w:val="000D4260"/>
    <w:rsid w:val="000D47DC"/>
    <w:rsid w:val="000E3B5A"/>
    <w:rsid w:val="001051EE"/>
    <w:rsid w:val="00106143"/>
    <w:rsid w:val="001104DC"/>
    <w:rsid w:val="001162A4"/>
    <w:rsid w:val="00124317"/>
    <w:rsid w:val="001301CE"/>
    <w:rsid w:val="00130F07"/>
    <w:rsid w:val="0013300A"/>
    <w:rsid w:val="00137808"/>
    <w:rsid w:val="00145737"/>
    <w:rsid w:val="00150973"/>
    <w:rsid w:val="0015196C"/>
    <w:rsid w:val="00151A0E"/>
    <w:rsid w:val="001571DB"/>
    <w:rsid w:val="001615CD"/>
    <w:rsid w:val="00163EE5"/>
    <w:rsid w:val="00171DAB"/>
    <w:rsid w:val="001730FD"/>
    <w:rsid w:val="001820F1"/>
    <w:rsid w:val="001910C5"/>
    <w:rsid w:val="001B1BC8"/>
    <w:rsid w:val="001B7D05"/>
    <w:rsid w:val="001B7F24"/>
    <w:rsid w:val="001C1CAA"/>
    <w:rsid w:val="001C4E63"/>
    <w:rsid w:val="001C753D"/>
    <w:rsid w:val="001E3883"/>
    <w:rsid w:val="001E4136"/>
    <w:rsid w:val="001F0EC2"/>
    <w:rsid w:val="002023F7"/>
    <w:rsid w:val="002117AB"/>
    <w:rsid w:val="00233541"/>
    <w:rsid w:val="00236D50"/>
    <w:rsid w:val="002525BD"/>
    <w:rsid w:val="0025415B"/>
    <w:rsid w:val="0027577A"/>
    <w:rsid w:val="00275B16"/>
    <w:rsid w:val="00281070"/>
    <w:rsid w:val="002910B0"/>
    <w:rsid w:val="00293BED"/>
    <w:rsid w:val="00297E31"/>
    <w:rsid w:val="002A4987"/>
    <w:rsid w:val="002B4542"/>
    <w:rsid w:val="002B4D51"/>
    <w:rsid w:val="002C582E"/>
    <w:rsid w:val="002D22C4"/>
    <w:rsid w:val="002D3899"/>
    <w:rsid w:val="002D69D2"/>
    <w:rsid w:val="002E0D3F"/>
    <w:rsid w:val="002F04C5"/>
    <w:rsid w:val="002F2DC2"/>
    <w:rsid w:val="002F3696"/>
    <w:rsid w:val="002F654D"/>
    <w:rsid w:val="002F65D5"/>
    <w:rsid w:val="00307245"/>
    <w:rsid w:val="00307C8D"/>
    <w:rsid w:val="003128B3"/>
    <w:rsid w:val="00321B19"/>
    <w:rsid w:val="00322409"/>
    <w:rsid w:val="003403F3"/>
    <w:rsid w:val="0034132F"/>
    <w:rsid w:val="00345471"/>
    <w:rsid w:val="003473B4"/>
    <w:rsid w:val="00351974"/>
    <w:rsid w:val="00353ED0"/>
    <w:rsid w:val="00363156"/>
    <w:rsid w:val="00365B82"/>
    <w:rsid w:val="00374F52"/>
    <w:rsid w:val="00376A3A"/>
    <w:rsid w:val="0037776B"/>
    <w:rsid w:val="00383BEA"/>
    <w:rsid w:val="00384E7E"/>
    <w:rsid w:val="003A40D9"/>
    <w:rsid w:val="003A4325"/>
    <w:rsid w:val="003A5206"/>
    <w:rsid w:val="003A57E9"/>
    <w:rsid w:val="003A5B60"/>
    <w:rsid w:val="003B10E1"/>
    <w:rsid w:val="003B31E3"/>
    <w:rsid w:val="003B38FF"/>
    <w:rsid w:val="003B419C"/>
    <w:rsid w:val="003B482F"/>
    <w:rsid w:val="003B5490"/>
    <w:rsid w:val="003C07F9"/>
    <w:rsid w:val="003D4641"/>
    <w:rsid w:val="003E3654"/>
    <w:rsid w:val="003E614F"/>
    <w:rsid w:val="003E6B7E"/>
    <w:rsid w:val="003F65CB"/>
    <w:rsid w:val="00400516"/>
    <w:rsid w:val="004022E4"/>
    <w:rsid w:val="00405665"/>
    <w:rsid w:val="00412F4D"/>
    <w:rsid w:val="00413028"/>
    <w:rsid w:val="004148C3"/>
    <w:rsid w:val="00431FA5"/>
    <w:rsid w:val="00447709"/>
    <w:rsid w:val="004711E1"/>
    <w:rsid w:val="00471236"/>
    <w:rsid w:val="00475741"/>
    <w:rsid w:val="00477299"/>
    <w:rsid w:val="00477C74"/>
    <w:rsid w:val="00491804"/>
    <w:rsid w:val="004A653E"/>
    <w:rsid w:val="004D0C20"/>
    <w:rsid w:val="004D71A9"/>
    <w:rsid w:val="004E1EEC"/>
    <w:rsid w:val="004F2997"/>
    <w:rsid w:val="004F7707"/>
    <w:rsid w:val="0051064E"/>
    <w:rsid w:val="00521426"/>
    <w:rsid w:val="005455F9"/>
    <w:rsid w:val="005475EC"/>
    <w:rsid w:val="00555E40"/>
    <w:rsid w:val="00564B21"/>
    <w:rsid w:val="00570852"/>
    <w:rsid w:val="0057194E"/>
    <w:rsid w:val="0058096A"/>
    <w:rsid w:val="0058104C"/>
    <w:rsid w:val="00592D77"/>
    <w:rsid w:val="005A4CAA"/>
    <w:rsid w:val="005A6C6B"/>
    <w:rsid w:val="005B00CE"/>
    <w:rsid w:val="005B6731"/>
    <w:rsid w:val="005D2300"/>
    <w:rsid w:val="005D4972"/>
    <w:rsid w:val="005D5DBD"/>
    <w:rsid w:val="005F7954"/>
    <w:rsid w:val="00611E4A"/>
    <w:rsid w:val="006126F5"/>
    <w:rsid w:val="00612A40"/>
    <w:rsid w:val="006216C9"/>
    <w:rsid w:val="00622041"/>
    <w:rsid w:val="00622528"/>
    <w:rsid w:val="00623218"/>
    <w:rsid w:val="0062477E"/>
    <w:rsid w:val="00625DC3"/>
    <w:rsid w:val="00635504"/>
    <w:rsid w:val="00636B61"/>
    <w:rsid w:val="00642914"/>
    <w:rsid w:val="00657184"/>
    <w:rsid w:val="00660059"/>
    <w:rsid w:val="00664FE2"/>
    <w:rsid w:val="00666CEB"/>
    <w:rsid w:val="00670342"/>
    <w:rsid w:val="00676688"/>
    <w:rsid w:val="00677822"/>
    <w:rsid w:val="00680CBB"/>
    <w:rsid w:val="006828A6"/>
    <w:rsid w:val="00687D0F"/>
    <w:rsid w:val="00694E67"/>
    <w:rsid w:val="006971AA"/>
    <w:rsid w:val="006A4F72"/>
    <w:rsid w:val="006B034D"/>
    <w:rsid w:val="006B046E"/>
    <w:rsid w:val="006B7DD7"/>
    <w:rsid w:val="006C0AA3"/>
    <w:rsid w:val="006C1C74"/>
    <w:rsid w:val="006C57EA"/>
    <w:rsid w:val="006C5A9F"/>
    <w:rsid w:val="006E6217"/>
    <w:rsid w:val="006F14B3"/>
    <w:rsid w:val="006F1E17"/>
    <w:rsid w:val="006F5BAC"/>
    <w:rsid w:val="007015BA"/>
    <w:rsid w:val="00702605"/>
    <w:rsid w:val="00702F80"/>
    <w:rsid w:val="0072125D"/>
    <w:rsid w:val="00723A45"/>
    <w:rsid w:val="007303AD"/>
    <w:rsid w:val="00731E60"/>
    <w:rsid w:val="00731FFA"/>
    <w:rsid w:val="0073507B"/>
    <w:rsid w:val="0073629E"/>
    <w:rsid w:val="00737519"/>
    <w:rsid w:val="007379A6"/>
    <w:rsid w:val="00754A42"/>
    <w:rsid w:val="00760C49"/>
    <w:rsid w:val="007626AD"/>
    <w:rsid w:val="007738DC"/>
    <w:rsid w:val="00774B39"/>
    <w:rsid w:val="007769B1"/>
    <w:rsid w:val="007915D4"/>
    <w:rsid w:val="00792D76"/>
    <w:rsid w:val="00793C6C"/>
    <w:rsid w:val="00796255"/>
    <w:rsid w:val="00797EAB"/>
    <w:rsid w:val="007A192B"/>
    <w:rsid w:val="007A3EDF"/>
    <w:rsid w:val="007B118B"/>
    <w:rsid w:val="007B13B0"/>
    <w:rsid w:val="007C0DC9"/>
    <w:rsid w:val="007C2346"/>
    <w:rsid w:val="007D5680"/>
    <w:rsid w:val="007E2A09"/>
    <w:rsid w:val="007F2116"/>
    <w:rsid w:val="007F6134"/>
    <w:rsid w:val="008103B8"/>
    <w:rsid w:val="0081720F"/>
    <w:rsid w:val="0082097C"/>
    <w:rsid w:val="008309A4"/>
    <w:rsid w:val="0083771B"/>
    <w:rsid w:val="00846BA1"/>
    <w:rsid w:val="00862AD7"/>
    <w:rsid w:val="008671B8"/>
    <w:rsid w:val="008723E0"/>
    <w:rsid w:val="00872DC8"/>
    <w:rsid w:val="00873E5E"/>
    <w:rsid w:val="00880F6C"/>
    <w:rsid w:val="00886BC4"/>
    <w:rsid w:val="008902AB"/>
    <w:rsid w:val="00890769"/>
    <w:rsid w:val="00896063"/>
    <w:rsid w:val="008A0B4D"/>
    <w:rsid w:val="008A0C18"/>
    <w:rsid w:val="008A69E9"/>
    <w:rsid w:val="008C169E"/>
    <w:rsid w:val="008C21B2"/>
    <w:rsid w:val="008C68CF"/>
    <w:rsid w:val="008D076B"/>
    <w:rsid w:val="008D45E7"/>
    <w:rsid w:val="008E2357"/>
    <w:rsid w:val="008E2BC2"/>
    <w:rsid w:val="00902E9F"/>
    <w:rsid w:val="00911A67"/>
    <w:rsid w:val="00921C91"/>
    <w:rsid w:val="00922523"/>
    <w:rsid w:val="009330D0"/>
    <w:rsid w:val="00933AB4"/>
    <w:rsid w:val="00935123"/>
    <w:rsid w:val="009362A1"/>
    <w:rsid w:val="00942B69"/>
    <w:rsid w:val="0094617E"/>
    <w:rsid w:val="00947623"/>
    <w:rsid w:val="009565EF"/>
    <w:rsid w:val="0096607B"/>
    <w:rsid w:val="00967A8F"/>
    <w:rsid w:val="00970957"/>
    <w:rsid w:val="009737F2"/>
    <w:rsid w:val="00980AC2"/>
    <w:rsid w:val="009832DB"/>
    <w:rsid w:val="00986721"/>
    <w:rsid w:val="00986D83"/>
    <w:rsid w:val="00992C82"/>
    <w:rsid w:val="009A0FB2"/>
    <w:rsid w:val="009B2F39"/>
    <w:rsid w:val="009C15BC"/>
    <w:rsid w:val="009D49AE"/>
    <w:rsid w:val="009D7824"/>
    <w:rsid w:val="009E25FF"/>
    <w:rsid w:val="009F1468"/>
    <w:rsid w:val="00A04E6E"/>
    <w:rsid w:val="00A058B1"/>
    <w:rsid w:val="00A11992"/>
    <w:rsid w:val="00A247F1"/>
    <w:rsid w:val="00A33294"/>
    <w:rsid w:val="00A34AC2"/>
    <w:rsid w:val="00A42863"/>
    <w:rsid w:val="00A47B1D"/>
    <w:rsid w:val="00A512BD"/>
    <w:rsid w:val="00A513F2"/>
    <w:rsid w:val="00A57CB8"/>
    <w:rsid w:val="00A64347"/>
    <w:rsid w:val="00A70ABB"/>
    <w:rsid w:val="00A82812"/>
    <w:rsid w:val="00A87068"/>
    <w:rsid w:val="00AA4FCC"/>
    <w:rsid w:val="00AA56C2"/>
    <w:rsid w:val="00AA6E66"/>
    <w:rsid w:val="00AB2C04"/>
    <w:rsid w:val="00AB39B7"/>
    <w:rsid w:val="00AB5402"/>
    <w:rsid w:val="00AB6820"/>
    <w:rsid w:val="00AD0333"/>
    <w:rsid w:val="00AD10A8"/>
    <w:rsid w:val="00AD6413"/>
    <w:rsid w:val="00AE7968"/>
    <w:rsid w:val="00B01AB0"/>
    <w:rsid w:val="00B06009"/>
    <w:rsid w:val="00B11CEF"/>
    <w:rsid w:val="00B16F98"/>
    <w:rsid w:val="00B22E72"/>
    <w:rsid w:val="00B24F3C"/>
    <w:rsid w:val="00B264EC"/>
    <w:rsid w:val="00B265C9"/>
    <w:rsid w:val="00B373F1"/>
    <w:rsid w:val="00B43E54"/>
    <w:rsid w:val="00B54C6C"/>
    <w:rsid w:val="00B55140"/>
    <w:rsid w:val="00B56BAF"/>
    <w:rsid w:val="00B74501"/>
    <w:rsid w:val="00B86AE4"/>
    <w:rsid w:val="00B962FA"/>
    <w:rsid w:val="00B9670E"/>
    <w:rsid w:val="00BB1BB6"/>
    <w:rsid w:val="00BB3B92"/>
    <w:rsid w:val="00BC14BC"/>
    <w:rsid w:val="00BC25CE"/>
    <w:rsid w:val="00BC6CD0"/>
    <w:rsid w:val="00BD1DA2"/>
    <w:rsid w:val="00BD5546"/>
    <w:rsid w:val="00BD5827"/>
    <w:rsid w:val="00BE0942"/>
    <w:rsid w:val="00BE0E97"/>
    <w:rsid w:val="00BF08BD"/>
    <w:rsid w:val="00BF72C0"/>
    <w:rsid w:val="00BF7617"/>
    <w:rsid w:val="00C026B6"/>
    <w:rsid w:val="00C07D8B"/>
    <w:rsid w:val="00C1023C"/>
    <w:rsid w:val="00C1025E"/>
    <w:rsid w:val="00C11714"/>
    <w:rsid w:val="00C12A7E"/>
    <w:rsid w:val="00C13F42"/>
    <w:rsid w:val="00C149E0"/>
    <w:rsid w:val="00C20987"/>
    <w:rsid w:val="00C26E07"/>
    <w:rsid w:val="00C331E0"/>
    <w:rsid w:val="00C342A6"/>
    <w:rsid w:val="00C41C9F"/>
    <w:rsid w:val="00C51A90"/>
    <w:rsid w:val="00C5501D"/>
    <w:rsid w:val="00C55677"/>
    <w:rsid w:val="00C5614D"/>
    <w:rsid w:val="00C568B6"/>
    <w:rsid w:val="00C7155A"/>
    <w:rsid w:val="00C72004"/>
    <w:rsid w:val="00C72129"/>
    <w:rsid w:val="00C83561"/>
    <w:rsid w:val="00C87670"/>
    <w:rsid w:val="00CA437A"/>
    <w:rsid w:val="00CB2FAC"/>
    <w:rsid w:val="00CD2849"/>
    <w:rsid w:val="00CD7181"/>
    <w:rsid w:val="00CE0431"/>
    <w:rsid w:val="00CF0ADF"/>
    <w:rsid w:val="00CF2391"/>
    <w:rsid w:val="00D0538D"/>
    <w:rsid w:val="00D0716C"/>
    <w:rsid w:val="00D10669"/>
    <w:rsid w:val="00D12F99"/>
    <w:rsid w:val="00D139EF"/>
    <w:rsid w:val="00D169F5"/>
    <w:rsid w:val="00D258E6"/>
    <w:rsid w:val="00D2597B"/>
    <w:rsid w:val="00D303FB"/>
    <w:rsid w:val="00D37833"/>
    <w:rsid w:val="00D51B4B"/>
    <w:rsid w:val="00D52CBE"/>
    <w:rsid w:val="00D63E6D"/>
    <w:rsid w:val="00D73A0A"/>
    <w:rsid w:val="00D774DD"/>
    <w:rsid w:val="00D8381A"/>
    <w:rsid w:val="00D858ED"/>
    <w:rsid w:val="00DA0136"/>
    <w:rsid w:val="00DA1474"/>
    <w:rsid w:val="00DB1C72"/>
    <w:rsid w:val="00DB2207"/>
    <w:rsid w:val="00DC1FAA"/>
    <w:rsid w:val="00DC792E"/>
    <w:rsid w:val="00DE1653"/>
    <w:rsid w:val="00DE4F61"/>
    <w:rsid w:val="00DE59DD"/>
    <w:rsid w:val="00E06D13"/>
    <w:rsid w:val="00E16255"/>
    <w:rsid w:val="00E162A3"/>
    <w:rsid w:val="00E210CC"/>
    <w:rsid w:val="00E25881"/>
    <w:rsid w:val="00E35466"/>
    <w:rsid w:val="00E35682"/>
    <w:rsid w:val="00E413D7"/>
    <w:rsid w:val="00E72351"/>
    <w:rsid w:val="00E771EA"/>
    <w:rsid w:val="00E77F5A"/>
    <w:rsid w:val="00E81B38"/>
    <w:rsid w:val="00E84C14"/>
    <w:rsid w:val="00E85B6A"/>
    <w:rsid w:val="00E86601"/>
    <w:rsid w:val="00E901E7"/>
    <w:rsid w:val="00E923A3"/>
    <w:rsid w:val="00E96780"/>
    <w:rsid w:val="00EA1FBB"/>
    <w:rsid w:val="00EC3065"/>
    <w:rsid w:val="00EC6420"/>
    <w:rsid w:val="00EC70CD"/>
    <w:rsid w:val="00ED1978"/>
    <w:rsid w:val="00ED7E69"/>
    <w:rsid w:val="00ED7E8E"/>
    <w:rsid w:val="00EE31AF"/>
    <w:rsid w:val="00F02DCB"/>
    <w:rsid w:val="00F075CA"/>
    <w:rsid w:val="00F10B0E"/>
    <w:rsid w:val="00F14E3D"/>
    <w:rsid w:val="00F20C1E"/>
    <w:rsid w:val="00F25F15"/>
    <w:rsid w:val="00F3187A"/>
    <w:rsid w:val="00F3321C"/>
    <w:rsid w:val="00F3664E"/>
    <w:rsid w:val="00F47B80"/>
    <w:rsid w:val="00F50F25"/>
    <w:rsid w:val="00F57159"/>
    <w:rsid w:val="00F601F1"/>
    <w:rsid w:val="00F62F3A"/>
    <w:rsid w:val="00F749E4"/>
    <w:rsid w:val="00F819D8"/>
    <w:rsid w:val="00F831F1"/>
    <w:rsid w:val="00F83DE2"/>
    <w:rsid w:val="00F87FB6"/>
    <w:rsid w:val="00F920C3"/>
    <w:rsid w:val="00FA06F6"/>
    <w:rsid w:val="00FA18AF"/>
    <w:rsid w:val="00FA2E12"/>
    <w:rsid w:val="00FA2ECD"/>
    <w:rsid w:val="00FA4997"/>
    <w:rsid w:val="00FA5643"/>
    <w:rsid w:val="00FB4487"/>
    <w:rsid w:val="00FC075B"/>
    <w:rsid w:val="00FC7488"/>
    <w:rsid w:val="00FD01AE"/>
    <w:rsid w:val="00FD1D22"/>
    <w:rsid w:val="00FD333A"/>
    <w:rsid w:val="00FD7FCE"/>
    <w:rsid w:val="00FF190D"/>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0E14-BDD6-46AD-8BA5-D0E21543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1517</Words>
  <Characters>7585</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9084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5</cp:revision>
  <cp:lastPrinted>2017-02-19T20:06:00Z</cp:lastPrinted>
  <dcterms:created xsi:type="dcterms:W3CDTF">2017-03-01T17:30:00Z</dcterms:created>
  <dcterms:modified xsi:type="dcterms:W3CDTF">2017-03-01T17:47:00Z</dcterms:modified>
</cp:coreProperties>
</file>