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B9" w:rsidRPr="003A2FB9" w:rsidRDefault="003A2FB9" w:rsidP="003A2FB9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3A2FB9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3A2FB9" w:rsidRPr="003A2FB9" w:rsidRDefault="003A2FB9" w:rsidP="003A2FB9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ISRAEL KOSCHITZKY VIR</w:t>
      </w:r>
      <w:bookmarkStart w:id="0" w:name="_GoBack"/>
      <w:bookmarkEnd w:id="0"/>
      <w:r w:rsidRPr="003A2FB9">
        <w:rPr>
          <w:rFonts w:asciiTheme="minorBidi" w:hAnsiTheme="minorBidi"/>
          <w:caps/>
          <w:sz w:val="24"/>
          <w:szCs w:val="24"/>
          <w:lang w:eastAsia="en-GB"/>
        </w:rPr>
        <w:t>TUAL BEIT MIDRASH (VBM)</w:t>
      </w:r>
    </w:p>
    <w:p w:rsidR="003A2FB9" w:rsidRPr="003A2FB9" w:rsidRDefault="003A2FB9" w:rsidP="003A2FB9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3A2FB9" w:rsidRPr="003A2FB9" w:rsidRDefault="003A2FB9" w:rsidP="003A2FB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A2FB9" w:rsidRPr="003A2FB9" w:rsidRDefault="003A2FB9" w:rsidP="003A2FB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3A2FB9" w:rsidRPr="003A2FB9" w:rsidRDefault="003A2FB9" w:rsidP="003A2FB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3A2FB9" w:rsidRPr="003A2FB9" w:rsidRDefault="003A2FB9" w:rsidP="003A2FB9">
      <w:pPr>
        <w:spacing w:after="0"/>
        <w:jc w:val="center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AB422D" w:rsidRPr="003A2FB9" w:rsidRDefault="003A2FB9" w:rsidP="007400A7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35CB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3A2FB9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#14: </w:t>
      </w:r>
      <w:r w:rsidR="002C3390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Cases of Successful </w:t>
      </w:r>
      <w:r w:rsidR="002C3390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Tefis</w:t>
      </w:r>
      <w:r w:rsidR="00AB422D" w:rsidRPr="002C3390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a</w:t>
      </w:r>
    </w:p>
    <w:p w:rsidR="00AB422D" w:rsidRDefault="00AB422D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A2FB9" w:rsidRPr="003A2FB9" w:rsidRDefault="003A2FB9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66278" w:rsidRPr="003A2FB9" w:rsidRDefault="00534E15" w:rsidP="002C3390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>Typically</w:t>
      </w:r>
      <w:r w:rsidR="002C3390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monetary litigations </w:t>
      </w:r>
      <w:r w:rsidR="002C3390">
        <w:rPr>
          <w:rFonts w:asciiTheme="minorBidi" w:hAnsiTheme="minorBidi"/>
          <w:sz w:val="24"/>
          <w:szCs w:val="24"/>
        </w:rPr>
        <w:t>that</w:t>
      </w:r>
      <w:r w:rsidRPr="003A2FB9">
        <w:rPr>
          <w:rFonts w:asciiTheme="minorBidi" w:hAnsiTheme="minorBidi"/>
          <w:sz w:val="24"/>
          <w:szCs w:val="24"/>
        </w:rPr>
        <w:t xml:space="preserve"> cannot be resolved through classic forensic proof are awarded to the defendant. This principle </w:t>
      </w:r>
      <w:r w:rsidR="002C3390">
        <w:rPr>
          <w:rFonts w:asciiTheme="minorBidi" w:hAnsiTheme="minorBidi"/>
          <w:sz w:val="24"/>
          <w:szCs w:val="24"/>
        </w:rPr>
        <w:t>of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B67402">
        <w:rPr>
          <w:rFonts w:asciiTheme="minorBidi" w:hAnsiTheme="minorBidi"/>
          <w:i/>
          <w:iCs/>
          <w:sz w:val="24"/>
          <w:szCs w:val="24"/>
        </w:rPr>
        <w:t>h</w:t>
      </w:r>
      <w:r w:rsidRPr="003A2FB9">
        <w:rPr>
          <w:rFonts w:asciiTheme="minorBidi" w:hAnsiTheme="minorBidi"/>
          <w:i/>
          <w:iCs/>
          <w:sz w:val="24"/>
          <w:szCs w:val="24"/>
        </w:rPr>
        <w:t>a</w:t>
      </w:r>
      <w:r w:rsidR="002C3390">
        <w:rPr>
          <w:rFonts w:asciiTheme="minorBidi" w:hAnsiTheme="minorBidi"/>
          <w:i/>
          <w:iCs/>
          <w:sz w:val="24"/>
          <w:szCs w:val="24"/>
        </w:rPr>
        <w:t>-</w:t>
      </w:r>
      <w:r w:rsidR="003A2FB9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="00B67402">
        <w:rPr>
          <w:rFonts w:asciiTheme="minorBidi" w:hAnsiTheme="minorBidi"/>
          <w:i/>
          <w:iCs/>
          <w:sz w:val="24"/>
          <w:szCs w:val="24"/>
        </w:rPr>
        <w:t>m</w:t>
      </w:r>
      <w:r w:rsidR="002C3390">
        <w:rPr>
          <w:rFonts w:asciiTheme="minorBidi" w:hAnsiTheme="minorBidi"/>
          <w:i/>
          <w:iCs/>
          <w:sz w:val="24"/>
          <w:szCs w:val="24"/>
        </w:rPr>
        <w:t>ei-</w:t>
      </w:r>
      <w:r w:rsidR="003A2FB9">
        <w:rPr>
          <w:rFonts w:asciiTheme="minorBidi" w:hAnsiTheme="minorBidi"/>
          <w:i/>
          <w:iCs/>
          <w:sz w:val="24"/>
          <w:szCs w:val="24"/>
        </w:rPr>
        <w:t xml:space="preserve">chaveiro alav </w:t>
      </w:r>
      <w:r w:rsidR="00B67402">
        <w:rPr>
          <w:rFonts w:asciiTheme="minorBidi" w:hAnsiTheme="minorBidi"/>
          <w:i/>
          <w:iCs/>
          <w:sz w:val="24"/>
          <w:szCs w:val="24"/>
        </w:rPr>
        <w:t>h</w:t>
      </w:r>
      <w:r w:rsidR="003A2FB9">
        <w:rPr>
          <w:rFonts w:asciiTheme="minorBidi" w:hAnsiTheme="minorBidi"/>
          <w:i/>
          <w:iCs/>
          <w:sz w:val="24"/>
          <w:szCs w:val="24"/>
        </w:rPr>
        <w:t>a</w:t>
      </w:r>
      <w:r w:rsidR="002C3390">
        <w:rPr>
          <w:rFonts w:asciiTheme="minorBidi" w:hAnsiTheme="minorBidi"/>
          <w:i/>
          <w:iCs/>
          <w:sz w:val="24"/>
          <w:szCs w:val="24"/>
        </w:rPr>
        <w:t>-</w:t>
      </w:r>
      <w:r w:rsidR="003A2FB9">
        <w:rPr>
          <w:rFonts w:asciiTheme="minorBidi" w:hAnsiTheme="minorBidi"/>
          <w:i/>
          <w:iCs/>
          <w:sz w:val="24"/>
          <w:szCs w:val="24"/>
        </w:rPr>
        <w:t>ra’aya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2C3390">
        <w:rPr>
          <w:rFonts w:asciiTheme="minorBidi" w:hAnsiTheme="minorBidi"/>
          <w:sz w:val="24"/>
          <w:szCs w:val="24"/>
        </w:rPr>
        <w:t>is</w:t>
      </w:r>
      <w:r w:rsidRPr="003A2FB9">
        <w:rPr>
          <w:rFonts w:asciiTheme="minorBidi" w:hAnsiTheme="minorBidi"/>
          <w:sz w:val="24"/>
          <w:szCs w:val="24"/>
        </w:rPr>
        <w:t xml:space="preserve"> the baseline of all </w:t>
      </w:r>
      <w:r w:rsidRPr="003A2FB9">
        <w:rPr>
          <w:rFonts w:asciiTheme="minorBidi" w:hAnsiTheme="minorBidi"/>
          <w:i/>
          <w:iCs/>
          <w:sz w:val="24"/>
          <w:szCs w:val="24"/>
        </w:rPr>
        <w:t>mammanot</w:t>
      </w:r>
      <w:r w:rsidRPr="003A2FB9">
        <w:rPr>
          <w:rFonts w:asciiTheme="minorBidi" w:hAnsiTheme="minorBidi"/>
          <w:sz w:val="24"/>
          <w:szCs w:val="24"/>
        </w:rPr>
        <w:t xml:space="preserve"> litigations.</w:t>
      </w:r>
      <w:r w:rsidR="003A2FB9">
        <w:rPr>
          <w:rFonts w:asciiTheme="minorBidi" w:hAnsiTheme="minorBidi"/>
          <w:sz w:val="24"/>
          <w:szCs w:val="24"/>
        </w:rPr>
        <w:t xml:space="preserve"> </w:t>
      </w:r>
      <w:r w:rsidR="002C3390">
        <w:rPr>
          <w:rFonts w:asciiTheme="minorBidi" w:hAnsiTheme="minorBidi"/>
          <w:sz w:val="24"/>
          <w:szCs w:val="24"/>
        </w:rPr>
        <w:t>T</w:t>
      </w:r>
      <w:r w:rsidR="003A2FB9">
        <w:rPr>
          <w:rFonts w:asciiTheme="minorBidi" w:hAnsiTheme="minorBidi"/>
          <w:sz w:val="24"/>
          <w:szCs w:val="24"/>
        </w:rPr>
        <w:t xml:space="preserve">he </w:t>
      </w:r>
      <w:r w:rsidR="003A2FB9" w:rsidRPr="002C3390">
        <w:rPr>
          <w:rFonts w:asciiTheme="minorBidi" w:hAnsiTheme="minorBidi"/>
          <w:i/>
          <w:iCs/>
          <w:sz w:val="24"/>
          <w:szCs w:val="24"/>
        </w:rPr>
        <w:t>gemara</w:t>
      </w:r>
      <w:r w:rsidR="002C3390">
        <w:rPr>
          <w:rFonts w:asciiTheme="minorBidi" w:hAnsiTheme="minorBidi"/>
          <w:sz w:val="24"/>
          <w:szCs w:val="24"/>
        </w:rPr>
        <w:t xml:space="preserve"> </w:t>
      </w:r>
      <w:r w:rsidR="00135CB2">
        <w:rPr>
          <w:rFonts w:asciiTheme="minorBidi" w:hAnsiTheme="minorBidi"/>
          <w:sz w:val="24"/>
          <w:szCs w:val="24"/>
        </w:rPr>
        <w:t xml:space="preserve">in </w:t>
      </w:r>
      <w:r w:rsidR="00135CB2" w:rsidRPr="00135CB2">
        <w:rPr>
          <w:rFonts w:asciiTheme="minorBidi" w:hAnsiTheme="minorBidi"/>
          <w:i/>
          <w:iCs/>
          <w:sz w:val="24"/>
          <w:szCs w:val="24"/>
        </w:rPr>
        <w:t>Bava Metzia</w:t>
      </w:r>
      <w:r w:rsidR="00135CB2">
        <w:rPr>
          <w:rFonts w:asciiTheme="minorBidi" w:hAnsiTheme="minorBidi"/>
          <w:sz w:val="24"/>
          <w:szCs w:val="24"/>
        </w:rPr>
        <w:t xml:space="preserve"> (6b) </w:t>
      </w:r>
      <w:r w:rsidR="002C3390">
        <w:rPr>
          <w:rFonts w:asciiTheme="minorBidi" w:hAnsiTheme="minorBidi"/>
          <w:sz w:val="24"/>
          <w:szCs w:val="24"/>
        </w:rPr>
        <w:t xml:space="preserve">describes a </w:t>
      </w:r>
      <w:r w:rsidR="00D90197" w:rsidRPr="003A2FB9">
        <w:rPr>
          <w:rFonts w:asciiTheme="minorBidi" w:hAnsiTheme="minorBidi"/>
          <w:sz w:val="24"/>
          <w:szCs w:val="24"/>
        </w:rPr>
        <w:t xml:space="preserve">dispute between a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Kohen</w:t>
      </w:r>
      <w:r w:rsidR="00D90197" w:rsidRPr="003A2FB9">
        <w:rPr>
          <w:rFonts w:asciiTheme="minorBidi" w:hAnsiTheme="minorBidi"/>
          <w:sz w:val="24"/>
          <w:szCs w:val="24"/>
        </w:rPr>
        <w:t xml:space="preserve"> and </w:t>
      </w:r>
      <w:r w:rsidR="002C3390">
        <w:rPr>
          <w:rFonts w:asciiTheme="minorBidi" w:hAnsiTheme="minorBidi"/>
          <w:sz w:val="24"/>
          <w:szCs w:val="24"/>
        </w:rPr>
        <w:t xml:space="preserve">the </w:t>
      </w:r>
      <w:r w:rsidR="00D90197" w:rsidRPr="003A2FB9">
        <w:rPr>
          <w:rFonts w:asciiTheme="minorBidi" w:hAnsiTheme="minorBidi"/>
          <w:sz w:val="24"/>
          <w:szCs w:val="24"/>
        </w:rPr>
        <w:t>non-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Kohen</w:t>
      </w:r>
      <w:r w:rsidR="00D90197" w:rsidRPr="003A2FB9">
        <w:rPr>
          <w:rFonts w:asciiTheme="minorBidi" w:hAnsiTheme="minorBidi"/>
          <w:sz w:val="24"/>
          <w:szCs w:val="24"/>
        </w:rPr>
        <w:t xml:space="preserve"> owner of a newly born animal. The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Kohen</w:t>
      </w:r>
      <w:r w:rsidR="00D90197" w:rsidRPr="003A2FB9">
        <w:rPr>
          <w:rFonts w:asciiTheme="minorBidi" w:hAnsiTheme="minorBidi"/>
          <w:sz w:val="24"/>
          <w:szCs w:val="24"/>
        </w:rPr>
        <w:t xml:space="preserve"> claims – without supporting eviden</w:t>
      </w:r>
      <w:r w:rsidR="002C3390">
        <w:rPr>
          <w:rFonts w:asciiTheme="minorBidi" w:hAnsiTheme="minorBidi"/>
          <w:sz w:val="24"/>
          <w:szCs w:val="24"/>
        </w:rPr>
        <w:t>ce – that the animal is a first</w:t>
      </w:r>
      <w:r w:rsidR="00D90197" w:rsidRPr="003A2FB9">
        <w:rPr>
          <w:rFonts w:asciiTheme="minorBidi" w:hAnsiTheme="minorBidi"/>
          <w:sz w:val="24"/>
          <w:szCs w:val="24"/>
        </w:rPr>
        <w:t xml:space="preserve">born and </w:t>
      </w:r>
      <w:r w:rsidR="002C3390">
        <w:rPr>
          <w:rFonts w:asciiTheme="minorBidi" w:hAnsiTheme="minorBidi"/>
          <w:sz w:val="24"/>
          <w:szCs w:val="24"/>
        </w:rPr>
        <w:t xml:space="preserve">therefore rightfully </w:t>
      </w:r>
      <w:r w:rsidR="00D90197" w:rsidRPr="003A2FB9">
        <w:rPr>
          <w:rFonts w:asciiTheme="minorBidi" w:hAnsiTheme="minorBidi"/>
          <w:sz w:val="24"/>
          <w:szCs w:val="24"/>
        </w:rPr>
        <w:t>belongs to him. Since he cannot garner evidence</w:t>
      </w:r>
      <w:r w:rsidR="002C3390">
        <w:rPr>
          <w:rFonts w:asciiTheme="minorBidi" w:hAnsiTheme="minorBidi"/>
          <w:sz w:val="24"/>
          <w:szCs w:val="24"/>
        </w:rPr>
        <w:t>, however,</w:t>
      </w:r>
      <w:r w:rsidR="00D90197" w:rsidRPr="003A2FB9">
        <w:rPr>
          <w:rFonts w:asciiTheme="minorBidi" w:hAnsiTheme="minorBidi"/>
          <w:sz w:val="24"/>
          <w:szCs w:val="24"/>
        </w:rPr>
        <w:t xml:space="preserve"> the animal is awarded to the non-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Kohen</w:t>
      </w:r>
      <w:r w:rsidR="00D90197" w:rsidRPr="003A2FB9">
        <w:rPr>
          <w:rFonts w:asciiTheme="minorBidi" w:hAnsiTheme="minorBidi"/>
          <w:sz w:val="24"/>
          <w:szCs w:val="24"/>
        </w:rPr>
        <w:t xml:space="preserve"> defendant based upon </w:t>
      </w:r>
      <w:r w:rsidR="002C3390">
        <w:rPr>
          <w:rFonts w:asciiTheme="minorBidi" w:hAnsiTheme="minorBidi"/>
          <w:sz w:val="24"/>
          <w:szCs w:val="24"/>
        </w:rPr>
        <w:t xml:space="preserve">the principle of </w:t>
      </w:r>
      <w:r w:rsidR="00B67402">
        <w:rPr>
          <w:rFonts w:asciiTheme="minorBidi" w:hAnsiTheme="minorBidi"/>
          <w:i/>
          <w:iCs/>
          <w:sz w:val="24"/>
          <w:szCs w:val="24"/>
        </w:rPr>
        <w:t>h</w:t>
      </w:r>
      <w:r w:rsidR="003A2FB9">
        <w:rPr>
          <w:rFonts w:asciiTheme="minorBidi" w:hAnsiTheme="minorBidi"/>
          <w:i/>
          <w:iCs/>
          <w:sz w:val="24"/>
          <w:szCs w:val="24"/>
        </w:rPr>
        <w:t>a</w:t>
      </w:r>
      <w:r w:rsidR="002C3390">
        <w:rPr>
          <w:rFonts w:asciiTheme="minorBidi" w:hAnsiTheme="minorBidi"/>
          <w:i/>
          <w:iCs/>
          <w:sz w:val="24"/>
          <w:szCs w:val="24"/>
        </w:rPr>
        <w:t>-</w:t>
      </w:r>
      <w:r w:rsidR="003A2FB9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="00B67402">
        <w:rPr>
          <w:rFonts w:asciiTheme="minorBidi" w:hAnsiTheme="minorBidi"/>
          <w:i/>
          <w:iCs/>
          <w:sz w:val="24"/>
          <w:szCs w:val="24"/>
        </w:rPr>
        <w:t>m</w:t>
      </w:r>
      <w:r w:rsidR="002C3390">
        <w:rPr>
          <w:rFonts w:asciiTheme="minorBidi" w:hAnsiTheme="minorBidi"/>
          <w:i/>
          <w:iCs/>
          <w:sz w:val="24"/>
          <w:szCs w:val="24"/>
        </w:rPr>
        <w:t>ei-</w:t>
      </w:r>
      <w:r w:rsidR="003A2FB9">
        <w:rPr>
          <w:rFonts w:asciiTheme="minorBidi" w:hAnsiTheme="minorBidi"/>
          <w:i/>
          <w:iCs/>
          <w:sz w:val="24"/>
          <w:szCs w:val="24"/>
        </w:rPr>
        <w:t>chaveiro alav ha</w:t>
      </w:r>
      <w:r w:rsidR="002C3390">
        <w:rPr>
          <w:rFonts w:asciiTheme="minorBidi" w:hAnsiTheme="minorBidi"/>
          <w:i/>
          <w:iCs/>
          <w:sz w:val="24"/>
          <w:szCs w:val="24"/>
        </w:rPr>
        <w:t>-</w:t>
      </w:r>
      <w:r w:rsidR="003A2FB9">
        <w:rPr>
          <w:rFonts w:asciiTheme="minorBidi" w:hAnsiTheme="minorBidi"/>
          <w:i/>
          <w:iCs/>
          <w:sz w:val="24"/>
          <w:szCs w:val="24"/>
        </w:rPr>
        <w:t>ra</w:t>
      </w:r>
      <w:r w:rsidR="002C3390">
        <w:rPr>
          <w:rFonts w:asciiTheme="minorBidi" w:hAnsiTheme="minorBidi"/>
          <w:i/>
          <w:iCs/>
          <w:sz w:val="24"/>
          <w:szCs w:val="24"/>
        </w:rPr>
        <w:t>’a</w:t>
      </w:r>
      <w:r w:rsidR="003A2FB9">
        <w:rPr>
          <w:rFonts w:asciiTheme="minorBidi" w:hAnsiTheme="minorBidi"/>
          <w:i/>
          <w:iCs/>
          <w:sz w:val="24"/>
          <w:szCs w:val="24"/>
        </w:rPr>
        <w:t>ya</w:t>
      </w:r>
      <w:r w:rsidR="00D90197" w:rsidRPr="003A2FB9">
        <w:rPr>
          <w:rFonts w:asciiTheme="minorBidi" w:hAnsiTheme="minorBidi"/>
          <w:sz w:val="24"/>
          <w:szCs w:val="24"/>
        </w:rPr>
        <w:t xml:space="preserve">. Even if the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Kohen</w:t>
      </w:r>
      <w:r w:rsidR="00D90197" w:rsidRPr="003A2FB9">
        <w:rPr>
          <w:rFonts w:asciiTheme="minorBidi" w:hAnsiTheme="minorBidi"/>
          <w:sz w:val="24"/>
          <w:szCs w:val="24"/>
        </w:rPr>
        <w:t xml:space="preserve"> were to unilaterally seize the disputed animal</w:t>
      </w:r>
      <w:r w:rsidR="002C3390">
        <w:rPr>
          <w:rFonts w:asciiTheme="minorBidi" w:hAnsiTheme="minorBidi"/>
          <w:sz w:val="24"/>
          <w:szCs w:val="24"/>
        </w:rPr>
        <w:t xml:space="preserve"> (</w:t>
      </w:r>
      <w:r w:rsidR="002C3390">
        <w:rPr>
          <w:rFonts w:asciiTheme="minorBidi" w:hAnsiTheme="minorBidi"/>
          <w:i/>
          <w:iCs/>
          <w:sz w:val="24"/>
          <w:szCs w:val="24"/>
        </w:rPr>
        <w:t>tefisa</w:t>
      </w:r>
      <w:r w:rsidR="002C3390">
        <w:rPr>
          <w:rFonts w:asciiTheme="minorBidi" w:hAnsiTheme="minorBidi"/>
          <w:sz w:val="24"/>
          <w:szCs w:val="24"/>
        </w:rPr>
        <w:t>),</w:t>
      </w:r>
      <w:r w:rsidR="00D90197" w:rsidRPr="003A2FB9">
        <w:rPr>
          <w:rFonts w:asciiTheme="minorBidi" w:hAnsiTheme="minorBidi"/>
          <w:sz w:val="24"/>
          <w:szCs w:val="24"/>
        </w:rPr>
        <w:t xml:space="preserve"> it would be </w:t>
      </w:r>
      <w:r w:rsidR="002C3390">
        <w:rPr>
          <w:rFonts w:asciiTheme="minorBidi" w:hAnsiTheme="minorBidi"/>
          <w:sz w:val="24"/>
          <w:szCs w:val="24"/>
        </w:rPr>
        <w:t>removed from his possession</w:t>
      </w:r>
      <w:r w:rsidR="00D90197" w:rsidRPr="003A2FB9">
        <w:rPr>
          <w:rFonts w:asciiTheme="minorBidi" w:hAnsiTheme="minorBidi"/>
          <w:sz w:val="24"/>
          <w:szCs w:val="24"/>
        </w:rPr>
        <w:t xml:space="preserve"> and returned to the defendant</w:t>
      </w:r>
      <w:r w:rsidR="002C3390">
        <w:rPr>
          <w:rFonts w:asciiTheme="minorBidi" w:hAnsiTheme="minorBidi"/>
          <w:sz w:val="24"/>
          <w:szCs w:val="24"/>
        </w:rPr>
        <w:t xml:space="preserve"> –</w:t>
      </w:r>
      <w:r w:rsidR="002C3390" w:rsidRPr="003A2FB9">
        <w:rPr>
          <w:rFonts w:asciiTheme="minorBidi" w:hAnsiTheme="minorBidi"/>
          <w:sz w:val="24"/>
          <w:szCs w:val="24"/>
        </w:rPr>
        <w:t xml:space="preserve"> </w:t>
      </w:r>
      <w:r w:rsidR="002C3390">
        <w:rPr>
          <w:rFonts w:asciiTheme="minorBidi" w:hAnsiTheme="minorBidi"/>
          <w:i/>
          <w:iCs/>
          <w:sz w:val="24"/>
          <w:szCs w:val="24"/>
        </w:rPr>
        <w:t>t</w:t>
      </w:r>
      <w:r w:rsidR="002C3390" w:rsidRPr="003A2FB9">
        <w:rPr>
          <w:rFonts w:asciiTheme="minorBidi" w:hAnsiTheme="minorBidi"/>
          <w:i/>
          <w:iCs/>
          <w:sz w:val="24"/>
          <w:szCs w:val="24"/>
        </w:rPr>
        <w:t xml:space="preserve">akfo Kohen </w:t>
      </w:r>
      <w:r w:rsidR="002C3390">
        <w:rPr>
          <w:rFonts w:asciiTheme="minorBidi" w:hAnsiTheme="minorBidi"/>
          <w:i/>
          <w:iCs/>
          <w:sz w:val="24"/>
          <w:szCs w:val="24"/>
        </w:rPr>
        <w:t>m</w:t>
      </w:r>
      <w:r w:rsidR="002C3390" w:rsidRPr="003A2FB9">
        <w:rPr>
          <w:rFonts w:asciiTheme="minorBidi" w:hAnsiTheme="minorBidi"/>
          <w:i/>
          <w:iCs/>
          <w:sz w:val="24"/>
          <w:szCs w:val="24"/>
        </w:rPr>
        <w:t xml:space="preserve">otzi’in </w:t>
      </w:r>
      <w:r w:rsidR="002C3390">
        <w:rPr>
          <w:rFonts w:asciiTheme="minorBidi" w:hAnsiTheme="minorBidi"/>
          <w:i/>
          <w:iCs/>
          <w:sz w:val="24"/>
          <w:szCs w:val="24"/>
        </w:rPr>
        <w:t>m</w:t>
      </w:r>
      <w:r w:rsidR="002C3390" w:rsidRPr="003A2FB9">
        <w:rPr>
          <w:rFonts w:asciiTheme="minorBidi" w:hAnsiTheme="minorBidi"/>
          <w:i/>
          <w:iCs/>
          <w:sz w:val="24"/>
          <w:szCs w:val="24"/>
        </w:rPr>
        <w:t>imenu</w:t>
      </w:r>
      <w:r w:rsidR="002C3390" w:rsidRPr="003A2FB9">
        <w:rPr>
          <w:rFonts w:asciiTheme="minorBidi" w:hAnsiTheme="minorBidi"/>
          <w:sz w:val="24"/>
          <w:szCs w:val="24"/>
        </w:rPr>
        <w:t>.</w:t>
      </w:r>
    </w:p>
    <w:p w:rsidR="00195ABB" w:rsidRPr="003A2FB9" w:rsidRDefault="00195ABB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95ABB" w:rsidRPr="003A2FB9" w:rsidRDefault="00195ABB" w:rsidP="00135C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 xml:space="preserve">Despite the apparent rejection of </w:t>
      </w:r>
      <w:r w:rsidR="002C3390">
        <w:rPr>
          <w:rFonts w:asciiTheme="minorBidi" w:hAnsiTheme="minorBidi"/>
          <w:i/>
          <w:iCs/>
          <w:sz w:val="24"/>
          <w:szCs w:val="24"/>
        </w:rPr>
        <w:t>tefi</w:t>
      </w:r>
      <w:r w:rsidRPr="003A2FB9">
        <w:rPr>
          <w:rFonts w:asciiTheme="minorBidi" w:hAnsiTheme="minorBidi"/>
          <w:i/>
          <w:iCs/>
          <w:sz w:val="24"/>
          <w:szCs w:val="24"/>
        </w:rPr>
        <w:t>sa</w:t>
      </w:r>
      <w:r w:rsidRPr="003A2FB9">
        <w:rPr>
          <w:rFonts w:asciiTheme="minorBidi" w:hAnsiTheme="minorBidi"/>
          <w:sz w:val="24"/>
          <w:szCs w:val="24"/>
        </w:rPr>
        <w:t xml:space="preserve"> as an </w:t>
      </w:r>
      <w:r w:rsidR="003A2FB9">
        <w:rPr>
          <w:rFonts w:asciiTheme="minorBidi" w:hAnsiTheme="minorBidi"/>
          <w:sz w:val="24"/>
          <w:szCs w:val="24"/>
        </w:rPr>
        <w:t xml:space="preserve">effective </w:t>
      </w:r>
      <w:r w:rsidRPr="003A2FB9">
        <w:rPr>
          <w:rFonts w:asciiTheme="minorBidi" w:hAnsiTheme="minorBidi"/>
          <w:sz w:val="24"/>
          <w:szCs w:val="24"/>
        </w:rPr>
        <w:t>option</w:t>
      </w:r>
      <w:r w:rsidR="002C3390">
        <w:rPr>
          <w:rFonts w:asciiTheme="minorBidi" w:hAnsiTheme="minorBidi"/>
          <w:sz w:val="24"/>
          <w:szCs w:val="24"/>
        </w:rPr>
        <w:t xml:space="preserve"> for a plaintiff,</w:t>
      </w:r>
      <w:r w:rsidRPr="003A2FB9">
        <w:rPr>
          <w:rFonts w:asciiTheme="minorBidi" w:hAnsiTheme="minorBidi"/>
          <w:sz w:val="24"/>
          <w:szCs w:val="24"/>
        </w:rPr>
        <w:t xml:space="preserve"> several </w:t>
      </w:r>
      <w:r w:rsidRPr="003A2FB9">
        <w:rPr>
          <w:rFonts w:asciiTheme="minorBidi" w:hAnsiTheme="minorBidi"/>
          <w:i/>
          <w:iCs/>
          <w:sz w:val="24"/>
          <w:szCs w:val="24"/>
        </w:rPr>
        <w:t>gemarot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135CB2">
        <w:rPr>
          <w:rFonts w:asciiTheme="minorBidi" w:hAnsiTheme="minorBidi"/>
          <w:sz w:val="24"/>
          <w:szCs w:val="24"/>
        </w:rPr>
        <w:t xml:space="preserve">throughout Shas </w:t>
      </w:r>
      <w:r w:rsidRPr="003A2FB9">
        <w:rPr>
          <w:rFonts w:asciiTheme="minorBidi" w:hAnsiTheme="minorBidi"/>
          <w:sz w:val="24"/>
          <w:szCs w:val="24"/>
        </w:rPr>
        <w:t xml:space="preserve">imply </w:t>
      </w:r>
      <w:r w:rsidR="002C3390">
        <w:rPr>
          <w:rFonts w:asciiTheme="minorBidi" w:hAnsiTheme="minorBidi"/>
          <w:sz w:val="24"/>
          <w:szCs w:val="24"/>
        </w:rPr>
        <w:t xml:space="preserve">that there can be </w:t>
      </w:r>
      <w:r w:rsidRPr="003A2FB9">
        <w:rPr>
          <w:rFonts w:asciiTheme="minorBidi" w:hAnsiTheme="minorBidi"/>
          <w:sz w:val="24"/>
          <w:szCs w:val="24"/>
        </w:rPr>
        <w:t xml:space="preserve">successful seizures. </w:t>
      </w:r>
      <w:r w:rsidR="002C3390">
        <w:rPr>
          <w:rFonts w:asciiTheme="minorBidi" w:hAnsiTheme="minorBidi"/>
          <w:sz w:val="24"/>
          <w:szCs w:val="24"/>
        </w:rPr>
        <w:t>While some of the</w:t>
      </w:r>
      <w:r w:rsidRPr="003A2FB9">
        <w:rPr>
          <w:rFonts w:asciiTheme="minorBidi" w:hAnsiTheme="minorBidi"/>
          <w:sz w:val="24"/>
          <w:szCs w:val="24"/>
        </w:rPr>
        <w:t xml:space="preserve"> cases of successful </w:t>
      </w:r>
      <w:r w:rsidRPr="003A2FB9">
        <w:rPr>
          <w:rFonts w:asciiTheme="minorBidi" w:hAnsiTheme="minorBidi"/>
          <w:i/>
          <w:iCs/>
          <w:sz w:val="24"/>
          <w:szCs w:val="24"/>
        </w:rPr>
        <w:t>tefissa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2C3390">
        <w:rPr>
          <w:rFonts w:asciiTheme="minorBidi" w:hAnsiTheme="minorBidi"/>
          <w:sz w:val="24"/>
          <w:szCs w:val="24"/>
        </w:rPr>
        <w:t>can</w:t>
      </w:r>
      <w:r w:rsidRPr="003A2FB9">
        <w:rPr>
          <w:rFonts w:asciiTheme="minorBidi" w:hAnsiTheme="minorBidi"/>
          <w:sz w:val="24"/>
          <w:szCs w:val="24"/>
        </w:rPr>
        <w:t xml:space="preserve"> be attributed to </w:t>
      </w:r>
      <w:r w:rsidR="003A2FB9" w:rsidRPr="003A2FB9">
        <w:rPr>
          <w:rFonts w:asciiTheme="minorBidi" w:hAnsiTheme="minorBidi"/>
          <w:sz w:val="24"/>
          <w:szCs w:val="24"/>
        </w:rPr>
        <w:t>unique</w:t>
      </w:r>
      <w:r w:rsidRPr="003A2FB9">
        <w:rPr>
          <w:rFonts w:asciiTheme="minorBidi" w:hAnsiTheme="minorBidi"/>
          <w:sz w:val="24"/>
          <w:szCs w:val="24"/>
        </w:rPr>
        <w:t xml:space="preserve"> and</w:t>
      </w:r>
      <w:r w:rsidR="002C3390">
        <w:rPr>
          <w:rFonts w:asciiTheme="minorBidi" w:hAnsiTheme="minorBidi"/>
          <w:sz w:val="24"/>
          <w:szCs w:val="24"/>
        </w:rPr>
        <w:t xml:space="preserve"> mitigating local circumstances,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2C3390">
        <w:rPr>
          <w:rFonts w:asciiTheme="minorBidi" w:hAnsiTheme="minorBidi"/>
          <w:sz w:val="24"/>
          <w:szCs w:val="24"/>
        </w:rPr>
        <w:t>t</w:t>
      </w:r>
      <w:r w:rsidRPr="003A2FB9">
        <w:rPr>
          <w:rFonts w:asciiTheme="minorBidi" w:hAnsiTheme="minorBidi"/>
          <w:sz w:val="24"/>
          <w:szCs w:val="24"/>
        </w:rPr>
        <w:t xml:space="preserve">he preponderance of cases of successful </w:t>
      </w:r>
      <w:r w:rsidR="002C3390">
        <w:rPr>
          <w:rFonts w:asciiTheme="minorBidi" w:hAnsiTheme="minorBidi"/>
          <w:i/>
          <w:iCs/>
          <w:sz w:val="24"/>
          <w:szCs w:val="24"/>
        </w:rPr>
        <w:t>tefi</w:t>
      </w:r>
      <w:r w:rsidRPr="003A2FB9">
        <w:rPr>
          <w:rFonts w:asciiTheme="minorBidi" w:hAnsiTheme="minorBidi"/>
          <w:i/>
          <w:iCs/>
          <w:sz w:val="24"/>
          <w:szCs w:val="24"/>
        </w:rPr>
        <w:t>sa</w:t>
      </w:r>
      <w:r w:rsidRPr="003A2FB9">
        <w:rPr>
          <w:rFonts w:asciiTheme="minorBidi" w:hAnsiTheme="minorBidi"/>
          <w:sz w:val="24"/>
          <w:szCs w:val="24"/>
        </w:rPr>
        <w:t xml:space="preserve"> suggest</w:t>
      </w:r>
      <w:r w:rsidR="002C3390">
        <w:rPr>
          <w:rFonts w:asciiTheme="minorBidi" w:hAnsiTheme="minorBidi"/>
          <w:sz w:val="24"/>
          <w:szCs w:val="24"/>
        </w:rPr>
        <w:t>s</w:t>
      </w:r>
      <w:r w:rsidRPr="003A2FB9">
        <w:rPr>
          <w:rFonts w:asciiTheme="minorBidi" w:hAnsiTheme="minorBidi"/>
          <w:sz w:val="24"/>
          <w:szCs w:val="24"/>
        </w:rPr>
        <w:t xml:space="preserve"> that </w:t>
      </w:r>
      <w:r w:rsidR="00135CB2">
        <w:rPr>
          <w:rFonts w:asciiTheme="minorBidi" w:hAnsiTheme="minorBidi"/>
          <w:sz w:val="24"/>
          <w:szCs w:val="24"/>
        </w:rPr>
        <w:t>CERTAIN</w:t>
      </w:r>
      <w:r w:rsidRPr="003A2FB9">
        <w:rPr>
          <w:rFonts w:asciiTheme="minorBidi" w:hAnsiTheme="minorBidi"/>
          <w:sz w:val="24"/>
          <w:szCs w:val="24"/>
        </w:rPr>
        <w:t xml:space="preserve"> scenarios allow successful </w:t>
      </w:r>
      <w:r w:rsidR="002C3390">
        <w:rPr>
          <w:rFonts w:asciiTheme="minorBidi" w:hAnsiTheme="minorBidi"/>
          <w:i/>
          <w:iCs/>
          <w:sz w:val="24"/>
          <w:szCs w:val="24"/>
        </w:rPr>
        <w:t>tefi</w:t>
      </w:r>
      <w:r w:rsidRPr="003A2FB9">
        <w:rPr>
          <w:rFonts w:asciiTheme="minorBidi" w:hAnsiTheme="minorBidi"/>
          <w:i/>
          <w:iCs/>
          <w:sz w:val="24"/>
          <w:szCs w:val="24"/>
        </w:rPr>
        <w:t>sa</w:t>
      </w:r>
      <w:r w:rsidRPr="003A2FB9">
        <w:rPr>
          <w:rFonts w:asciiTheme="minorBidi" w:hAnsiTheme="minorBidi"/>
          <w:sz w:val="24"/>
          <w:szCs w:val="24"/>
        </w:rPr>
        <w:t xml:space="preserve">. </w:t>
      </w:r>
      <w:r w:rsidR="002C3390">
        <w:rPr>
          <w:rFonts w:asciiTheme="minorBidi" w:hAnsiTheme="minorBidi"/>
          <w:sz w:val="24"/>
          <w:szCs w:val="24"/>
        </w:rPr>
        <w:t xml:space="preserve">In this </w:t>
      </w:r>
      <w:r w:rsidR="002C3390">
        <w:rPr>
          <w:rFonts w:asciiTheme="minorBidi" w:hAnsiTheme="minorBidi"/>
          <w:i/>
          <w:iCs/>
          <w:sz w:val="24"/>
          <w:szCs w:val="24"/>
        </w:rPr>
        <w:t>shiur</w:t>
      </w:r>
      <w:r w:rsidR="002C3390">
        <w:rPr>
          <w:rFonts w:asciiTheme="minorBidi" w:hAnsiTheme="minorBidi"/>
          <w:sz w:val="24"/>
          <w:szCs w:val="24"/>
        </w:rPr>
        <w:t>, we</w:t>
      </w:r>
      <w:r w:rsidRPr="003A2FB9">
        <w:rPr>
          <w:rFonts w:asciiTheme="minorBidi" w:hAnsiTheme="minorBidi"/>
          <w:sz w:val="24"/>
          <w:szCs w:val="24"/>
        </w:rPr>
        <w:t xml:space="preserve"> will explore the conditions necessary for this success and the reasons that </w:t>
      </w:r>
      <w:r w:rsidR="002C3390">
        <w:rPr>
          <w:rFonts w:asciiTheme="minorBidi" w:hAnsiTheme="minorBidi"/>
          <w:i/>
          <w:iCs/>
          <w:sz w:val="24"/>
          <w:szCs w:val="24"/>
        </w:rPr>
        <w:t>tefis</w:t>
      </w:r>
      <w:r w:rsidRPr="003A2FB9">
        <w:rPr>
          <w:rFonts w:asciiTheme="minorBidi" w:hAnsiTheme="minorBidi"/>
          <w:i/>
          <w:iCs/>
          <w:sz w:val="24"/>
          <w:szCs w:val="24"/>
        </w:rPr>
        <w:t>a</w:t>
      </w:r>
      <w:r w:rsidR="002C3390">
        <w:rPr>
          <w:rFonts w:asciiTheme="minorBidi" w:hAnsiTheme="minorBidi"/>
          <w:sz w:val="24"/>
          <w:szCs w:val="24"/>
        </w:rPr>
        <w:t xml:space="preserve"> – which normally fails –</w:t>
      </w:r>
      <w:r w:rsidRPr="003A2FB9">
        <w:rPr>
          <w:rFonts w:asciiTheme="minorBidi" w:hAnsiTheme="minorBidi"/>
          <w:sz w:val="24"/>
          <w:szCs w:val="24"/>
        </w:rPr>
        <w:t xml:space="preserve"> is not overturned.</w:t>
      </w:r>
    </w:p>
    <w:p w:rsidR="00195ABB" w:rsidRPr="003A2FB9" w:rsidRDefault="00195ABB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95ABB" w:rsidRDefault="00CD0D47" w:rsidP="00CD0D4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One case of successful </w:t>
      </w:r>
      <w:r>
        <w:rPr>
          <w:rFonts w:asciiTheme="minorBidi" w:hAnsiTheme="minorBidi"/>
          <w:i/>
          <w:iCs/>
          <w:sz w:val="24"/>
          <w:szCs w:val="24"/>
        </w:rPr>
        <w:t>tefisa</w:t>
      </w:r>
      <w:r w:rsidR="00195ABB" w:rsidRPr="003A2F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 found</w:t>
      </w:r>
      <w:r w:rsidR="00195ABB" w:rsidRPr="003A2FB9">
        <w:rPr>
          <w:rFonts w:asciiTheme="minorBidi" w:hAnsiTheme="minorBidi"/>
          <w:sz w:val="24"/>
          <w:szCs w:val="24"/>
        </w:rPr>
        <w:t xml:space="preserve"> in a </w:t>
      </w:r>
      <w:r w:rsidR="00195ABB" w:rsidRPr="003A2FB9">
        <w:rPr>
          <w:rFonts w:asciiTheme="minorBidi" w:hAnsiTheme="minorBidi"/>
          <w:i/>
          <w:iCs/>
          <w:sz w:val="24"/>
          <w:szCs w:val="24"/>
        </w:rPr>
        <w:t>beraita</w:t>
      </w:r>
      <w:r w:rsidR="00195ABB" w:rsidRPr="003A2FB9">
        <w:rPr>
          <w:rFonts w:asciiTheme="minorBidi" w:hAnsiTheme="minorBidi"/>
          <w:sz w:val="24"/>
          <w:szCs w:val="24"/>
        </w:rPr>
        <w:t xml:space="preserve"> in </w:t>
      </w:r>
      <w:r w:rsidR="00195ABB" w:rsidRPr="003A2FB9">
        <w:rPr>
          <w:rFonts w:asciiTheme="minorBidi" w:hAnsiTheme="minorBidi"/>
          <w:i/>
          <w:iCs/>
          <w:sz w:val="24"/>
          <w:szCs w:val="24"/>
        </w:rPr>
        <w:t>Ketuvot</w:t>
      </w:r>
      <w:r w:rsidR="00195ABB" w:rsidRPr="003A2FB9">
        <w:rPr>
          <w:rFonts w:asciiTheme="minorBidi" w:hAnsiTheme="minorBidi"/>
          <w:sz w:val="24"/>
          <w:szCs w:val="24"/>
        </w:rPr>
        <w:t xml:space="preserve"> (19b) in which a contract is being checked and notarized. Two witnesses testify that the contract is authentic</w:t>
      </w:r>
      <w:r>
        <w:rPr>
          <w:rFonts w:asciiTheme="minorBidi" w:hAnsiTheme="minorBidi"/>
          <w:sz w:val="24"/>
          <w:szCs w:val="24"/>
        </w:rPr>
        <w:t>, while two others question</w:t>
      </w:r>
      <w:r w:rsidR="00195ABB" w:rsidRPr="003A2FB9">
        <w:rPr>
          <w:rFonts w:asciiTheme="minorBidi" w:hAnsiTheme="minorBidi"/>
          <w:sz w:val="24"/>
          <w:szCs w:val="24"/>
        </w:rPr>
        <w:t xml:space="preserve"> its validity. This </w:t>
      </w:r>
      <w:r>
        <w:rPr>
          <w:rFonts w:asciiTheme="minorBidi" w:hAnsiTheme="minorBidi"/>
          <w:sz w:val="24"/>
          <w:szCs w:val="24"/>
        </w:rPr>
        <w:t>situation of</w:t>
      </w:r>
      <w:r w:rsidR="00195ABB" w:rsidRPr="003A2F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“</w:t>
      </w:r>
      <w:r>
        <w:rPr>
          <w:rFonts w:asciiTheme="minorBidi" w:hAnsiTheme="minorBidi"/>
          <w:i/>
          <w:iCs/>
          <w:sz w:val="24"/>
          <w:szCs w:val="24"/>
        </w:rPr>
        <w:t>trei u-</w:t>
      </w:r>
      <w:r w:rsidR="00195ABB" w:rsidRPr="003A2FB9">
        <w:rPr>
          <w:rFonts w:asciiTheme="minorBidi" w:hAnsiTheme="minorBidi"/>
          <w:i/>
          <w:iCs/>
          <w:sz w:val="24"/>
          <w:szCs w:val="24"/>
        </w:rPr>
        <w:t>trei</w:t>
      </w:r>
      <w:r>
        <w:rPr>
          <w:rFonts w:asciiTheme="minorBidi" w:hAnsiTheme="minorBidi"/>
          <w:sz w:val="24"/>
          <w:szCs w:val="24"/>
        </w:rPr>
        <w:t>”</w:t>
      </w:r>
      <w:r w:rsidR="00195ABB" w:rsidRPr="003A2FB9">
        <w:rPr>
          <w:rFonts w:asciiTheme="minorBidi" w:hAnsiTheme="minorBidi"/>
          <w:sz w:val="24"/>
          <w:szCs w:val="24"/>
        </w:rPr>
        <w:t xml:space="preserve"> yields a stalemate</w:t>
      </w:r>
      <w:r>
        <w:rPr>
          <w:rFonts w:asciiTheme="minorBidi" w:hAnsiTheme="minorBidi"/>
          <w:sz w:val="24"/>
          <w:szCs w:val="24"/>
        </w:rPr>
        <w:t>,</w:t>
      </w:r>
      <w:r w:rsidR="00195ABB" w:rsidRPr="003A2FB9">
        <w:rPr>
          <w:rFonts w:asciiTheme="minorBidi" w:hAnsiTheme="minorBidi"/>
          <w:sz w:val="24"/>
          <w:szCs w:val="24"/>
        </w:rPr>
        <w:t xml:space="preserve"> which suspends the </w:t>
      </w:r>
      <w:r w:rsidR="00195ABB" w:rsidRPr="003A2FB9">
        <w:rPr>
          <w:rFonts w:asciiTheme="minorBidi" w:hAnsiTheme="minorBidi"/>
          <w:i/>
          <w:iCs/>
          <w:sz w:val="24"/>
          <w:szCs w:val="24"/>
        </w:rPr>
        <w:t>shetar</w:t>
      </w:r>
      <w:r w:rsidR="00195ABB" w:rsidRPr="003A2FB9">
        <w:rPr>
          <w:rFonts w:asciiTheme="minorBidi" w:hAnsiTheme="minorBidi"/>
          <w:sz w:val="24"/>
          <w:szCs w:val="24"/>
        </w:rPr>
        <w:t xml:space="preserve">. Since the </w:t>
      </w:r>
      <w:r w:rsidR="00195ABB" w:rsidRPr="003A2FB9">
        <w:rPr>
          <w:rFonts w:asciiTheme="minorBidi" w:hAnsiTheme="minorBidi"/>
          <w:i/>
          <w:iCs/>
          <w:sz w:val="24"/>
          <w:szCs w:val="24"/>
        </w:rPr>
        <w:t>shetar</w:t>
      </w:r>
      <w:r w:rsidR="00195ABB" w:rsidRPr="003A2FB9">
        <w:rPr>
          <w:rFonts w:asciiTheme="minorBidi" w:hAnsiTheme="minorBidi"/>
          <w:sz w:val="24"/>
          <w:szCs w:val="24"/>
        </w:rPr>
        <w:t xml:space="preserve"> has been suspended</w:t>
      </w:r>
      <w:r>
        <w:rPr>
          <w:rFonts w:asciiTheme="minorBidi" w:hAnsiTheme="minorBidi"/>
          <w:sz w:val="24"/>
          <w:szCs w:val="24"/>
        </w:rPr>
        <w:t>,</w:t>
      </w:r>
      <w:r w:rsidR="00195ABB" w:rsidRPr="003A2FB9">
        <w:rPr>
          <w:rFonts w:asciiTheme="minorBidi" w:hAnsiTheme="minorBidi"/>
          <w:sz w:val="24"/>
          <w:szCs w:val="24"/>
        </w:rPr>
        <w:t xml:space="preserve"> the </w:t>
      </w:r>
      <w:r w:rsidR="00195ABB" w:rsidRPr="003A2FB9">
        <w:rPr>
          <w:rFonts w:asciiTheme="minorBidi" w:hAnsiTheme="minorBidi"/>
          <w:i/>
          <w:iCs/>
          <w:sz w:val="24"/>
          <w:szCs w:val="24"/>
        </w:rPr>
        <w:t>tovei</w:t>
      </w:r>
      <w:r w:rsidR="003A2FB9">
        <w:rPr>
          <w:rFonts w:asciiTheme="minorBidi" w:hAnsiTheme="minorBidi"/>
          <w:i/>
          <w:iCs/>
          <w:sz w:val="24"/>
          <w:szCs w:val="24"/>
        </w:rPr>
        <w:t>’</w:t>
      </w:r>
      <w:r w:rsidR="00195ABB" w:rsidRPr="003A2FB9">
        <w:rPr>
          <w:rFonts w:asciiTheme="minorBidi" w:hAnsiTheme="minorBidi"/>
          <w:i/>
          <w:iCs/>
          <w:sz w:val="24"/>
          <w:szCs w:val="24"/>
        </w:rPr>
        <w:t>a</w:t>
      </w:r>
      <w:r w:rsidR="00195ABB" w:rsidRPr="003A2FB9">
        <w:rPr>
          <w:rFonts w:asciiTheme="minorBidi" w:hAnsiTheme="minorBidi"/>
          <w:sz w:val="24"/>
          <w:szCs w:val="24"/>
        </w:rPr>
        <w:t xml:space="preserve"> no longer has evidence </w:t>
      </w:r>
      <w:r>
        <w:rPr>
          <w:rFonts w:asciiTheme="minorBidi" w:hAnsiTheme="minorBidi"/>
          <w:sz w:val="24"/>
          <w:szCs w:val="24"/>
        </w:rPr>
        <w:t>of</w:t>
      </w:r>
      <w:r w:rsidR="00195ABB" w:rsidRPr="003A2FB9">
        <w:rPr>
          <w:rFonts w:asciiTheme="minorBidi" w:hAnsiTheme="minorBidi"/>
          <w:sz w:val="24"/>
          <w:szCs w:val="24"/>
        </w:rPr>
        <w:t xml:space="preserve"> the debt</w:t>
      </w:r>
      <w:r>
        <w:rPr>
          <w:rFonts w:asciiTheme="minorBidi" w:hAnsiTheme="minorBidi"/>
          <w:sz w:val="24"/>
          <w:szCs w:val="24"/>
        </w:rPr>
        <w:t>,</w:t>
      </w:r>
      <w:r w:rsidR="00195ABB" w:rsidRPr="003A2FB9">
        <w:rPr>
          <w:rFonts w:asciiTheme="minorBidi" w:hAnsiTheme="minorBidi"/>
          <w:sz w:val="24"/>
          <w:szCs w:val="24"/>
        </w:rPr>
        <w:t xml:space="preserve"> and the disputed money remains with the </w:t>
      </w:r>
      <w:r w:rsidR="00195ABB" w:rsidRPr="00CD0D47">
        <w:rPr>
          <w:rFonts w:asciiTheme="minorBidi" w:hAnsiTheme="minorBidi"/>
          <w:i/>
          <w:iCs/>
          <w:sz w:val="24"/>
          <w:szCs w:val="24"/>
        </w:rPr>
        <w:t>nitva</w:t>
      </w:r>
      <w:r w:rsidR="00195ABB" w:rsidRPr="003A2FB9">
        <w:rPr>
          <w:rFonts w:asciiTheme="minorBidi" w:hAnsiTheme="minorBidi"/>
          <w:sz w:val="24"/>
          <w:szCs w:val="24"/>
        </w:rPr>
        <w:t xml:space="preserve">. </w:t>
      </w:r>
      <w:r w:rsidR="00F73582" w:rsidRPr="003A2FB9">
        <w:rPr>
          <w:rFonts w:asciiTheme="minorBidi" w:hAnsiTheme="minorBidi"/>
          <w:sz w:val="24"/>
          <w:szCs w:val="24"/>
        </w:rPr>
        <w:t xml:space="preserve">Rashi </w:t>
      </w:r>
      <w:r w:rsidR="00135CB2">
        <w:rPr>
          <w:rFonts w:asciiTheme="minorBidi" w:hAnsiTheme="minorBidi"/>
          <w:sz w:val="24"/>
          <w:szCs w:val="24"/>
        </w:rPr>
        <w:t>(</w:t>
      </w:r>
      <w:r w:rsidR="00135CB2" w:rsidRPr="00135CB2">
        <w:rPr>
          <w:rFonts w:asciiTheme="minorBidi" w:hAnsiTheme="minorBidi"/>
          <w:i/>
          <w:iCs/>
          <w:sz w:val="24"/>
          <w:szCs w:val="24"/>
        </w:rPr>
        <w:t>Ketuvot</w:t>
      </w:r>
      <w:r w:rsidR="00135CB2">
        <w:rPr>
          <w:rFonts w:asciiTheme="minorBidi" w:hAnsiTheme="minorBidi"/>
          <w:sz w:val="24"/>
          <w:szCs w:val="24"/>
        </w:rPr>
        <w:t xml:space="preserve"> (20a) </w:t>
      </w:r>
      <w:r w:rsidR="00F73582" w:rsidRPr="003A2FB9">
        <w:rPr>
          <w:rFonts w:asciiTheme="minorBidi" w:hAnsiTheme="minorBidi"/>
          <w:sz w:val="24"/>
          <w:szCs w:val="24"/>
        </w:rPr>
        <w:t>rules</w:t>
      </w:r>
      <w:r>
        <w:rPr>
          <w:rFonts w:asciiTheme="minorBidi" w:hAnsiTheme="minorBidi"/>
          <w:sz w:val="24"/>
          <w:szCs w:val="24"/>
        </w:rPr>
        <w:t>, however,</w:t>
      </w:r>
      <w:r w:rsidR="00F73582" w:rsidRPr="003A2FB9">
        <w:rPr>
          <w:rFonts w:asciiTheme="minorBidi" w:hAnsiTheme="minorBidi"/>
          <w:sz w:val="24"/>
          <w:szCs w:val="24"/>
        </w:rPr>
        <w:t xml:space="preserve"> that the 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tovei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’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a</w:t>
      </w:r>
      <w:r w:rsidR="00F73582" w:rsidRPr="003A2FB9">
        <w:rPr>
          <w:rFonts w:asciiTheme="minorBidi" w:hAnsiTheme="minorBidi"/>
          <w:sz w:val="24"/>
          <w:szCs w:val="24"/>
        </w:rPr>
        <w:t xml:space="preserve"> may still seize the </w:t>
      </w:r>
      <w:r w:rsidR="003A2FB9">
        <w:rPr>
          <w:rFonts w:asciiTheme="minorBidi" w:hAnsiTheme="minorBidi"/>
          <w:sz w:val="24"/>
          <w:szCs w:val="24"/>
        </w:rPr>
        <w:t>disputed funds</w:t>
      </w:r>
      <w:r>
        <w:rPr>
          <w:rFonts w:asciiTheme="minorBidi" w:hAnsiTheme="minorBidi"/>
          <w:sz w:val="24"/>
          <w:szCs w:val="24"/>
        </w:rPr>
        <w:t>.</w:t>
      </w:r>
      <w:r w:rsidR="003A2F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</w:t>
      </w:r>
      <w:r w:rsidR="003A2FB9">
        <w:rPr>
          <w:rFonts w:asciiTheme="minorBidi" w:hAnsiTheme="minorBidi"/>
          <w:sz w:val="24"/>
          <w:szCs w:val="24"/>
        </w:rPr>
        <w:t>he Ramban (and others</w:t>
      </w:r>
      <w:r w:rsidR="00F73582" w:rsidRPr="003A2FB9">
        <w:rPr>
          <w:rFonts w:asciiTheme="minorBidi" w:hAnsiTheme="minorBidi"/>
          <w:sz w:val="24"/>
          <w:szCs w:val="24"/>
        </w:rPr>
        <w:t xml:space="preserve">) question the success of this situation of </w:t>
      </w:r>
      <w:r>
        <w:rPr>
          <w:rFonts w:asciiTheme="minorBidi" w:hAnsiTheme="minorBidi"/>
          <w:i/>
          <w:iCs/>
          <w:sz w:val="24"/>
          <w:szCs w:val="24"/>
        </w:rPr>
        <w:t>tefi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sa</w:t>
      </w:r>
      <w:r w:rsidR="00F73582" w:rsidRPr="003A2FB9">
        <w:rPr>
          <w:rFonts w:asciiTheme="minorBidi" w:hAnsiTheme="minorBidi"/>
          <w:sz w:val="24"/>
          <w:szCs w:val="24"/>
        </w:rPr>
        <w:t xml:space="preserve">. The Ramban explains that </w:t>
      </w:r>
      <w:r>
        <w:rPr>
          <w:rFonts w:asciiTheme="minorBidi" w:hAnsiTheme="minorBidi"/>
          <w:sz w:val="24"/>
          <w:szCs w:val="24"/>
        </w:rPr>
        <w:t>al</w:t>
      </w:r>
      <w:r w:rsidR="00F73582" w:rsidRPr="003A2FB9">
        <w:rPr>
          <w:rFonts w:asciiTheme="minorBidi" w:hAnsiTheme="minorBidi"/>
          <w:sz w:val="24"/>
          <w:szCs w:val="24"/>
        </w:rPr>
        <w:t>though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tefisa</w:t>
      </w:r>
      <w:r w:rsidR="00F73582" w:rsidRPr="003A2FB9">
        <w:rPr>
          <w:rFonts w:asciiTheme="minorBidi" w:hAnsiTheme="minorBidi"/>
          <w:sz w:val="24"/>
          <w:szCs w:val="24"/>
        </w:rPr>
        <w:t xml:space="preserve"> general</w:t>
      </w:r>
      <w:r>
        <w:rPr>
          <w:rFonts w:asciiTheme="minorBidi" w:hAnsiTheme="minorBidi"/>
          <w:sz w:val="24"/>
          <w:szCs w:val="24"/>
        </w:rPr>
        <w:t>ly</w:t>
      </w:r>
      <w:r w:rsidR="00F73582" w:rsidRPr="003A2FB9">
        <w:rPr>
          <w:rFonts w:asciiTheme="minorBidi" w:hAnsiTheme="minorBidi"/>
          <w:sz w:val="24"/>
          <w:szCs w:val="24"/>
        </w:rPr>
        <w:t xml:space="preserve"> fails, unilateral seizure</w:t>
      </w:r>
      <w:r w:rsidR="007400A7">
        <w:rPr>
          <w:rFonts w:asciiTheme="minorBidi" w:hAnsiTheme="minorBidi"/>
          <w:sz w:val="24"/>
          <w:szCs w:val="24"/>
        </w:rPr>
        <w:t>s</w:t>
      </w:r>
      <w:r w:rsidR="00F73582" w:rsidRPr="003A2FB9">
        <w:rPr>
          <w:rFonts w:asciiTheme="minorBidi" w:hAnsiTheme="minorBidi"/>
          <w:sz w:val="24"/>
          <w:szCs w:val="24"/>
        </w:rPr>
        <w:t xml:space="preserve"> in situations of </w:t>
      </w:r>
      <w:r>
        <w:rPr>
          <w:rFonts w:asciiTheme="minorBidi" w:hAnsiTheme="minorBidi"/>
          <w:i/>
          <w:iCs/>
          <w:sz w:val="24"/>
          <w:szCs w:val="24"/>
        </w:rPr>
        <w:t>trei u-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trei</w:t>
      </w:r>
      <w:r w:rsidR="00F73582" w:rsidRPr="003A2F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are</w:t>
      </w:r>
      <w:r w:rsidR="00F73582" w:rsidRPr="003A2FB9">
        <w:rPr>
          <w:rFonts w:asciiTheme="minorBidi" w:hAnsiTheme="minorBidi"/>
          <w:sz w:val="24"/>
          <w:szCs w:val="24"/>
        </w:rPr>
        <w:t xml:space="preserve"> successful. He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F73582" w:rsidRPr="003A2FB9">
        <w:rPr>
          <w:rFonts w:asciiTheme="minorBidi" w:hAnsiTheme="minorBidi"/>
          <w:sz w:val="24"/>
          <w:szCs w:val="24"/>
        </w:rPr>
        <w:t xml:space="preserve">t articulate the unique dynamic of </w:t>
      </w:r>
      <w:r>
        <w:rPr>
          <w:rFonts w:asciiTheme="minorBidi" w:hAnsiTheme="minorBidi"/>
          <w:i/>
          <w:iCs/>
          <w:sz w:val="24"/>
          <w:szCs w:val="24"/>
        </w:rPr>
        <w:t>trei u-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trei</w:t>
      </w:r>
      <w:r w:rsidR="00F73582" w:rsidRPr="003A2F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F73582" w:rsidRPr="003A2FB9">
        <w:rPr>
          <w:rFonts w:asciiTheme="minorBidi" w:hAnsiTheme="minorBidi"/>
          <w:sz w:val="24"/>
          <w:szCs w:val="24"/>
        </w:rPr>
        <w:t xml:space="preserve"> allows successful 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tefissa</w:t>
      </w:r>
      <w:r w:rsidR="00F73582" w:rsidRPr="003A2FB9">
        <w:rPr>
          <w:rFonts w:asciiTheme="minorBidi" w:hAnsiTheme="minorBidi"/>
          <w:sz w:val="24"/>
          <w:szCs w:val="24"/>
        </w:rPr>
        <w:t xml:space="preserve">. </w:t>
      </w:r>
    </w:p>
    <w:p w:rsidR="003A2FB9" w:rsidRPr="003A2FB9" w:rsidRDefault="003A2FB9" w:rsidP="003A2FB9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73582" w:rsidRPr="003A2FB9" w:rsidRDefault="00135CB2" w:rsidP="00135C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Possibly, t</w:t>
      </w:r>
      <w:r w:rsidR="00F73582" w:rsidRPr="003A2FB9">
        <w:rPr>
          <w:rFonts w:asciiTheme="minorBidi" w:hAnsiTheme="minorBidi"/>
          <w:sz w:val="24"/>
          <w:szCs w:val="24"/>
        </w:rPr>
        <w:t xml:space="preserve">he success of </w:t>
      </w:r>
      <w:r w:rsidR="00CD0D47">
        <w:rPr>
          <w:rFonts w:asciiTheme="minorBidi" w:hAnsiTheme="minorBidi"/>
          <w:i/>
          <w:iCs/>
          <w:sz w:val="24"/>
          <w:szCs w:val="24"/>
        </w:rPr>
        <w:t>tefi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sa</w:t>
      </w:r>
      <w:r w:rsidR="00F73582" w:rsidRPr="003A2FB9">
        <w:rPr>
          <w:rFonts w:asciiTheme="minorBidi" w:hAnsiTheme="minorBidi"/>
          <w:sz w:val="24"/>
          <w:szCs w:val="24"/>
        </w:rPr>
        <w:t xml:space="preserve"> in 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trei u</w:t>
      </w:r>
      <w:r w:rsidR="00CD0D47">
        <w:rPr>
          <w:rFonts w:asciiTheme="minorBidi" w:hAnsiTheme="minorBidi"/>
          <w:i/>
          <w:iCs/>
          <w:sz w:val="24"/>
          <w:szCs w:val="24"/>
        </w:rPr>
        <w:t>-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teri</w:t>
      </w:r>
      <w:r w:rsidR="00F73582" w:rsidRPr="003A2FB9">
        <w:rPr>
          <w:rFonts w:asciiTheme="minorBidi" w:hAnsiTheme="minorBidi"/>
          <w:sz w:val="24"/>
          <w:szCs w:val="24"/>
        </w:rPr>
        <w:t xml:space="preserve"> situations can</w:t>
      </w:r>
      <w:r w:rsidR="00CD0D47">
        <w:rPr>
          <w:rFonts w:asciiTheme="minorBidi" w:hAnsiTheme="minorBidi"/>
          <w:sz w:val="24"/>
          <w:szCs w:val="24"/>
        </w:rPr>
        <w:t xml:space="preserve"> </w:t>
      </w:r>
      <w:r w:rsidR="00F73582" w:rsidRPr="003A2FB9">
        <w:rPr>
          <w:rFonts w:asciiTheme="minorBidi" w:hAnsiTheme="minorBidi"/>
          <w:sz w:val="24"/>
          <w:szCs w:val="24"/>
        </w:rPr>
        <w:t xml:space="preserve">be explained by probing the reason that </w:t>
      </w:r>
      <w:r w:rsidR="00CD0D47">
        <w:rPr>
          <w:rFonts w:asciiTheme="minorBidi" w:hAnsiTheme="minorBidi"/>
          <w:i/>
          <w:iCs/>
          <w:sz w:val="24"/>
          <w:szCs w:val="24"/>
        </w:rPr>
        <w:t>tefi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sa</w:t>
      </w:r>
      <w:r w:rsidR="00F73582" w:rsidRPr="003A2FB9">
        <w:rPr>
          <w:rFonts w:asciiTheme="minorBidi" w:hAnsiTheme="minorBidi"/>
          <w:sz w:val="24"/>
          <w:szCs w:val="24"/>
        </w:rPr>
        <w:t xml:space="preserve"> </w:t>
      </w:r>
      <w:r w:rsidR="00CD0D47">
        <w:rPr>
          <w:rFonts w:asciiTheme="minorBidi" w:hAnsiTheme="minorBidi"/>
          <w:sz w:val="24"/>
          <w:szCs w:val="24"/>
        </w:rPr>
        <w:t xml:space="preserve">usually </w:t>
      </w:r>
      <w:r w:rsidR="00F73582" w:rsidRPr="003A2FB9">
        <w:rPr>
          <w:rFonts w:asciiTheme="minorBidi" w:hAnsiTheme="minorBidi"/>
          <w:sz w:val="24"/>
          <w:szCs w:val="24"/>
        </w:rPr>
        <w:t>fails. Typically</w:t>
      </w:r>
      <w:r w:rsidR="00CD0D47">
        <w:rPr>
          <w:rFonts w:asciiTheme="minorBidi" w:hAnsiTheme="minorBidi"/>
          <w:sz w:val="24"/>
          <w:szCs w:val="24"/>
        </w:rPr>
        <w:t>,</w:t>
      </w:r>
      <w:r w:rsidR="00F73582" w:rsidRPr="003A2FB9">
        <w:rPr>
          <w:rFonts w:asciiTheme="minorBidi" w:hAnsiTheme="minorBidi"/>
          <w:sz w:val="24"/>
          <w:szCs w:val="24"/>
        </w:rPr>
        <w:t xml:space="preserve"> the victory of the defendant based upon </w:t>
      </w:r>
      <w:r w:rsidR="00B67402">
        <w:rPr>
          <w:rFonts w:asciiTheme="minorBidi" w:hAnsiTheme="minorBidi"/>
          <w:i/>
          <w:iCs/>
          <w:sz w:val="24"/>
          <w:szCs w:val="24"/>
        </w:rPr>
        <w:t>h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a</w:t>
      </w:r>
      <w:r w:rsidR="00CD0D47">
        <w:rPr>
          <w:rFonts w:asciiTheme="minorBidi" w:hAnsiTheme="minorBidi"/>
          <w:i/>
          <w:iCs/>
          <w:sz w:val="24"/>
          <w:szCs w:val="24"/>
        </w:rPr>
        <w:t>-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="00B67402">
        <w:rPr>
          <w:rFonts w:asciiTheme="minorBidi" w:hAnsiTheme="minorBidi"/>
          <w:i/>
          <w:iCs/>
          <w:sz w:val="24"/>
          <w:szCs w:val="24"/>
        </w:rPr>
        <w:t>m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ei</w:t>
      </w:r>
      <w:r w:rsidR="00CD0D47">
        <w:rPr>
          <w:rFonts w:asciiTheme="minorBidi" w:hAnsiTheme="minorBidi"/>
          <w:i/>
          <w:iCs/>
          <w:sz w:val="24"/>
          <w:szCs w:val="24"/>
        </w:rPr>
        <w:t>-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chaveiro</w:t>
      </w:r>
      <w:r w:rsidR="00F73582" w:rsidRPr="003A2FB9">
        <w:rPr>
          <w:rFonts w:asciiTheme="minorBidi" w:hAnsiTheme="minorBidi"/>
          <w:sz w:val="24"/>
          <w:szCs w:val="24"/>
        </w:rPr>
        <w:t xml:space="preserve"> is </w:t>
      </w:r>
      <w:r w:rsidR="007400A7">
        <w:rPr>
          <w:rFonts w:asciiTheme="minorBidi" w:hAnsiTheme="minorBidi"/>
          <w:sz w:val="24"/>
          <w:szCs w:val="24"/>
        </w:rPr>
        <w:t>due to</w:t>
      </w:r>
      <w:r w:rsidR="00F73582" w:rsidRPr="003A2FB9">
        <w:rPr>
          <w:rFonts w:asciiTheme="minorBidi" w:hAnsiTheme="minorBidi"/>
          <w:sz w:val="24"/>
          <w:szCs w:val="24"/>
        </w:rPr>
        <w:t xml:space="preserve"> two complementary factors. The 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lastRenderedPageBreak/>
        <w:t>muchzak</w:t>
      </w:r>
      <w:r w:rsidR="00F73582" w:rsidRPr="003A2FB9">
        <w:rPr>
          <w:rFonts w:asciiTheme="minorBidi" w:hAnsiTheme="minorBidi"/>
          <w:sz w:val="24"/>
          <w:szCs w:val="24"/>
        </w:rPr>
        <w:t>/defendant possesses an implicit</w:t>
      </w:r>
      <w:r w:rsidR="00CD0D4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PROOF</w:t>
      </w:r>
      <w:r w:rsidR="00F73582" w:rsidRPr="003A2FB9">
        <w:rPr>
          <w:rFonts w:asciiTheme="minorBidi" w:hAnsiTheme="minorBidi"/>
          <w:sz w:val="24"/>
          <w:szCs w:val="24"/>
        </w:rPr>
        <w:t xml:space="preserve"> that the disputed item is his. Most people aren’t thieves</w:t>
      </w:r>
      <w:r w:rsidR="00CD0D47">
        <w:rPr>
          <w:rFonts w:asciiTheme="minorBidi" w:hAnsiTheme="minorBidi"/>
          <w:sz w:val="24"/>
          <w:szCs w:val="24"/>
        </w:rPr>
        <w:t>;</w:t>
      </w:r>
      <w:r w:rsidR="00F73582" w:rsidRPr="003A2FB9">
        <w:rPr>
          <w:rFonts w:asciiTheme="minorBidi" w:hAnsiTheme="minorBidi"/>
          <w:sz w:val="24"/>
          <w:szCs w:val="24"/>
        </w:rPr>
        <w:t xml:space="preserve"> we </w:t>
      </w:r>
      <w:r w:rsidR="00CD0D47">
        <w:rPr>
          <w:rFonts w:asciiTheme="minorBidi" w:hAnsiTheme="minorBidi"/>
          <w:sz w:val="24"/>
          <w:szCs w:val="24"/>
        </w:rPr>
        <w:t xml:space="preserve">can </w:t>
      </w:r>
      <w:r w:rsidR="00F73582" w:rsidRPr="003A2FB9">
        <w:rPr>
          <w:rFonts w:asciiTheme="minorBidi" w:hAnsiTheme="minorBidi"/>
          <w:sz w:val="24"/>
          <w:szCs w:val="24"/>
        </w:rPr>
        <w:t xml:space="preserve">assume that </w:t>
      </w:r>
      <w:r w:rsidR="00CD0D47">
        <w:rPr>
          <w:rFonts w:asciiTheme="minorBidi" w:hAnsiTheme="minorBidi"/>
          <w:sz w:val="24"/>
          <w:szCs w:val="24"/>
        </w:rPr>
        <w:t xml:space="preserve">an </w:t>
      </w:r>
      <w:r w:rsidR="00F73582" w:rsidRPr="003A2FB9">
        <w:rPr>
          <w:rFonts w:asciiTheme="minorBidi" w:hAnsiTheme="minorBidi"/>
          <w:sz w:val="24"/>
          <w:szCs w:val="24"/>
        </w:rPr>
        <w:t>item in their possession</w:t>
      </w:r>
      <w:r w:rsidR="00CD0D47">
        <w:rPr>
          <w:rFonts w:asciiTheme="minorBidi" w:hAnsiTheme="minorBidi"/>
          <w:sz w:val="24"/>
          <w:szCs w:val="24"/>
        </w:rPr>
        <w:t xml:space="preserve"> entered their possession</w:t>
      </w:r>
      <w:r w:rsidR="00F73582" w:rsidRPr="003A2FB9">
        <w:rPr>
          <w:rFonts w:asciiTheme="minorBidi" w:hAnsiTheme="minorBidi"/>
          <w:sz w:val="24"/>
          <w:szCs w:val="24"/>
        </w:rPr>
        <w:t xml:space="preserve"> legally – through purchase or manuf</w:t>
      </w:r>
      <w:r w:rsidR="003A2FB9">
        <w:rPr>
          <w:rFonts w:asciiTheme="minorBidi" w:hAnsiTheme="minorBidi"/>
          <w:sz w:val="24"/>
          <w:szCs w:val="24"/>
        </w:rPr>
        <w:t>acture. Of course</w:t>
      </w:r>
      <w:r w:rsidR="00CD0D47">
        <w:rPr>
          <w:rFonts w:asciiTheme="minorBidi" w:hAnsiTheme="minorBidi"/>
          <w:sz w:val="24"/>
          <w:szCs w:val="24"/>
        </w:rPr>
        <w:t>,</w:t>
      </w:r>
      <w:r w:rsidR="003A2FB9">
        <w:rPr>
          <w:rFonts w:asciiTheme="minorBidi" w:hAnsiTheme="minorBidi"/>
          <w:sz w:val="24"/>
          <w:szCs w:val="24"/>
        </w:rPr>
        <w:t xml:space="preserve"> if the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tovei’a</w:t>
      </w:r>
      <w:r w:rsidR="00F73582" w:rsidRPr="003A2FB9">
        <w:rPr>
          <w:rFonts w:asciiTheme="minorBidi" w:hAnsiTheme="minorBidi"/>
          <w:sz w:val="24"/>
          <w:szCs w:val="24"/>
        </w:rPr>
        <w:t xml:space="preserve"> </w:t>
      </w:r>
      <w:r w:rsidR="00CD0D47">
        <w:rPr>
          <w:rFonts w:asciiTheme="minorBidi" w:hAnsiTheme="minorBidi"/>
          <w:sz w:val="24"/>
          <w:szCs w:val="24"/>
        </w:rPr>
        <w:t>presents</w:t>
      </w:r>
      <w:r w:rsidR="00F73582" w:rsidRPr="003A2FB9">
        <w:rPr>
          <w:rFonts w:asciiTheme="minorBidi" w:hAnsiTheme="minorBidi"/>
          <w:sz w:val="24"/>
          <w:szCs w:val="24"/>
        </w:rPr>
        <w:t xml:space="preserve"> a more compelling </w:t>
      </w:r>
      <w:r>
        <w:rPr>
          <w:rFonts w:asciiTheme="minorBidi" w:hAnsiTheme="minorBidi"/>
          <w:sz w:val="24"/>
          <w:szCs w:val="24"/>
        </w:rPr>
        <w:t>PROOF</w:t>
      </w:r>
      <w:r w:rsidR="00CD0D47">
        <w:rPr>
          <w:rFonts w:asciiTheme="minorBidi" w:hAnsiTheme="minorBidi"/>
          <w:sz w:val="24"/>
          <w:szCs w:val="24"/>
        </w:rPr>
        <w:t>,</w:t>
      </w:r>
      <w:r w:rsidR="00F73582" w:rsidRPr="003A2FB9">
        <w:rPr>
          <w:rFonts w:asciiTheme="minorBidi" w:hAnsiTheme="minorBidi"/>
          <w:sz w:val="24"/>
          <w:szCs w:val="24"/>
        </w:rPr>
        <w:t xml:space="preserve"> we ignore th</w:t>
      </w:r>
      <w:r w:rsidR="00CD0D47">
        <w:rPr>
          <w:rFonts w:asciiTheme="minorBidi" w:hAnsiTheme="minorBidi"/>
          <w:sz w:val="24"/>
          <w:szCs w:val="24"/>
        </w:rPr>
        <w:t>is implicit assumption, but in the absence of</w:t>
      </w:r>
      <w:r w:rsidR="00F73582" w:rsidRPr="003A2FB9">
        <w:rPr>
          <w:rFonts w:asciiTheme="minorBidi" w:hAnsiTheme="minorBidi"/>
          <w:sz w:val="24"/>
          <w:szCs w:val="24"/>
        </w:rPr>
        <w:t xml:space="preserve"> proof</w:t>
      </w:r>
      <w:r w:rsidR="00CD0D47">
        <w:rPr>
          <w:rFonts w:asciiTheme="minorBidi" w:hAnsiTheme="minorBidi"/>
          <w:sz w:val="24"/>
          <w:szCs w:val="24"/>
        </w:rPr>
        <w:t>, this</w:t>
      </w:r>
      <w:r w:rsidR="00F73582" w:rsidRPr="003A2FB9">
        <w:rPr>
          <w:rFonts w:asciiTheme="minorBidi" w:hAnsiTheme="minorBidi"/>
          <w:sz w:val="24"/>
          <w:szCs w:val="24"/>
        </w:rPr>
        <w:t xml:space="preserve"> unconvincing but exclusive </w:t>
      </w:r>
      <w:r>
        <w:rPr>
          <w:rFonts w:asciiTheme="minorBidi" w:hAnsiTheme="minorBidi"/>
          <w:sz w:val="24"/>
          <w:szCs w:val="24"/>
        </w:rPr>
        <w:t xml:space="preserve">PROOF </w:t>
      </w:r>
      <w:r w:rsidR="00F73582" w:rsidRPr="003A2FB9">
        <w:rPr>
          <w:rFonts w:asciiTheme="minorBidi" w:hAnsiTheme="minorBidi"/>
          <w:sz w:val="24"/>
          <w:szCs w:val="24"/>
        </w:rPr>
        <w:t xml:space="preserve">yields victory for the </w:t>
      </w:r>
      <w:r w:rsidR="00F73582" w:rsidRPr="003A2FB9">
        <w:rPr>
          <w:rFonts w:asciiTheme="minorBidi" w:hAnsiTheme="minorBidi"/>
          <w:i/>
          <w:iCs/>
          <w:sz w:val="24"/>
          <w:szCs w:val="24"/>
        </w:rPr>
        <w:t>muchzak</w:t>
      </w:r>
      <w:r w:rsidR="00F73582" w:rsidRPr="003A2FB9">
        <w:rPr>
          <w:rFonts w:asciiTheme="minorBidi" w:hAnsiTheme="minorBidi"/>
          <w:sz w:val="24"/>
          <w:szCs w:val="24"/>
        </w:rPr>
        <w:t>. A second component of the defendant</w:t>
      </w:r>
      <w:r w:rsidR="00CD0D47">
        <w:rPr>
          <w:rFonts w:asciiTheme="minorBidi" w:hAnsiTheme="minorBidi"/>
          <w:sz w:val="24"/>
          <w:szCs w:val="24"/>
        </w:rPr>
        <w:t>’</w:t>
      </w:r>
      <w:r w:rsidR="00F73582" w:rsidRPr="003A2FB9">
        <w:rPr>
          <w:rFonts w:asciiTheme="minorBidi" w:hAnsiTheme="minorBidi"/>
          <w:sz w:val="24"/>
          <w:szCs w:val="24"/>
        </w:rPr>
        <w:t xml:space="preserve">s victory is not the proof </w:t>
      </w:r>
      <w:r w:rsidR="00CD0D47">
        <w:rPr>
          <w:rFonts w:asciiTheme="minorBidi" w:hAnsiTheme="minorBidi"/>
          <w:sz w:val="24"/>
          <w:szCs w:val="24"/>
        </w:rPr>
        <w:t>that</w:t>
      </w:r>
      <w:r w:rsidR="00F73582" w:rsidRPr="003A2FB9">
        <w:rPr>
          <w:rFonts w:asciiTheme="minorBidi" w:hAnsiTheme="minorBidi"/>
          <w:sz w:val="24"/>
          <w:szCs w:val="24"/>
        </w:rPr>
        <w:t xml:space="preserve"> his possession yields</w:t>
      </w:r>
      <w:r w:rsidR="00CD0D47">
        <w:rPr>
          <w:rFonts w:asciiTheme="minorBidi" w:hAnsiTheme="minorBidi"/>
          <w:sz w:val="24"/>
          <w:szCs w:val="24"/>
        </w:rPr>
        <w:t>,</w:t>
      </w:r>
      <w:r w:rsidR="00F73582" w:rsidRPr="003A2FB9">
        <w:rPr>
          <w:rFonts w:asciiTheme="minorBidi" w:hAnsiTheme="minorBidi"/>
          <w:sz w:val="24"/>
          <w:szCs w:val="24"/>
        </w:rPr>
        <w:t xml:space="preserve"> but the STATE of his possession. Until compelling proof is presented</w:t>
      </w:r>
      <w:r w:rsidR="00CD0D47">
        <w:rPr>
          <w:rFonts w:asciiTheme="minorBidi" w:hAnsiTheme="minorBidi"/>
          <w:sz w:val="24"/>
          <w:szCs w:val="24"/>
        </w:rPr>
        <w:t>,</w:t>
      </w:r>
      <w:r w:rsidR="00F73582" w:rsidRPr="003A2FB9">
        <w:rPr>
          <w:rFonts w:asciiTheme="minorBidi" w:hAnsiTheme="minorBidi"/>
          <w:sz w:val="24"/>
          <w:szCs w:val="24"/>
        </w:rPr>
        <w:t xml:space="preserve"> </w:t>
      </w:r>
      <w:r w:rsidR="00F73582" w:rsidRPr="00CD0D47">
        <w:rPr>
          <w:rFonts w:asciiTheme="minorBidi" w:hAnsiTheme="minorBidi"/>
          <w:i/>
          <w:iCs/>
          <w:sz w:val="24"/>
          <w:szCs w:val="24"/>
        </w:rPr>
        <w:t>Beit Din</w:t>
      </w:r>
      <w:r w:rsidR="00F73582" w:rsidRPr="003A2FB9">
        <w:rPr>
          <w:rFonts w:asciiTheme="minorBidi" w:hAnsiTheme="minorBidi"/>
          <w:sz w:val="24"/>
          <w:szCs w:val="24"/>
        </w:rPr>
        <w:t xml:space="preserve"> will retain the status quo and </w:t>
      </w:r>
      <w:r w:rsidR="00CD0D47">
        <w:rPr>
          <w:rFonts w:asciiTheme="minorBidi" w:hAnsiTheme="minorBidi"/>
          <w:sz w:val="24"/>
          <w:szCs w:val="24"/>
        </w:rPr>
        <w:t xml:space="preserve">will </w:t>
      </w:r>
      <w:r w:rsidR="00F73582" w:rsidRPr="003A2FB9">
        <w:rPr>
          <w:rFonts w:asciiTheme="minorBidi" w:hAnsiTheme="minorBidi"/>
          <w:sz w:val="24"/>
          <w:szCs w:val="24"/>
        </w:rPr>
        <w:t>not redistribute disputed monies. This victory is</w:t>
      </w:r>
      <w:r w:rsidR="00CD0D47">
        <w:rPr>
          <w:rFonts w:asciiTheme="minorBidi" w:hAnsiTheme="minorBidi"/>
          <w:sz w:val="24"/>
          <w:szCs w:val="24"/>
        </w:rPr>
        <w:t xml:space="preserve"> no</w:t>
      </w:r>
      <w:r w:rsidR="00F73582" w:rsidRPr="003A2FB9">
        <w:rPr>
          <w:rFonts w:asciiTheme="minorBidi" w:hAnsiTheme="minorBidi"/>
          <w:sz w:val="24"/>
          <w:szCs w:val="24"/>
        </w:rPr>
        <w:t xml:space="preserve">t based on providing proof; </w:t>
      </w:r>
      <w:r w:rsidR="00CD0D47">
        <w:rPr>
          <w:rFonts w:asciiTheme="minorBidi" w:hAnsiTheme="minorBidi"/>
          <w:sz w:val="24"/>
          <w:szCs w:val="24"/>
        </w:rPr>
        <w:t>rather,</w:t>
      </w:r>
      <w:r w:rsidR="00F73582" w:rsidRPr="003A2FB9">
        <w:rPr>
          <w:rFonts w:asciiTheme="minorBidi" w:hAnsiTheme="minorBidi"/>
          <w:sz w:val="24"/>
          <w:szCs w:val="24"/>
        </w:rPr>
        <w:t xml:space="preserve"> it is a </w:t>
      </w:r>
      <w:r>
        <w:rPr>
          <w:rFonts w:asciiTheme="minorBidi" w:hAnsiTheme="minorBidi"/>
          <w:sz w:val="24"/>
          <w:szCs w:val="24"/>
        </w:rPr>
        <w:t>LEGAL PROCEDURE</w:t>
      </w:r>
      <w:r w:rsidR="00F73582" w:rsidRPr="003A2FB9">
        <w:rPr>
          <w:rFonts w:asciiTheme="minorBidi" w:hAnsiTheme="minorBidi"/>
          <w:sz w:val="24"/>
          <w:szCs w:val="24"/>
        </w:rPr>
        <w:t xml:space="preserve"> </w:t>
      </w:r>
      <w:r w:rsidR="00CD0D47">
        <w:rPr>
          <w:rFonts w:asciiTheme="minorBidi" w:hAnsiTheme="minorBidi"/>
          <w:sz w:val="24"/>
          <w:szCs w:val="24"/>
        </w:rPr>
        <w:t>that</w:t>
      </w:r>
      <w:r w:rsidR="00F73582" w:rsidRPr="003A2FB9">
        <w:rPr>
          <w:rFonts w:asciiTheme="minorBidi" w:hAnsiTheme="minorBidi"/>
          <w:sz w:val="24"/>
          <w:szCs w:val="24"/>
        </w:rPr>
        <w:t xml:space="preserve"> maintains the status quo until persuasive proof has been suppl</w:t>
      </w:r>
      <w:r w:rsidR="003A2FB9">
        <w:rPr>
          <w:rFonts w:asciiTheme="minorBidi" w:hAnsiTheme="minorBidi"/>
          <w:sz w:val="24"/>
          <w:szCs w:val="24"/>
        </w:rPr>
        <w:t xml:space="preserve">ied. As the </w:t>
      </w:r>
      <w:r w:rsidR="003A2FB9" w:rsidRPr="00CD0D47">
        <w:rPr>
          <w:rFonts w:asciiTheme="minorBidi" w:hAnsiTheme="minorBidi"/>
          <w:i/>
          <w:iCs/>
          <w:sz w:val="24"/>
          <w:szCs w:val="24"/>
        </w:rPr>
        <w:t>gemara</w:t>
      </w:r>
      <w:r w:rsidR="003A2FB9">
        <w:rPr>
          <w:rFonts w:asciiTheme="minorBidi" w:hAnsiTheme="minorBidi"/>
          <w:sz w:val="24"/>
          <w:szCs w:val="24"/>
        </w:rPr>
        <w:t xml:space="preserve"> in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Bava Kama</w:t>
      </w:r>
      <w:r w:rsidR="00F73582" w:rsidRPr="003A2FB9">
        <w:rPr>
          <w:rFonts w:asciiTheme="minorBidi" w:hAnsiTheme="minorBidi"/>
          <w:sz w:val="24"/>
          <w:szCs w:val="24"/>
        </w:rPr>
        <w:t xml:space="preserve"> (46b) asserts</w:t>
      </w:r>
      <w:r w:rsidR="00CD0D47">
        <w:rPr>
          <w:rFonts w:asciiTheme="minorBidi" w:hAnsiTheme="minorBidi"/>
          <w:sz w:val="24"/>
          <w:szCs w:val="24"/>
        </w:rPr>
        <w:t>,</w:t>
      </w:r>
      <w:r w:rsidR="00F73582" w:rsidRPr="003A2FB9">
        <w:rPr>
          <w:rFonts w:asciiTheme="minorBidi" w:hAnsiTheme="minorBidi"/>
          <w:sz w:val="24"/>
          <w:szCs w:val="24"/>
        </w:rPr>
        <w:t xml:space="preserve"> </w:t>
      </w:r>
      <w:r w:rsidR="00CD0D47">
        <w:rPr>
          <w:rFonts w:asciiTheme="minorBidi" w:hAnsiTheme="minorBidi"/>
          <w:sz w:val="24"/>
          <w:szCs w:val="24"/>
        </w:rPr>
        <w:t>one</w:t>
      </w:r>
      <w:r w:rsidR="00F73582" w:rsidRPr="003A2FB9">
        <w:rPr>
          <w:rFonts w:asciiTheme="minorBidi" w:hAnsiTheme="minorBidi"/>
          <w:sz w:val="24"/>
          <w:szCs w:val="24"/>
        </w:rPr>
        <w:t xml:space="preserve"> who is ill should visit the apothecary. </w:t>
      </w:r>
      <w:r w:rsidR="00CD0D47">
        <w:rPr>
          <w:rFonts w:asciiTheme="minorBidi" w:hAnsiTheme="minorBidi"/>
          <w:sz w:val="24"/>
          <w:szCs w:val="24"/>
        </w:rPr>
        <w:t>In other words,</w:t>
      </w:r>
      <w:r w:rsidR="00F73582" w:rsidRPr="003A2FB9">
        <w:rPr>
          <w:rFonts w:asciiTheme="minorBidi" w:hAnsiTheme="minorBidi"/>
          <w:sz w:val="24"/>
          <w:szCs w:val="24"/>
        </w:rPr>
        <w:t xml:space="preserve"> the current defendant is perfectly happy retaining the status quo; the plaintiff</w:t>
      </w:r>
      <w:r w:rsidR="00CD0D47">
        <w:rPr>
          <w:rFonts w:asciiTheme="minorBidi" w:hAnsiTheme="minorBidi"/>
          <w:sz w:val="24"/>
          <w:szCs w:val="24"/>
        </w:rPr>
        <w:t>, who</w:t>
      </w:r>
      <w:r w:rsidR="00F73582" w:rsidRPr="003A2FB9">
        <w:rPr>
          <w:rFonts w:asciiTheme="minorBidi" w:hAnsiTheme="minorBidi"/>
          <w:sz w:val="24"/>
          <w:szCs w:val="24"/>
        </w:rPr>
        <w:t xml:space="preserve"> seeks to create change</w:t>
      </w:r>
      <w:r w:rsidR="00CD0D47">
        <w:rPr>
          <w:rFonts w:asciiTheme="minorBidi" w:hAnsiTheme="minorBidi"/>
          <w:sz w:val="24"/>
          <w:szCs w:val="24"/>
        </w:rPr>
        <w:t>,</w:t>
      </w:r>
      <w:r w:rsidR="00F73582" w:rsidRPr="003A2FB9">
        <w:rPr>
          <w:rFonts w:asciiTheme="minorBidi" w:hAnsiTheme="minorBidi"/>
          <w:sz w:val="24"/>
          <w:szCs w:val="24"/>
        </w:rPr>
        <w:t xml:space="preserve"> is tasked with providing legal impetus for that proposed change. </w:t>
      </w:r>
    </w:p>
    <w:p w:rsidR="00F73582" w:rsidRPr="003A2FB9" w:rsidRDefault="00F73582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73582" w:rsidRPr="003A2FB9" w:rsidRDefault="00F73582" w:rsidP="00135C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>To summari</w:t>
      </w:r>
      <w:r w:rsidR="00CD0D47">
        <w:rPr>
          <w:rFonts w:asciiTheme="minorBidi" w:hAnsiTheme="minorBidi"/>
          <w:sz w:val="24"/>
          <w:szCs w:val="24"/>
        </w:rPr>
        <w:t>ze,</w:t>
      </w:r>
      <w:r w:rsidRPr="003A2FB9">
        <w:rPr>
          <w:rFonts w:asciiTheme="minorBidi" w:hAnsiTheme="minorBidi"/>
          <w:sz w:val="24"/>
          <w:szCs w:val="24"/>
        </w:rPr>
        <w:t xml:space="preserve"> it is likely that the </w:t>
      </w:r>
      <w:r w:rsidR="003A2FB9">
        <w:rPr>
          <w:rFonts w:asciiTheme="minorBidi" w:hAnsiTheme="minorBidi"/>
          <w:i/>
          <w:iCs/>
          <w:sz w:val="24"/>
          <w:szCs w:val="24"/>
        </w:rPr>
        <w:t>h</w:t>
      </w:r>
      <w:r w:rsidRPr="003A2FB9">
        <w:rPr>
          <w:rFonts w:asciiTheme="minorBidi" w:hAnsiTheme="minorBidi"/>
          <w:i/>
          <w:iCs/>
          <w:sz w:val="24"/>
          <w:szCs w:val="24"/>
        </w:rPr>
        <w:t>a</w:t>
      </w:r>
      <w:r w:rsidR="00CD0D47">
        <w:rPr>
          <w:rFonts w:asciiTheme="minorBidi" w:hAnsiTheme="minorBidi"/>
          <w:i/>
          <w:iCs/>
          <w:sz w:val="24"/>
          <w:szCs w:val="24"/>
        </w:rPr>
        <w:t>-</w:t>
      </w:r>
      <w:r w:rsidRPr="003A2FB9">
        <w:rPr>
          <w:rFonts w:asciiTheme="minorBidi" w:hAnsiTheme="minorBidi"/>
          <w:i/>
          <w:iCs/>
          <w:sz w:val="24"/>
          <w:szCs w:val="24"/>
        </w:rPr>
        <w:t>motzi mei</w:t>
      </w:r>
      <w:r w:rsidR="00CD0D47">
        <w:rPr>
          <w:rFonts w:asciiTheme="minorBidi" w:hAnsiTheme="minorBidi"/>
          <w:i/>
          <w:iCs/>
          <w:sz w:val="24"/>
          <w:szCs w:val="24"/>
        </w:rPr>
        <w:t>-</w:t>
      </w:r>
      <w:r w:rsidRPr="003A2FB9">
        <w:rPr>
          <w:rFonts w:asciiTheme="minorBidi" w:hAnsiTheme="minorBidi"/>
          <w:i/>
          <w:iCs/>
          <w:sz w:val="24"/>
          <w:szCs w:val="24"/>
        </w:rPr>
        <w:t>chaveiro alav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Pr="003A2FB9">
        <w:rPr>
          <w:rFonts w:asciiTheme="minorBidi" w:hAnsiTheme="minorBidi"/>
          <w:i/>
          <w:iCs/>
          <w:sz w:val="24"/>
          <w:szCs w:val="24"/>
        </w:rPr>
        <w:t>ha</w:t>
      </w:r>
      <w:r w:rsidR="00CD0D47">
        <w:rPr>
          <w:rFonts w:asciiTheme="minorBidi" w:hAnsiTheme="minorBidi"/>
          <w:i/>
          <w:iCs/>
          <w:sz w:val="24"/>
          <w:szCs w:val="24"/>
        </w:rPr>
        <w:t>-</w:t>
      </w:r>
      <w:r w:rsidRPr="003A2FB9">
        <w:rPr>
          <w:rFonts w:asciiTheme="minorBidi" w:hAnsiTheme="minorBidi"/>
          <w:i/>
          <w:iCs/>
          <w:sz w:val="24"/>
          <w:szCs w:val="24"/>
        </w:rPr>
        <w:t>ra</w:t>
      </w:r>
      <w:r w:rsidR="00CD0D47">
        <w:rPr>
          <w:rFonts w:asciiTheme="minorBidi" w:hAnsiTheme="minorBidi"/>
          <w:i/>
          <w:iCs/>
          <w:sz w:val="24"/>
          <w:szCs w:val="24"/>
        </w:rPr>
        <w:t>’a</w:t>
      </w:r>
      <w:r w:rsidRPr="003A2FB9">
        <w:rPr>
          <w:rFonts w:asciiTheme="minorBidi" w:hAnsiTheme="minorBidi"/>
          <w:i/>
          <w:iCs/>
          <w:sz w:val="24"/>
          <w:szCs w:val="24"/>
        </w:rPr>
        <w:t>ya</w:t>
      </w:r>
      <w:r w:rsidRPr="003A2FB9">
        <w:rPr>
          <w:rFonts w:asciiTheme="minorBidi" w:hAnsiTheme="minorBidi"/>
          <w:sz w:val="24"/>
          <w:szCs w:val="24"/>
        </w:rPr>
        <w:t xml:space="preserve"> victory of the defendant is a product of two complementary components. The defendant possesses a weak but utilizable </w:t>
      </w:r>
      <w:r w:rsidR="00135CB2">
        <w:rPr>
          <w:rFonts w:asciiTheme="minorBidi" w:hAnsiTheme="minorBidi"/>
          <w:sz w:val="24"/>
          <w:szCs w:val="24"/>
        </w:rPr>
        <w:t>PROOF</w:t>
      </w:r>
      <w:r w:rsidR="00CD0D47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as well as a</w:t>
      </w:r>
      <w:r w:rsidR="00CD0D47">
        <w:rPr>
          <w:rFonts w:asciiTheme="minorBidi" w:hAnsiTheme="minorBidi"/>
          <w:sz w:val="24"/>
          <w:szCs w:val="24"/>
        </w:rPr>
        <w:t xml:space="preserve"> </w:t>
      </w:r>
      <w:r w:rsidR="00135CB2">
        <w:rPr>
          <w:rFonts w:asciiTheme="minorBidi" w:hAnsiTheme="minorBidi"/>
          <w:sz w:val="24"/>
          <w:szCs w:val="24"/>
        </w:rPr>
        <w:t>STATE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135CB2">
        <w:rPr>
          <w:rFonts w:asciiTheme="minorBidi" w:hAnsiTheme="minorBidi"/>
          <w:sz w:val="24"/>
          <w:szCs w:val="24"/>
        </w:rPr>
        <w:t>OF AFFAIRS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CD0D47">
        <w:rPr>
          <w:rFonts w:asciiTheme="minorBidi" w:hAnsiTheme="minorBidi"/>
          <w:sz w:val="24"/>
          <w:szCs w:val="24"/>
        </w:rPr>
        <w:t>that</w:t>
      </w:r>
      <w:r w:rsidRPr="003A2FB9">
        <w:rPr>
          <w:rFonts w:asciiTheme="minorBidi" w:hAnsiTheme="minorBidi"/>
          <w:sz w:val="24"/>
          <w:szCs w:val="24"/>
        </w:rPr>
        <w:t xml:space="preserve"> is</w:t>
      </w:r>
      <w:r w:rsidR="00CD0D47">
        <w:rPr>
          <w:rFonts w:asciiTheme="minorBidi" w:hAnsiTheme="minorBidi"/>
          <w:sz w:val="24"/>
          <w:szCs w:val="24"/>
        </w:rPr>
        <w:t xml:space="preserve"> no</w:t>
      </w:r>
      <w:r w:rsidRPr="003A2FB9">
        <w:rPr>
          <w:rFonts w:asciiTheme="minorBidi" w:hAnsiTheme="minorBidi"/>
          <w:sz w:val="24"/>
          <w:szCs w:val="24"/>
        </w:rPr>
        <w:t xml:space="preserve">t tampered with unless convincing evidence is proffered. It is precisely the dual nature of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h</w:t>
      </w:r>
      <w:r w:rsidRPr="003A2FB9">
        <w:rPr>
          <w:rFonts w:asciiTheme="minorBidi" w:hAnsiTheme="minorBidi"/>
          <w:i/>
          <w:iCs/>
          <w:sz w:val="24"/>
          <w:szCs w:val="24"/>
        </w:rPr>
        <w:t>a</w:t>
      </w:r>
      <w:r w:rsidR="00CD0D47">
        <w:rPr>
          <w:rFonts w:asciiTheme="minorBidi" w:hAnsiTheme="minorBidi"/>
          <w:i/>
          <w:iCs/>
          <w:sz w:val="24"/>
          <w:szCs w:val="24"/>
        </w:rPr>
        <w:t>-</w:t>
      </w:r>
      <w:r w:rsidRPr="003A2FB9">
        <w:rPr>
          <w:rFonts w:asciiTheme="minorBidi" w:hAnsiTheme="minorBidi"/>
          <w:i/>
          <w:iCs/>
          <w:sz w:val="24"/>
          <w:szCs w:val="24"/>
        </w:rPr>
        <w:t>motzi mei</w:t>
      </w:r>
      <w:r w:rsidR="00CD0D47">
        <w:rPr>
          <w:rFonts w:asciiTheme="minorBidi" w:hAnsiTheme="minorBidi"/>
          <w:i/>
          <w:iCs/>
          <w:sz w:val="24"/>
          <w:szCs w:val="24"/>
        </w:rPr>
        <w:t>-</w:t>
      </w:r>
      <w:r w:rsidRPr="003A2FB9">
        <w:rPr>
          <w:rFonts w:asciiTheme="minorBidi" w:hAnsiTheme="minorBidi"/>
          <w:i/>
          <w:iCs/>
          <w:sz w:val="24"/>
          <w:szCs w:val="24"/>
        </w:rPr>
        <w:t>chaveiro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CD0D47">
        <w:rPr>
          <w:rFonts w:asciiTheme="minorBidi" w:hAnsiTheme="minorBidi"/>
          <w:sz w:val="24"/>
          <w:szCs w:val="24"/>
        </w:rPr>
        <w:t>that</w:t>
      </w:r>
      <w:r w:rsidRPr="003A2FB9">
        <w:rPr>
          <w:rFonts w:asciiTheme="minorBidi" w:hAnsiTheme="minorBidi"/>
          <w:sz w:val="24"/>
          <w:szCs w:val="24"/>
        </w:rPr>
        <w:t xml:space="preserve"> renders it so powerful and ubiquitous. </w:t>
      </w:r>
    </w:p>
    <w:p w:rsidR="002C1069" w:rsidRPr="003A2FB9" w:rsidRDefault="002C1069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C1069" w:rsidRDefault="00CD0D47" w:rsidP="00135C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</w:t>
      </w:r>
      <w:r w:rsidR="002C1069" w:rsidRPr="003A2FB9">
        <w:rPr>
          <w:rFonts w:asciiTheme="minorBidi" w:hAnsiTheme="minorBidi"/>
          <w:sz w:val="24"/>
          <w:szCs w:val="24"/>
        </w:rPr>
        <w:t xml:space="preserve">nilateral seizure </w:t>
      </w:r>
      <w:r>
        <w:rPr>
          <w:rFonts w:asciiTheme="minorBidi" w:hAnsiTheme="minorBidi"/>
          <w:sz w:val="24"/>
          <w:szCs w:val="24"/>
        </w:rPr>
        <w:t xml:space="preserve">of the item from </w:t>
      </w:r>
      <w:r w:rsidR="002C1069" w:rsidRPr="003A2FB9">
        <w:rPr>
          <w:rFonts w:asciiTheme="minorBidi" w:hAnsiTheme="minorBidi"/>
          <w:sz w:val="24"/>
          <w:szCs w:val="24"/>
        </w:rPr>
        <w:t xml:space="preserve">the defendant </w:t>
      </w:r>
      <w:r>
        <w:rPr>
          <w:rFonts w:asciiTheme="minorBidi" w:hAnsiTheme="minorBidi"/>
          <w:sz w:val="24"/>
          <w:szCs w:val="24"/>
        </w:rPr>
        <w:t>would succeed</w:t>
      </w:r>
      <w:r w:rsidR="002C1069" w:rsidRPr="003A2FB9">
        <w:rPr>
          <w:rFonts w:asciiTheme="minorBidi" w:hAnsiTheme="minorBidi"/>
          <w:sz w:val="24"/>
          <w:szCs w:val="24"/>
        </w:rPr>
        <w:t xml:space="preserve"> in switching the beneficiary of the</w:t>
      </w:r>
      <w:r>
        <w:rPr>
          <w:rFonts w:asciiTheme="minorBidi" w:hAnsiTheme="minorBidi"/>
          <w:sz w:val="24"/>
          <w:szCs w:val="24"/>
        </w:rPr>
        <w:t xml:space="preserve"> status quo, but it would</w:t>
      </w:r>
      <w:r w:rsidR="002C1069" w:rsidRPr="003A2F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not</w:t>
      </w:r>
      <w:r w:rsidR="002C1069" w:rsidRPr="003A2FB9">
        <w:rPr>
          <w:rFonts w:asciiTheme="minorBidi" w:hAnsiTheme="minorBidi"/>
          <w:sz w:val="24"/>
          <w:szCs w:val="24"/>
        </w:rPr>
        <w:t xml:space="preserve"> alter the PROOF </w:t>
      </w:r>
      <w:r>
        <w:rPr>
          <w:rFonts w:asciiTheme="minorBidi" w:hAnsiTheme="minorBidi"/>
          <w:sz w:val="24"/>
          <w:szCs w:val="24"/>
        </w:rPr>
        <w:t>that</w:t>
      </w:r>
      <w:r w:rsidR="002C1069" w:rsidRPr="003A2FB9">
        <w:rPr>
          <w:rFonts w:asciiTheme="minorBidi" w:hAnsiTheme="minorBidi"/>
          <w:sz w:val="24"/>
          <w:szCs w:val="24"/>
        </w:rPr>
        <w:t xml:space="preserve"> the original possesso</w:t>
      </w:r>
      <w:r w:rsidR="003A2FB9">
        <w:rPr>
          <w:rFonts w:asciiTheme="minorBidi" w:hAnsiTheme="minorBidi"/>
          <w:sz w:val="24"/>
          <w:szCs w:val="24"/>
        </w:rPr>
        <w:t xml:space="preserve">r enjoys. </w:t>
      </w:r>
      <w:r w:rsidR="00081A74">
        <w:rPr>
          <w:rFonts w:asciiTheme="minorBidi" w:hAnsiTheme="minorBidi"/>
          <w:sz w:val="24"/>
          <w:szCs w:val="24"/>
        </w:rPr>
        <w:t xml:space="preserve">If the efficacy of </w:t>
      </w:r>
      <w:r w:rsidR="00081A74">
        <w:rPr>
          <w:rFonts w:asciiTheme="minorBidi" w:hAnsiTheme="minorBidi"/>
          <w:i/>
          <w:iCs/>
          <w:sz w:val="24"/>
          <w:szCs w:val="24"/>
        </w:rPr>
        <w:t xml:space="preserve">ha-motzi mei-chaveiro </w:t>
      </w:r>
      <w:r w:rsidR="00135CB2">
        <w:rPr>
          <w:rFonts w:asciiTheme="minorBidi" w:hAnsiTheme="minorBidi"/>
          <w:sz w:val="24"/>
          <w:szCs w:val="24"/>
        </w:rPr>
        <w:t xml:space="preserve">in general </w:t>
      </w:r>
      <w:r w:rsidR="002C1069" w:rsidRPr="003A2FB9">
        <w:rPr>
          <w:rFonts w:asciiTheme="minorBidi" w:hAnsiTheme="minorBidi"/>
          <w:sz w:val="24"/>
          <w:szCs w:val="24"/>
        </w:rPr>
        <w:t>were purely procedur</w:t>
      </w:r>
      <w:r w:rsidR="00081A74">
        <w:rPr>
          <w:rFonts w:asciiTheme="minorBidi" w:hAnsiTheme="minorBidi"/>
          <w:sz w:val="24"/>
          <w:szCs w:val="24"/>
        </w:rPr>
        <w:t>al – to preserve the status quo –</w:t>
      </w:r>
      <w:r w:rsidR="002C1069" w:rsidRPr="003A2FB9">
        <w:rPr>
          <w:rFonts w:asciiTheme="minorBidi" w:hAnsiTheme="minorBidi"/>
          <w:sz w:val="24"/>
          <w:szCs w:val="24"/>
        </w:rPr>
        <w:t xml:space="preserve"> perhaps </w:t>
      </w:r>
      <w:r w:rsidR="00081A74">
        <w:rPr>
          <w:rFonts w:asciiTheme="minorBidi" w:hAnsiTheme="minorBidi"/>
          <w:sz w:val="24"/>
          <w:szCs w:val="24"/>
        </w:rPr>
        <w:t xml:space="preserve">the </w:t>
      </w:r>
      <w:r w:rsidR="00081A74">
        <w:rPr>
          <w:rFonts w:asciiTheme="minorBidi" w:hAnsiTheme="minorBidi"/>
          <w:i/>
          <w:iCs/>
          <w:sz w:val="24"/>
          <w:szCs w:val="24"/>
        </w:rPr>
        <w:t xml:space="preserve">tovei’a </w:t>
      </w:r>
      <w:r w:rsidR="002C1069" w:rsidRPr="003A2FB9">
        <w:rPr>
          <w:rFonts w:asciiTheme="minorBidi" w:hAnsiTheme="minorBidi"/>
          <w:sz w:val="24"/>
          <w:szCs w:val="24"/>
        </w:rPr>
        <w:t>would be awarded the seized/disputed item</w:t>
      </w:r>
      <w:r w:rsidR="00081A74">
        <w:rPr>
          <w:rFonts w:asciiTheme="minorBidi" w:hAnsiTheme="minorBidi"/>
          <w:sz w:val="24"/>
          <w:szCs w:val="24"/>
        </w:rPr>
        <w:t xml:space="preserve">, as he is in </w:t>
      </w:r>
      <w:r w:rsidR="00135CB2">
        <w:rPr>
          <w:rFonts w:asciiTheme="minorBidi" w:hAnsiTheme="minorBidi"/>
          <w:sz w:val="24"/>
          <w:szCs w:val="24"/>
        </w:rPr>
        <w:t>CURRENT</w:t>
      </w:r>
      <w:r w:rsidR="00081A74">
        <w:rPr>
          <w:rFonts w:asciiTheme="minorBidi" w:hAnsiTheme="minorBidi"/>
          <w:sz w:val="24"/>
          <w:szCs w:val="24"/>
        </w:rPr>
        <w:t xml:space="preserve"> possession</w:t>
      </w:r>
      <w:r w:rsidR="002C1069" w:rsidRPr="003A2FB9">
        <w:rPr>
          <w:rFonts w:asciiTheme="minorBidi" w:hAnsiTheme="minorBidi"/>
          <w:sz w:val="24"/>
          <w:szCs w:val="24"/>
        </w:rPr>
        <w:t>. However</w:t>
      </w:r>
      <w:r w:rsidR="00081A74">
        <w:rPr>
          <w:rFonts w:asciiTheme="minorBidi" w:hAnsiTheme="minorBidi"/>
          <w:sz w:val="24"/>
          <w:szCs w:val="24"/>
        </w:rPr>
        <w:t>,</w:t>
      </w:r>
      <w:r w:rsidR="002C1069" w:rsidRPr="003A2FB9">
        <w:rPr>
          <w:rFonts w:asciiTheme="minorBidi" w:hAnsiTheme="minorBidi"/>
          <w:sz w:val="24"/>
          <w:szCs w:val="24"/>
        </w:rPr>
        <w:t xml:space="preserve"> </w:t>
      </w:r>
      <w:r w:rsidR="00B67402">
        <w:rPr>
          <w:rFonts w:asciiTheme="minorBidi" w:hAnsiTheme="minorBidi"/>
          <w:i/>
          <w:iCs/>
          <w:sz w:val="24"/>
          <w:szCs w:val="24"/>
        </w:rPr>
        <w:t>h</w:t>
      </w:r>
      <w:r w:rsidR="002C1069" w:rsidRPr="003A2FB9">
        <w:rPr>
          <w:rFonts w:asciiTheme="minorBidi" w:hAnsiTheme="minorBidi"/>
          <w:i/>
          <w:iCs/>
          <w:sz w:val="24"/>
          <w:szCs w:val="24"/>
        </w:rPr>
        <w:t>a</w:t>
      </w:r>
      <w:r w:rsidR="00081A74">
        <w:rPr>
          <w:rFonts w:asciiTheme="minorBidi" w:hAnsiTheme="minorBidi"/>
          <w:i/>
          <w:iCs/>
          <w:sz w:val="24"/>
          <w:szCs w:val="24"/>
        </w:rPr>
        <w:t>-</w:t>
      </w:r>
      <w:r w:rsidR="002C1069" w:rsidRPr="003A2FB9">
        <w:rPr>
          <w:rFonts w:asciiTheme="minorBidi" w:hAnsiTheme="minorBidi"/>
          <w:i/>
          <w:iCs/>
          <w:sz w:val="24"/>
          <w:szCs w:val="24"/>
        </w:rPr>
        <w:t>motzi mei</w:t>
      </w:r>
      <w:r w:rsidR="00081A74">
        <w:rPr>
          <w:rFonts w:asciiTheme="minorBidi" w:hAnsiTheme="minorBidi"/>
          <w:i/>
          <w:iCs/>
          <w:sz w:val="24"/>
          <w:szCs w:val="24"/>
        </w:rPr>
        <w:t>-</w:t>
      </w:r>
      <w:r w:rsidR="002C1069" w:rsidRPr="003A2FB9">
        <w:rPr>
          <w:rFonts w:asciiTheme="minorBidi" w:hAnsiTheme="minorBidi"/>
          <w:i/>
          <w:iCs/>
          <w:sz w:val="24"/>
          <w:szCs w:val="24"/>
        </w:rPr>
        <w:t>chavei</w:t>
      </w:r>
      <w:r w:rsidR="00081A74">
        <w:rPr>
          <w:rFonts w:asciiTheme="minorBidi" w:hAnsiTheme="minorBidi"/>
          <w:i/>
          <w:iCs/>
          <w:sz w:val="24"/>
          <w:szCs w:val="24"/>
        </w:rPr>
        <w:t>r</w:t>
      </w:r>
      <w:r w:rsidR="002C1069" w:rsidRPr="003A2FB9">
        <w:rPr>
          <w:rFonts w:asciiTheme="minorBidi" w:hAnsiTheme="minorBidi"/>
          <w:i/>
          <w:iCs/>
          <w:sz w:val="24"/>
          <w:szCs w:val="24"/>
        </w:rPr>
        <w:t>o</w:t>
      </w:r>
      <w:r w:rsidR="003A2FB9">
        <w:rPr>
          <w:rFonts w:asciiTheme="minorBidi" w:hAnsiTheme="minorBidi"/>
          <w:sz w:val="24"/>
          <w:szCs w:val="24"/>
        </w:rPr>
        <w:t xml:space="preserve"> </w:t>
      </w:r>
      <w:r w:rsidR="00081A74">
        <w:rPr>
          <w:rFonts w:asciiTheme="minorBidi" w:hAnsiTheme="minorBidi"/>
          <w:sz w:val="24"/>
          <w:szCs w:val="24"/>
        </w:rPr>
        <w:t>also includes a PROOF of ownership;</w:t>
      </w:r>
      <w:r w:rsidR="002C1069" w:rsidRPr="003A2FB9">
        <w:rPr>
          <w:rFonts w:asciiTheme="minorBidi" w:hAnsiTheme="minorBidi"/>
          <w:sz w:val="24"/>
          <w:szCs w:val="24"/>
        </w:rPr>
        <w:t xml:space="preserve"> </w:t>
      </w:r>
      <w:r w:rsidR="00081A74">
        <w:rPr>
          <w:rFonts w:asciiTheme="minorBidi" w:hAnsiTheme="minorBidi"/>
          <w:sz w:val="24"/>
          <w:szCs w:val="24"/>
        </w:rPr>
        <w:t>h</w:t>
      </w:r>
      <w:r w:rsidR="002C1069" w:rsidRPr="003A2FB9">
        <w:rPr>
          <w:rFonts w:asciiTheme="minorBidi" w:hAnsiTheme="minorBidi"/>
          <w:sz w:val="24"/>
          <w:szCs w:val="24"/>
        </w:rPr>
        <w:t xml:space="preserve">ow did the item enter “possession” if it </w:t>
      </w:r>
      <w:r w:rsidR="00081A74">
        <w:rPr>
          <w:rFonts w:asciiTheme="minorBidi" w:hAnsiTheme="minorBidi"/>
          <w:sz w:val="24"/>
          <w:szCs w:val="24"/>
        </w:rPr>
        <w:t>was not owned by the possessor?</w:t>
      </w:r>
      <w:r w:rsidR="003A2FB9">
        <w:rPr>
          <w:rFonts w:asciiTheme="minorBidi" w:hAnsiTheme="minorBidi"/>
          <w:sz w:val="24"/>
          <w:szCs w:val="24"/>
        </w:rPr>
        <w:t xml:space="preserve"> Even after seizure</w:t>
      </w:r>
      <w:r w:rsidR="00081A74">
        <w:rPr>
          <w:rFonts w:asciiTheme="minorBidi" w:hAnsiTheme="minorBidi"/>
          <w:sz w:val="24"/>
          <w:szCs w:val="24"/>
        </w:rPr>
        <w:t>,</w:t>
      </w:r>
      <w:r w:rsidR="003A2FB9">
        <w:rPr>
          <w:rFonts w:asciiTheme="minorBidi" w:hAnsiTheme="minorBidi"/>
          <w:sz w:val="24"/>
          <w:szCs w:val="24"/>
        </w:rPr>
        <w:t xml:space="preserve"> the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tovei’a</w:t>
      </w:r>
      <w:r w:rsidR="002C1069" w:rsidRPr="003A2FB9">
        <w:rPr>
          <w:rFonts w:asciiTheme="minorBidi" w:hAnsiTheme="minorBidi"/>
          <w:sz w:val="24"/>
          <w:szCs w:val="24"/>
        </w:rPr>
        <w:t xml:space="preserve"> </w:t>
      </w:r>
      <w:r w:rsidR="003A2FB9" w:rsidRPr="003A2FB9">
        <w:rPr>
          <w:rFonts w:asciiTheme="minorBidi" w:hAnsiTheme="minorBidi"/>
          <w:sz w:val="24"/>
          <w:szCs w:val="24"/>
        </w:rPr>
        <w:t>does</w:t>
      </w:r>
      <w:r w:rsidR="003A2FB9">
        <w:rPr>
          <w:rFonts w:asciiTheme="minorBidi" w:hAnsiTheme="minorBidi"/>
          <w:sz w:val="24"/>
          <w:szCs w:val="24"/>
        </w:rPr>
        <w:t xml:space="preserve"> not enjoy this</w:t>
      </w:r>
      <w:r w:rsidR="00081A74">
        <w:rPr>
          <w:rFonts w:asciiTheme="minorBidi" w:hAnsiTheme="minorBidi"/>
          <w:sz w:val="24"/>
          <w:szCs w:val="24"/>
        </w:rPr>
        <w:t xml:space="preserve"> proof</w:t>
      </w:r>
      <w:r w:rsidR="003A2FB9">
        <w:rPr>
          <w:rFonts w:asciiTheme="minorBidi" w:hAnsiTheme="minorBidi"/>
          <w:sz w:val="24"/>
          <w:szCs w:val="24"/>
        </w:rPr>
        <w:t xml:space="preserve"> since we </w:t>
      </w:r>
      <w:r w:rsidR="002C1069" w:rsidRPr="003A2FB9">
        <w:rPr>
          <w:rFonts w:asciiTheme="minorBidi" w:hAnsiTheme="minorBidi"/>
          <w:sz w:val="24"/>
          <w:szCs w:val="24"/>
        </w:rPr>
        <w:t xml:space="preserve">KNOW how </w:t>
      </w:r>
      <w:r w:rsidR="00081A74">
        <w:rPr>
          <w:rFonts w:asciiTheme="minorBidi" w:hAnsiTheme="minorBidi"/>
          <w:sz w:val="24"/>
          <w:szCs w:val="24"/>
        </w:rPr>
        <w:t>the item entered his possession – through extralegal seizure!</w:t>
      </w:r>
      <w:r w:rsidR="002C1069" w:rsidRPr="003A2FB9">
        <w:rPr>
          <w:rFonts w:asciiTheme="minorBidi" w:hAnsiTheme="minorBidi"/>
          <w:sz w:val="24"/>
          <w:szCs w:val="24"/>
        </w:rPr>
        <w:t xml:space="preserve"> The </w:t>
      </w:r>
      <w:r w:rsidR="00081A74">
        <w:rPr>
          <w:rFonts w:asciiTheme="minorBidi" w:hAnsiTheme="minorBidi"/>
          <w:sz w:val="24"/>
          <w:szCs w:val="24"/>
        </w:rPr>
        <w:t>proof</w:t>
      </w:r>
      <w:r w:rsidR="002C1069" w:rsidRPr="003A2FB9">
        <w:rPr>
          <w:rFonts w:asciiTheme="minorBidi" w:hAnsiTheme="minorBidi"/>
          <w:sz w:val="24"/>
          <w:szCs w:val="24"/>
        </w:rPr>
        <w:t xml:space="preserve"> of the original </w:t>
      </w:r>
      <w:r w:rsidR="002C1069" w:rsidRPr="003A2FB9">
        <w:rPr>
          <w:rFonts w:asciiTheme="minorBidi" w:hAnsiTheme="minorBidi"/>
          <w:i/>
          <w:iCs/>
          <w:sz w:val="24"/>
          <w:szCs w:val="24"/>
        </w:rPr>
        <w:t>nitva</w:t>
      </w:r>
      <w:r w:rsidR="002C1069" w:rsidRPr="003A2FB9">
        <w:rPr>
          <w:rFonts w:asciiTheme="minorBidi" w:hAnsiTheme="minorBidi"/>
          <w:sz w:val="24"/>
          <w:szCs w:val="24"/>
        </w:rPr>
        <w:t xml:space="preserve"> is</w:t>
      </w:r>
      <w:r w:rsidR="00081A74">
        <w:rPr>
          <w:rFonts w:asciiTheme="minorBidi" w:hAnsiTheme="minorBidi"/>
          <w:sz w:val="24"/>
          <w:szCs w:val="24"/>
        </w:rPr>
        <w:t xml:space="preserve"> stronger</w:t>
      </w:r>
      <w:r w:rsidR="002C1069" w:rsidRPr="003A2FB9">
        <w:rPr>
          <w:rFonts w:asciiTheme="minorBidi" w:hAnsiTheme="minorBidi"/>
          <w:sz w:val="24"/>
          <w:szCs w:val="24"/>
        </w:rPr>
        <w:t xml:space="preserve"> tha</w:t>
      </w:r>
      <w:r w:rsidR="003A2FB9">
        <w:rPr>
          <w:rFonts w:asciiTheme="minorBidi" w:hAnsiTheme="minorBidi"/>
          <w:sz w:val="24"/>
          <w:szCs w:val="24"/>
        </w:rPr>
        <w:t xml:space="preserve">n the status quo of the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tovei’a</w:t>
      </w:r>
      <w:r w:rsidR="002C1069" w:rsidRPr="003A2FB9">
        <w:rPr>
          <w:rFonts w:asciiTheme="minorBidi" w:hAnsiTheme="minorBidi"/>
          <w:sz w:val="24"/>
          <w:szCs w:val="24"/>
        </w:rPr>
        <w:t xml:space="preserve"> and the seizure fails. </w:t>
      </w:r>
    </w:p>
    <w:p w:rsidR="003A2FB9" w:rsidRPr="003A2FB9" w:rsidRDefault="003A2FB9" w:rsidP="003A2FB9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F3B6B" w:rsidRDefault="002C1069" w:rsidP="00081A7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>Presumably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in a scenario in which the PROOF component </w:t>
      </w:r>
      <w:r w:rsidR="00135CB2">
        <w:rPr>
          <w:rFonts w:asciiTheme="minorBidi" w:hAnsiTheme="minorBidi"/>
          <w:sz w:val="24"/>
          <w:szCs w:val="24"/>
        </w:rPr>
        <w:t xml:space="preserve">of </w:t>
      </w:r>
      <w:r w:rsidR="00135CB2" w:rsidRPr="00135CB2">
        <w:rPr>
          <w:rFonts w:asciiTheme="minorBidi" w:hAnsiTheme="minorBidi"/>
          <w:i/>
          <w:iCs/>
          <w:sz w:val="24"/>
          <w:szCs w:val="24"/>
        </w:rPr>
        <w:t>hamotzi</w:t>
      </w:r>
      <w:r w:rsidR="00135CB2">
        <w:rPr>
          <w:rFonts w:asciiTheme="minorBidi" w:hAnsiTheme="minorBidi"/>
          <w:sz w:val="24"/>
          <w:szCs w:val="24"/>
        </w:rPr>
        <w:t xml:space="preserve"> </w:t>
      </w:r>
      <w:r w:rsidR="00135CB2" w:rsidRPr="00135CB2">
        <w:rPr>
          <w:rFonts w:asciiTheme="minorBidi" w:hAnsiTheme="minorBidi"/>
          <w:i/>
          <w:iCs/>
          <w:sz w:val="24"/>
          <w:szCs w:val="24"/>
        </w:rPr>
        <w:t>mei-chaveiro</w:t>
      </w:r>
      <w:r w:rsidR="00135CB2">
        <w:rPr>
          <w:rFonts w:asciiTheme="minorBidi" w:hAnsiTheme="minorBidi"/>
          <w:sz w:val="24"/>
          <w:szCs w:val="24"/>
        </w:rPr>
        <w:t xml:space="preserve"> </w:t>
      </w:r>
      <w:r w:rsidRPr="003A2FB9">
        <w:rPr>
          <w:rFonts w:asciiTheme="minorBidi" w:hAnsiTheme="minorBidi"/>
          <w:sz w:val="24"/>
          <w:szCs w:val="24"/>
        </w:rPr>
        <w:t>is rendered useless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the seizure would succeed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081A74">
        <w:rPr>
          <w:rFonts w:asciiTheme="minorBidi" w:hAnsiTheme="minorBidi"/>
          <w:sz w:val="24"/>
          <w:szCs w:val="24"/>
        </w:rPr>
        <w:t>as</w:t>
      </w:r>
      <w:r w:rsidRPr="003A2FB9">
        <w:rPr>
          <w:rFonts w:asciiTheme="minorBidi" w:hAnsiTheme="minorBidi"/>
          <w:sz w:val="24"/>
          <w:szCs w:val="24"/>
        </w:rPr>
        <w:t xml:space="preserve"> there is no factor overriding the STATUS QUO </w:t>
      </w:r>
      <w:r w:rsidR="00081A74">
        <w:rPr>
          <w:rFonts w:asciiTheme="minorBidi" w:hAnsiTheme="minorBidi"/>
          <w:sz w:val="24"/>
          <w:szCs w:val="24"/>
        </w:rPr>
        <w:t>that the “seizer”</w:t>
      </w:r>
      <w:r w:rsidRPr="003A2FB9">
        <w:rPr>
          <w:rFonts w:asciiTheme="minorBidi" w:hAnsiTheme="minorBidi"/>
          <w:sz w:val="24"/>
          <w:szCs w:val="24"/>
        </w:rPr>
        <w:t xml:space="preserve"> now enjoys. Perhaps a situation of </w:t>
      </w:r>
      <w:r w:rsidR="00081A74">
        <w:rPr>
          <w:rFonts w:asciiTheme="minorBidi" w:hAnsiTheme="minorBidi"/>
          <w:i/>
          <w:iCs/>
          <w:sz w:val="24"/>
          <w:szCs w:val="24"/>
        </w:rPr>
        <w:t>trei u-</w:t>
      </w:r>
      <w:r w:rsidRPr="003A2FB9">
        <w:rPr>
          <w:rFonts w:asciiTheme="minorBidi" w:hAnsiTheme="minorBidi"/>
          <w:i/>
          <w:iCs/>
          <w:sz w:val="24"/>
          <w:szCs w:val="24"/>
        </w:rPr>
        <w:t>tr</w:t>
      </w:r>
      <w:r w:rsidR="003A2FB9">
        <w:rPr>
          <w:rFonts w:asciiTheme="minorBidi" w:hAnsiTheme="minorBidi"/>
          <w:i/>
          <w:iCs/>
          <w:sz w:val="24"/>
          <w:szCs w:val="24"/>
        </w:rPr>
        <w:t xml:space="preserve">ei </w:t>
      </w:r>
      <w:r w:rsidR="00081A74">
        <w:rPr>
          <w:rFonts w:asciiTheme="minorBidi" w:hAnsiTheme="minorBidi"/>
          <w:sz w:val="24"/>
          <w:szCs w:val="24"/>
        </w:rPr>
        <w:t>is one</w:t>
      </w:r>
      <w:r w:rsidR="003A2FB9">
        <w:rPr>
          <w:rFonts w:asciiTheme="minorBidi" w:hAnsiTheme="minorBidi"/>
          <w:sz w:val="24"/>
          <w:szCs w:val="24"/>
        </w:rPr>
        <w:t xml:space="preserve"> such scenario. Since </w:t>
      </w:r>
      <w:r w:rsidRPr="003A2FB9">
        <w:rPr>
          <w:rFonts w:asciiTheme="minorBidi" w:hAnsiTheme="minorBidi"/>
          <w:i/>
          <w:iCs/>
          <w:sz w:val="24"/>
          <w:szCs w:val="24"/>
        </w:rPr>
        <w:t>e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i</w:t>
      </w:r>
      <w:r w:rsidRPr="003A2FB9">
        <w:rPr>
          <w:rFonts w:asciiTheme="minorBidi" w:hAnsiTheme="minorBidi"/>
          <w:i/>
          <w:iCs/>
          <w:sz w:val="24"/>
          <w:szCs w:val="24"/>
        </w:rPr>
        <w:t>dim</w:t>
      </w:r>
      <w:r w:rsidRPr="003A2FB9">
        <w:rPr>
          <w:rFonts w:asciiTheme="minorBidi" w:hAnsiTheme="minorBidi"/>
          <w:sz w:val="24"/>
          <w:szCs w:val="24"/>
        </w:rPr>
        <w:t xml:space="preserve"> have </w:t>
      </w:r>
      <w:r w:rsidR="00081A74">
        <w:rPr>
          <w:rFonts w:asciiTheme="minorBidi" w:hAnsiTheme="minorBidi"/>
          <w:sz w:val="24"/>
          <w:szCs w:val="24"/>
        </w:rPr>
        <w:t>supported each</w:t>
      </w:r>
      <w:r w:rsidRPr="003A2FB9">
        <w:rPr>
          <w:rFonts w:asciiTheme="minorBidi" w:hAnsiTheme="minorBidi"/>
          <w:sz w:val="24"/>
          <w:szCs w:val="24"/>
        </w:rPr>
        <w:t xml:space="preserve"> legal claim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3A2FB9" w:rsidRPr="00081A74">
        <w:rPr>
          <w:rFonts w:asciiTheme="minorBidi" w:hAnsiTheme="minorBidi"/>
          <w:i/>
          <w:iCs/>
          <w:sz w:val="24"/>
          <w:szCs w:val="24"/>
        </w:rPr>
        <w:t>B</w:t>
      </w:r>
      <w:r w:rsidRPr="00081A74">
        <w:rPr>
          <w:rFonts w:asciiTheme="minorBidi" w:hAnsiTheme="minorBidi"/>
          <w:i/>
          <w:iCs/>
          <w:sz w:val="24"/>
          <w:szCs w:val="24"/>
        </w:rPr>
        <w:t>eit Din</w:t>
      </w:r>
      <w:r w:rsidR="00081A74">
        <w:rPr>
          <w:rFonts w:asciiTheme="minorBidi" w:hAnsiTheme="minorBidi"/>
          <w:sz w:val="24"/>
          <w:szCs w:val="24"/>
        </w:rPr>
        <w:t xml:space="preserve"> will no longer accept “secondary”</w:t>
      </w:r>
      <w:r w:rsidRPr="003A2FB9">
        <w:rPr>
          <w:rFonts w:asciiTheme="minorBidi" w:hAnsiTheme="minorBidi"/>
          <w:sz w:val="24"/>
          <w:szCs w:val="24"/>
        </w:rPr>
        <w:t xml:space="preserve"> proofs. </w:t>
      </w:r>
      <w:r w:rsidR="00081A74">
        <w:rPr>
          <w:rFonts w:asciiTheme="minorBidi" w:hAnsiTheme="minorBidi"/>
          <w:sz w:val="24"/>
          <w:szCs w:val="24"/>
        </w:rPr>
        <w:t>Whereas t</w:t>
      </w:r>
      <w:r w:rsidRPr="003A2FB9">
        <w:rPr>
          <w:rFonts w:asciiTheme="minorBidi" w:hAnsiTheme="minorBidi"/>
          <w:sz w:val="24"/>
          <w:szCs w:val="24"/>
        </w:rPr>
        <w:t>hey can rule</w:t>
      </w:r>
      <w:r w:rsidR="003A2FB9">
        <w:rPr>
          <w:rFonts w:asciiTheme="minorBidi" w:hAnsiTheme="minorBidi"/>
          <w:sz w:val="24"/>
          <w:szCs w:val="24"/>
        </w:rPr>
        <w:t xml:space="preserve"> based upon procedural issues (</w:t>
      </w:r>
      <w:r w:rsidRPr="003A2FB9">
        <w:rPr>
          <w:rFonts w:asciiTheme="minorBidi" w:hAnsiTheme="minorBidi"/>
          <w:sz w:val="24"/>
          <w:szCs w:val="24"/>
        </w:rPr>
        <w:t>such as preserving the status quo)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081A74">
        <w:rPr>
          <w:rFonts w:asciiTheme="minorBidi" w:hAnsiTheme="minorBidi"/>
          <w:sz w:val="24"/>
          <w:szCs w:val="24"/>
        </w:rPr>
        <w:t>they</w:t>
      </w:r>
      <w:r w:rsidRPr="003A2FB9">
        <w:rPr>
          <w:rFonts w:asciiTheme="minorBidi" w:hAnsiTheme="minorBidi"/>
          <w:sz w:val="24"/>
          <w:szCs w:val="24"/>
        </w:rPr>
        <w:t xml:space="preserve"> CANNOT rely on sub-level proofs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since they have exhausted all avenues of evidence by accepting testimony. In this context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seizure would succeed </w:t>
      </w:r>
      <w:r w:rsidR="00081A74">
        <w:rPr>
          <w:rFonts w:asciiTheme="minorBidi" w:hAnsiTheme="minorBidi"/>
          <w:sz w:val="24"/>
          <w:szCs w:val="24"/>
        </w:rPr>
        <w:t>because</w:t>
      </w:r>
      <w:r w:rsidRPr="003A2FB9">
        <w:rPr>
          <w:rFonts w:asciiTheme="minorBidi" w:hAnsiTheme="minorBidi"/>
          <w:sz w:val="24"/>
          <w:szCs w:val="24"/>
        </w:rPr>
        <w:t xml:space="preserve"> the </w:t>
      </w:r>
      <w:r w:rsidR="00081A74">
        <w:rPr>
          <w:rFonts w:asciiTheme="minorBidi" w:hAnsiTheme="minorBidi"/>
          <w:i/>
          <w:iCs/>
          <w:sz w:val="24"/>
          <w:szCs w:val="24"/>
        </w:rPr>
        <w:t>tovei’a</w:t>
      </w:r>
      <w:r w:rsidRPr="003A2FB9">
        <w:rPr>
          <w:rFonts w:asciiTheme="minorBidi" w:hAnsiTheme="minorBidi"/>
          <w:sz w:val="24"/>
          <w:szCs w:val="24"/>
        </w:rPr>
        <w:t xml:space="preserve"> now enjoys the status quo of </w:t>
      </w:r>
      <w:r w:rsidR="003A2FB9" w:rsidRPr="003A2FB9">
        <w:rPr>
          <w:rFonts w:asciiTheme="minorBidi" w:hAnsiTheme="minorBidi"/>
          <w:sz w:val="24"/>
          <w:szCs w:val="24"/>
        </w:rPr>
        <w:t>physical</w:t>
      </w:r>
      <w:r w:rsidRPr="003A2FB9">
        <w:rPr>
          <w:rFonts w:asciiTheme="minorBidi" w:hAnsiTheme="minorBidi"/>
          <w:sz w:val="24"/>
          <w:szCs w:val="24"/>
        </w:rPr>
        <w:t xml:space="preserve"> possession unopposed by any</w:t>
      </w:r>
      <w:r w:rsidR="00081A74">
        <w:rPr>
          <w:rFonts w:asciiTheme="minorBidi" w:hAnsiTheme="minorBidi"/>
          <w:sz w:val="24"/>
          <w:szCs w:val="24"/>
        </w:rPr>
        <w:t xml:space="preserve"> proof</w:t>
      </w:r>
      <w:r w:rsidRPr="003A2FB9">
        <w:rPr>
          <w:rFonts w:asciiTheme="minorBidi" w:hAnsiTheme="minorBidi"/>
          <w:sz w:val="24"/>
          <w:szCs w:val="24"/>
        </w:rPr>
        <w:t xml:space="preserve"> of possession.</w:t>
      </w:r>
    </w:p>
    <w:p w:rsidR="003A2FB9" w:rsidRPr="003A2FB9" w:rsidRDefault="003A2FB9" w:rsidP="003A2FB9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C1069" w:rsidRDefault="00081A74" w:rsidP="007400A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DF3B6B" w:rsidRPr="003A2FB9">
        <w:rPr>
          <w:rFonts w:asciiTheme="minorBidi" w:hAnsiTheme="minorBidi"/>
          <w:sz w:val="24"/>
          <w:szCs w:val="24"/>
        </w:rPr>
        <w:t xml:space="preserve"> second exception </w:t>
      </w:r>
      <w:r w:rsidR="007400A7">
        <w:rPr>
          <w:rFonts w:asciiTheme="minorBidi" w:hAnsiTheme="minorBidi"/>
          <w:sz w:val="24"/>
          <w:szCs w:val="24"/>
        </w:rPr>
        <w:t>discussed by</w:t>
      </w:r>
      <w:r w:rsidR="00DF3B6B" w:rsidRPr="003A2FB9">
        <w:rPr>
          <w:rFonts w:asciiTheme="minorBidi" w:hAnsiTheme="minorBidi"/>
          <w:sz w:val="24"/>
          <w:szCs w:val="24"/>
        </w:rPr>
        <w:t xml:space="preserve"> the Ramban </w:t>
      </w:r>
      <w:r w:rsidR="00AC3C6B" w:rsidRPr="003A2FB9">
        <w:rPr>
          <w:rFonts w:asciiTheme="minorBidi" w:hAnsiTheme="minorBidi"/>
          <w:sz w:val="24"/>
          <w:szCs w:val="24"/>
        </w:rPr>
        <w:t xml:space="preserve">may be based on similar logic. The </w:t>
      </w:r>
      <w:r w:rsidR="00AC3C6B" w:rsidRPr="00081A74">
        <w:rPr>
          <w:rFonts w:asciiTheme="minorBidi" w:hAnsiTheme="minorBidi"/>
          <w:i/>
          <w:iCs/>
          <w:sz w:val="24"/>
          <w:szCs w:val="24"/>
        </w:rPr>
        <w:t>gemara</w:t>
      </w:r>
      <w:r w:rsidR="00AC3C6B" w:rsidRPr="003A2FB9">
        <w:rPr>
          <w:rFonts w:asciiTheme="minorBidi" w:hAnsiTheme="minorBidi"/>
          <w:sz w:val="24"/>
          <w:szCs w:val="24"/>
        </w:rPr>
        <w:t xml:space="preserve"> in </w:t>
      </w:r>
      <w:r w:rsidR="00AC3C6B" w:rsidRPr="003A2FB9">
        <w:rPr>
          <w:rFonts w:asciiTheme="minorBidi" w:hAnsiTheme="minorBidi"/>
          <w:i/>
          <w:iCs/>
          <w:sz w:val="24"/>
          <w:szCs w:val="24"/>
        </w:rPr>
        <w:t>Bava Metzia</w:t>
      </w:r>
      <w:r w:rsidR="00AC3C6B" w:rsidRPr="003A2FB9">
        <w:rPr>
          <w:rFonts w:asciiTheme="minorBidi" w:hAnsiTheme="minorBidi"/>
          <w:sz w:val="24"/>
          <w:szCs w:val="24"/>
        </w:rPr>
        <w:t xml:space="preserve"> </w:t>
      </w:r>
      <w:r w:rsidR="00135CB2">
        <w:rPr>
          <w:rFonts w:asciiTheme="minorBidi" w:hAnsiTheme="minorBidi"/>
          <w:sz w:val="24"/>
          <w:szCs w:val="24"/>
        </w:rPr>
        <w:t xml:space="preserve">(110a) </w:t>
      </w:r>
      <w:r w:rsidR="00AC3C6B" w:rsidRPr="003A2FB9">
        <w:rPr>
          <w:rFonts w:asciiTheme="minorBidi" w:hAnsiTheme="minorBidi"/>
          <w:sz w:val="24"/>
          <w:szCs w:val="24"/>
        </w:rPr>
        <w:t xml:space="preserve">discusses a dispute </w:t>
      </w:r>
      <w:r>
        <w:rPr>
          <w:rFonts w:asciiTheme="minorBidi" w:hAnsiTheme="minorBidi"/>
          <w:sz w:val="24"/>
          <w:szCs w:val="24"/>
        </w:rPr>
        <w:t>regarding</w:t>
      </w:r>
      <w:r w:rsidR="00AC3C6B" w:rsidRPr="003A2FB9">
        <w:rPr>
          <w:rFonts w:asciiTheme="minorBidi" w:hAnsiTheme="minorBidi"/>
          <w:sz w:val="24"/>
          <w:szCs w:val="24"/>
        </w:rPr>
        <w:t xml:space="preserve"> a contract whose language was unclear. As in all disputes</w:t>
      </w:r>
      <w:r>
        <w:rPr>
          <w:rFonts w:asciiTheme="minorBidi" w:hAnsiTheme="minorBidi"/>
          <w:sz w:val="24"/>
          <w:szCs w:val="24"/>
        </w:rPr>
        <w:t>,</w:t>
      </w:r>
      <w:r w:rsidR="00AC3C6B" w:rsidRPr="003A2FB9">
        <w:rPr>
          <w:rFonts w:asciiTheme="minorBidi" w:hAnsiTheme="minorBidi"/>
          <w:sz w:val="24"/>
          <w:szCs w:val="24"/>
        </w:rPr>
        <w:t xml:space="preserve"> the disputed monies are awarded to the </w:t>
      </w:r>
      <w:r w:rsidR="00AC3C6B" w:rsidRPr="003A2FB9">
        <w:rPr>
          <w:rFonts w:asciiTheme="minorBidi" w:hAnsiTheme="minorBidi"/>
          <w:i/>
          <w:iCs/>
          <w:sz w:val="24"/>
          <w:szCs w:val="24"/>
        </w:rPr>
        <w:t>nitva</w:t>
      </w:r>
      <w:r w:rsidR="00AC3C6B" w:rsidRPr="003A2FB9">
        <w:rPr>
          <w:rFonts w:asciiTheme="minorBidi" w:hAnsiTheme="minorBidi"/>
          <w:sz w:val="24"/>
          <w:szCs w:val="24"/>
        </w:rPr>
        <w:t xml:space="preserve"> and he pays the minimal option rather than the maximal. However, </w:t>
      </w:r>
      <w:r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i/>
          <w:iCs/>
          <w:sz w:val="24"/>
          <w:szCs w:val="24"/>
        </w:rPr>
        <w:t xml:space="preserve">gemara </w:t>
      </w:r>
      <w:r w:rsidR="00AC3C6B" w:rsidRPr="003A2FB9">
        <w:rPr>
          <w:rFonts w:asciiTheme="minorBidi" w:hAnsiTheme="minorBidi"/>
          <w:sz w:val="24"/>
          <w:szCs w:val="24"/>
        </w:rPr>
        <w:t>surprisingl</w:t>
      </w:r>
      <w:r w:rsidR="003A2FB9">
        <w:rPr>
          <w:rFonts w:asciiTheme="minorBidi" w:hAnsiTheme="minorBidi"/>
          <w:sz w:val="24"/>
          <w:szCs w:val="24"/>
        </w:rPr>
        <w:t xml:space="preserve">y allows the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tovei’a</w:t>
      </w:r>
      <w:r w:rsidR="00AC3C6B" w:rsidRPr="003A2FB9">
        <w:rPr>
          <w:rFonts w:asciiTheme="minorBidi" w:hAnsiTheme="minorBidi"/>
          <w:sz w:val="24"/>
          <w:szCs w:val="24"/>
        </w:rPr>
        <w:t xml:space="preserve"> to seize the disputed monies. Explaining this anomaly</w:t>
      </w:r>
      <w:r>
        <w:rPr>
          <w:rFonts w:asciiTheme="minorBidi" w:hAnsiTheme="minorBidi"/>
          <w:sz w:val="24"/>
          <w:szCs w:val="24"/>
        </w:rPr>
        <w:t>,</w:t>
      </w:r>
      <w:r w:rsidR="00AC3C6B" w:rsidRPr="003A2FB9">
        <w:rPr>
          <w:rFonts w:asciiTheme="minorBidi" w:hAnsiTheme="minorBidi"/>
          <w:sz w:val="24"/>
          <w:szCs w:val="24"/>
        </w:rPr>
        <w:t xml:space="preserve"> the Ramban claims </w:t>
      </w:r>
      <w:r>
        <w:rPr>
          <w:rFonts w:asciiTheme="minorBidi" w:hAnsiTheme="minorBidi"/>
          <w:sz w:val="24"/>
          <w:szCs w:val="24"/>
        </w:rPr>
        <w:t xml:space="preserve">that </w:t>
      </w:r>
      <w:r w:rsidR="00AC3C6B" w:rsidRPr="003A2FB9">
        <w:rPr>
          <w:rFonts w:asciiTheme="minorBidi" w:hAnsiTheme="minorBidi"/>
          <w:sz w:val="24"/>
          <w:szCs w:val="24"/>
        </w:rPr>
        <w:t xml:space="preserve">the unclear language of the contract will ultimately be resolved </w:t>
      </w:r>
      <w:r>
        <w:rPr>
          <w:rFonts w:asciiTheme="minorBidi" w:hAnsiTheme="minorBidi"/>
          <w:sz w:val="24"/>
          <w:szCs w:val="24"/>
        </w:rPr>
        <w:t>when</w:t>
      </w:r>
      <w:r w:rsidR="00AC3C6B" w:rsidRPr="003A2FB9">
        <w:rPr>
          <w:rFonts w:asciiTheme="minorBidi" w:hAnsiTheme="minorBidi"/>
          <w:sz w:val="24"/>
          <w:szCs w:val="24"/>
        </w:rPr>
        <w:t xml:space="preserve"> some new evidence will surface. Cases of </w:t>
      </w:r>
      <w:r w:rsidR="00AC3C6B" w:rsidRPr="003A2FB9">
        <w:rPr>
          <w:rFonts w:asciiTheme="minorBidi" w:hAnsiTheme="minorBidi"/>
          <w:i/>
          <w:iCs/>
          <w:sz w:val="24"/>
          <w:szCs w:val="24"/>
        </w:rPr>
        <w:t>avida</w:t>
      </w:r>
      <w:r w:rsidR="003A2FB9">
        <w:rPr>
          <w:rFonts w:asciiTheme="minorBidi" w:hAnsiTheme="minorBidi"/>
          <w:sz w:val="24"/>
          <w:szCs w:val="24"/>
        </w:rPr>
        <w:t xml:space="preserve">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li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gluyei</w:t>
      </w:r>
      <w:r w:rsidR="003A2FB9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sz w:val="24"/>
          <w:szCs w:val="24"/>
        </w:rPr>
        <w:t>in which</w:t>
      </w:r>
      <w:r w:rsidR="00AC3C6B" w:rsidRPr="003A2FB9">
        <w:rPr>
          <w:rFonts w:asciiTheme="minorBidi" w:hAnsiTheme="minorBidi"/>
          <w:sz w:val="24"/>
          <w:szCs w:val="24"/>
        </w:rPr>
        <w:t xml:space="preserve"> the uncertainty will likely be settled</w:t>
      </w:r>
      <w:r>
        <w:rPr>
          <w:rFonts w:asciiTheme="minorBidi" w:hAnsiTheme="minorBidi"/>
          <w:sz w:val="24"/>
          <w:szCs w:val="24"/>
        </w:rPr>
        <w:t>)</w:t>
      </w:r>
      <w:r w:rsidR="00AC3C6B" w:rsidRPr="003A2FB9">
        <w:rPr>
          <w:rFonts w:asciiTheme="minorBidi" w:hAnsiTheme="minorBidi"/>
          <w:sz w:val="24"/>
          <w:szCs w:val="24"/>
        </w:rPr>
        <w:t xml:space="preserve"> allow </w:t>
      </w:r>
      <w:r w:rsidR="00AC3C6B" w:rsidRPr="003A2FB9">
        <w:rPr>
          <w:rFonts w:asciiTheme="minorBidi" w:hAnsiTheme="minorBidi"/>
          <w:i/>
          <w:iCs/>
          <w:sz w:val="24"/>
          <w:szCs w:val="24"/>
        </w:rPr>
        <w:t>tefissa</w:t>
      </w:r>
      <w:r w:rsidR="00AC3C6B" w:rsidRPr="003A2FB9">
        <w:rPr>
          <w:rFonts w:asciiTheme="minorBidi" w:hAnsiTheme="minorBidi"/>
          <w:sz w:val="24"/>
          <w:szCs w:val="24"/>
        </w:rPr>
        <w:t xml:space="preserve">. </w:t>
      </w:r>
    </w:p>
    <w:p w:rsidR="003A2FB9" w:rsidRPr="003A2FB9" w:rsidRDefault="003A2FB9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C3C6B" w:rsidRPr="003A2FB9" w:rsidRDefault="00AC3C6B" w:rsidP="00135C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>In theory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the same logic may explain this additional example of successful </w:t>
      </w:r>
      <w:r w:rsidR="00081A74">
        <w:rPr>
          <w:rFonts w:asciiTheme="minorBidi" w:hAnsiTheme="minorBidi"/>
          <w:i/>
          <w:iCs/>
          <w:sz w:val="24"/>
          <w:szCs w:val="24"/>
        </w:rPr>
        <w:t>tefis</w:t>
      </w:r>
      <w:r w:rsidRPr="003A2FB9">
        <w:rPr>
          <w:rFonts w:asciiTheme="minorBidi" w:hAnsiTheme="minorBidi"/>
          <w:i/>
          <w:iCs/>
          <w:sz w:val="24"/>
          <w:szCs w:val="24"/>
        </w:rPr>
        <w:t>a</w:t>
      </w:r>
      <w:r w:rsidRPr="003A2FB9">
        <w:rPr>
          <w:rFonts w:asciiTheme="minorBidi" w:hAnsiTheme="minorBidi"/>
          <w:sz w:val="24"/>
          <w:szCs w:val="24"/>
        </w:rPr>
        <w:t xml:space="preserve">. </w:t>
      </w:r>
      <w:r w:rsidRPr="00081A74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="003A2FB9" w:rsidRPr="00081A74">
        <w:rPr>
          <w:rFonts w:asciiTheme="minorBidi" w:hAnsiTheme="minorBidi"/>
          <w:i/>
          <w:iCs/>
          <w:sz w:val="24"/>
          <w:szCs w:val="24"/>
        </w:rPr>
        <w:t>D</w:t>
      </w:r>
      <w:r w:rsidRPr="00081A74">
        <w:rPr>
          <w:rFonts w:asciiTheme="minorBidi" w:hAnsiTheme="minorBidi"/>
          <w:i/>
          <w:iCs/>
          <w:sz w:val="24"/>
          <w:szCs w:val="24"/>
        </w:rPr>
        <w:t>in</w:t>
      </w:r>
      <w:r w:rsidRPr="003A2FB9">
        <w:rPr>
          <w:rFonts w:asciiTheme="minorBidi" w:hAnsiTheme="minorBidi"/>
          <w:sz w:val="24"/>
          <w:szCs w:val="24"/>
        </w:rPr>
        <w:t xml:space="preserve"> m</w:t>
      </w:r>
      <w:r w:rsidR="003A2FB9">
        <w:rPr>
          <w:rFonts w:asciiTheme="minorBidi" w:hAnsiTheme="minorBidi"/>
          <w:sz w:val="24"/>
          <w:szCs w:val="24"/>
        </w:rPr>
        <w:t>ay</w:t>
      </w:r>
      <w:r w:rsidRPr="003A2FB9">
        <w:rPr>
          <w:rFonts w:asciiTheme="minorBidi" w:hAnsiTheme="minorBidi"/>
          <w:sz w:val="24"/>
          <w:szCs w:val="24"/>
        </w:rPr>
        <w:t xml:space="preserve"> be less eager to rely on the PROOF of possession if they anticipate stronger evidence emerging in the futur</w:t>
      </w:r>
      <w:r w:rsidR="00081A74">
        <w:rPr>
          <w:rFonts w:asciiTheme="minorBidi" w:hAnsiTheme="minorBidi"/>
          <w:sz w:val="24"/>
          <w:szCs w:val="24"/>
        </w:rPr>
        <w:t>e. Typica</w:t>
      </w:r>
      <w:r w:rsidR="007400A7">
        <w:rPr>
          <w:rFonts w:asciiTheme="minorBidi" w:hAnsiTheme="minorBidi"/>
          <w:sz w:val="24"/>
          <w:szCs w:val="24"/>
        </w:rPr>
        <w:t>l litigations reach a “dead-end;</w:t>
      </w:r>
      <w:r w:rsidR="00081A74">
        <w:rPr>
          <w:rFonts w:asciiTheme="minorBidi" w:hAnsiTheme="minorBidi"/>
          <w:sz w:val="24"/>
          <w:szCs w:val="24"/>
        </w:rPr>
        <w:t xml:space="preserve">” </w:t>
      </w:r>
      <w:r w:rsidR="007400A7">
        <w:rPr>
          <w:rFonts w:asciiTheme="minorBidi" w:hAnsiTheme="minorBidi"/>
          <w:sz w:val="24"/>
          <w:szCs w:val="24"/>
        </w:rPr>
        <w:t>n</w:t>
      </w:r>
      <w:r w:rsidRPr="003A2FB9">
        <w:rPr>
          <w:rFonts w:asciiTheme="minorBidi" w:hAnsiTheme="minorBidi"/>
          <w:sz w:val="24"/>
          <w:szCs w:val="24"/>
        </w:rPr>
        <w:t>o evidence has been offered and none is expected. In this situation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Pr="00081A74">
        <w:rPr>
          <w:rFonts w:asciiTheme="minorBidi" w:hAnsiTheme="minorBidi"/>
          <w:i/>
          <w:iCs/>
          <w:sz w:val="24"/>
          <w:szCs w:val="24"/>
        </w:rPr>
        <w:t>Beit Din</w:t>
      </w:r>
      <w:r w:rsidRPr="003A2FB9">
        <w:rPr>
          <w:rFonts w:asciiTheme="minorBidi" w:hAnsiTheme="minorBidi"/>
          <w:sz w:val="24"/>
          <w:szCs w:val="24"/>
        </w:rPr>
        <w:t xml:space="preserve"> will rely on the weak</w:t>
      </w:r>
      <w:r w:rsidR="007400A7">
        <w:rPr>
          <w:rFonts w:asciiTheme="minorBidi" w:hAnsiTheme="minorBidi"/>
          <w:sz w:val="24"/>
          <w:szCs w:val="24"/>
        </w:rPr>
        <w:t xml:space="preserve"> proo</w:t>
      </w:r>
      <w:r w:rsidR="00081A74">
        <w:rPr>
          <w:rFonts w:asciiTheme="minorBidi" w:hAnsiTheme="minorBidi"/>
          <w:sz w:val="24"/>
          <w:szCs w:val="24"/>
        </w:rPr>
        <w:t>f</w:t>
      </w:r>
      <w:r w:rsidRPr="003A2FB9">
        <w:rPr>
          <w:rFonts w:asciiTheme="minorBidi" w:hAnsiTheme="minorBidi"/>
          <w:sz w:val="24"/>
          <w:szCs w:val="24"/>
        </w:rPr>
        <w:t xml:space="preserve"> of possession and award the </w:t>
      </w:r>
      <w:r w:rsidRPr="003A2FB9">
        <w:rPr>
          <w:rFonts w:asciiTheme="minorBidi" w:hAnsiTheme="minorBidi"/>
          <w:i/>
          <w:iCs/>
          <w:sz w:val="24"/>
          <w:szCs w:val="24"/>
        </w:rPr>
        <w:t>nitva</w:t>
      </w:r>
      <w:r w:rsidRPr="003A2FB9">
        <w:rPr>
          <w:rFonts w:asciiTheme="minorBidi" w:hAnsiTheme="minorBidi"/>
          <w:sz w:val="24"/>
          <w:szCs w:val="24"/>
        </w:rPr>
        <w:t>. However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if better evidence is expected tomorrow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Pr="00081A74">
        <w:rPr>
          <w:rFonts w:asciiTheme="minorBidi" w:hAnsiTheme="minorBidi"/>
          <w:i/>
          <w:iCs/>
          <w:sz w:val="24"/>
          <w:szCs w:val="24"/>
        </w:rPr>
        <w:t>Beit Din</w:t>
      </w:r>
      <w:r w:rsidRPr="003A2FB9">
        <w:rPr>
          <w:rFonts w:asciiTheme="minorBidi" w:hAnsiTheme="minorBidi"/>
          <w:sz w:val="24"/>
          <w:szCs w:val="24"/>
        </w:rPr>
        <w:t xml:space="preserve"> is unwilling to rule based on the weaker </w:t>
      </w:r>
      <w:r w:rsidR="00081A74">
        <w:rPr>
          <w:rFonts w:asciiTheme="minorBidi" w:hAnsiTheme="minorBidi"/>
          <w:sz w:val="24"/>
          <w:szCs w:val="24"/>
        </w:rPr>
        <w:t>proof of possession;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081A74">
        <w:rPr>
          <w:rFonts w:asciiTheme="minorBidi" w:hAnsiTheme="minorBidi"/>
          <w:sz w:val="24"/>
          <w:szCs w:val="24"/>
        </w:rPr>
        <w:t>t</w:t>
      </w:r>
      <w:r w:rsidRPr="003A2FB9">
        <w:rPr>
          <w:rFonts w:asciiTheme="minorBidi" w:hAnsiTheme="minorBidi"/>
          <w:sz w:val="24"/>
          <w:szCs w:val="24"/>
        </w:rPr>
        <w:t xml:space="preserve">hey </w:t>
      </w:r>
      <w:r w:rsidR="00135CB2">
        <w:rPr>
          <w:rFonts w:asciiTheme="minorBidi" w:hAnsiTheme="minorBidi"/>
          <w:sz w:val="24"/>
          <w:szCs w:val="24"/>
        </w:rPr>
        <w:t>MIGHT</w:t>
      </w:r>
      <w:r w:rsidRPr="003A2FB9">
        <w:rPr>
          <w:rFonts w:asciiTheme="minorBidi" w:hAnsiTheme="minorBidi"/>
          <w:sz w:val="24"/>
          <w:szCs w:val="24"/>
        </w:rPr>
        <w:t xml:space="preserve"> retain the</w:t>
      </w:r>
      <w:r w:rsidR="00081A74">
        <w:rPr>
          <w:rFonts w:asciiTheme="minorBidi" w:hAnsiTheme="minorBidi"/>
          <w:sz w:val="24"/>
          <w:szCs w:val="24"/>
        </w:rPr>
        <w:t xml:space="preserve"> status quo</w:t>
      </w:r>
      <w:r w:rsidRPr="003A2FB9">
        <w:rPr>
          <w:rFonts w:asciiTheme="minorBidi" w:hAnsiTheme="minorBidi"/>
          <w:sz w:val="24"/>
          <w:szCs w:val="24"/>
        </w:rPr>
        <w:t xml:space="preserve"> and award the plaintiff. Once the </w:t>
      </w:r>
      <w:r w:rsidR="003A2FB9">
        <w:rPr>
          <w:rFonts w:asciiTheme="minorBidi" w:hAnsiTheme="minorBidi"/>
          <w:i/>
          <w:iCs/>
          <w:sz w:val="24"/>
          <w:szCs w:val="24"/>
        </w:rPr>
        <w:t>t</w:t>
      </w:r>
      <w:r w:rsidRPr="003A2FB9">
        <w:rPr>
          <w:rFonts w:asciiTheme="minorBidi" w:hAnsiTheme="minorBidi"/>
          <w:i/>
          <w:iCs/>
          <w:sz w:val="24"/>
          <w:szCs w:val="24"/>
        </w:rPr>
        <w:t>ovei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’a</w:t>
      </w:r>
      <w:r w:rsidRPr="003A2FB9">
        <w:rPr>
          <w:rFonts w:asciiTheme="minorBidi" w:hAnsiTheme="minorBidi"/>
          <w:sz w:val="24"/>
          <w:szCs w:val="24"/>
        </w:rPr>
        <w:t xml:space="preserve"> grabs the item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HE now enjoys status quo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uncontested by PROOF of purchase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and his seizure is successful. </w:t>
      </w:r>
    </w:p>
    <w:p w:rsidR="00081A74" w:rsidRDefault="00081A74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C3C6B" w:rsidRPr="003A2FB9" w:rsidRDefault="00AC3C6B" w:rsidP="00081A7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>These two situations are complementary in that each provides a scenario in which the PROOF of purchase has</w:t>
      </w:r>
      <w:r w:rsidR="003A2FB9">
        <w:rPr>
          <w:rFonts w:asciiTheme="minorBidi" w:hAnsiTheme="minorBidi"/>
          <w:sz w:val="24"/>
          <w:szCs w:val="24"/>
        </w:rPr>
        <w:t xml:space="preserve"> been neutralized and seizure (</w:t>
      </w:r>
      <w:r w:rsidR="00081A74">
        <w:rPr>
          <w:rFonts w:asciiTheme="minorBidi" w:hAnsiTheme="minorBidi"/>
          <w:sz w:val="24"/>
          <w:szCs w:val="24"/>
        </w:rPr>
        <w:t>which awards the s</w:t>
      </w:r>
      <w:r w:rsidRPr="003A2FB9">
        <w:rPr>
          <w:rFonts w:asciiTheme="minorBidi" w:hAnsiTheme="minorBidi"/>
          <w:sz w:val="24"/>
          <w:szCs w:val="24"/>
        </w:rPr>
        <w:t>ta</w:t>
      </w:r>
      <w:r w:rsidR="00081A74">
        <w:rPr>
          <w:rFonts w:asciiTheme="minorBidi" w:hAnsiTheme="minorBidi"/>
          <w:sz w:val="24"/>
          <w:szCs w:val="24"/>
        </w:rPr>
        <w:t>tus q</w:t>
      </w:r>
      <w:r w:rsidR="003A2FB9">
        <w:rPr>
          <w:rFonts w:asciiTheme="minorBidi" w:hAnsiTheme="minorBidi"/>
          <w:sz w:val="24"/>
          <w:szCs w:val="24"/>
        </w:rPr>
        <w:t xml:space="preserve">uo position to the </w:t>
      </w:r>
      <w:r w:rsidR="003A2FB9" w:rsidRPr="003A2FB9">
        <w:rPr>
          <w:rFonts w:asciiTheme="minorBidi" w:hAnsiTheme="minorBidi"/>
          <w:i/>
          <w:iCs/>
          <w:sz w:val="24"/>
          <w:szCs w:val="24"/>
        </w:rPr>
        <w:t>tovei’a</w:t>
      </w:r>
      <w:r w:rsidRPr="003A2FB9">
        <w:rPr>
          <w:rFonts w:asciiTheme="minorBidi" w:hAnsiTheme="minorBidi"/>
          <w:sz w:val="24"/>
          <w:szCs w:val="24"/>
        </w:rPr>
        <w:t xml:space="preserve">) may succeed. In an instance of </w:t>
      </w:r>
      <w:r w:rsidR="00081A74">
        <w:rPr>
          <w:rFonts w:asciiTheme="minorBidi" w:hAnsiTheme="minorBidi"/>
          <w:i/>
          <w:iCs/>
          <w:sz w:val="24"/>
          <w:szCs w:val="24"/>
        </w:rPr>
        <w:t>trei u-</w:t>
      </w:r>
      <w:r w:rsidRPr="003A2FB9">
        <w:rPr>
          <w:rFonts w:asciiTheme="minorBidi" w:hAnsiTheme="minorBidi"/>
          <w:i/>
          <w:iCs/>
          <w:sz w:val="24"/>
          <w:szCs w:val="24"/>
        </w:rPr>
        <w:t>trei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TOO MUCH testimony has surfaced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rendering any further evidence irrelevant. In a situation of </w:t>
      </w:r>
      <w:r w:rsidRPr="003A2FB9">
        <w:rPr>
          <w:rFonts w:asciiTheme="minorBidi" w:hAnsiTheme="minorBidi"/>
          <w:i/>
          <w:iCs/>
          <w:sz w:val="24"/>
          <w:szCs w:val="24"/>
        </w:rPr>
        <w:t>avida li</w:t>
      </w:r>
      <w:r w:rsidR="00081A74">
        <w:rPr>
          <w:rFonts w:asciiTheme="minorBidi" w:hAnsiTheme="minorBidi"/>
          <w:i/>
          <w:iCs/>
          <w:sz w:val="24"/>
          <w:szCs w:val="24"/>
        </w:rPr>
        <w:t>-</w:t>
      </w:r>
      <w:r w:rsidRPr="003A2FB9">
        <w:rPr>
          <w:rFonts w:asciiTheme="minorBidi" w:hAnsiTheme="minorBidi"/>
          <w:i/>
          <w:iCs/>
          <w:sz w:val="24"/>
          <w:szCs w:val="24"/>
        </w:rPr>
        <w:t>glulei</w:t>
      </w:r>
      <w:r w:rsidR="00081A74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the promise of more compelling evidence renders current evidence irrelevant. </w:t>
      </w:r>
    </w:p>
    <w:p w:rsidR="00A512DA" w:rsidRPr="003A2FB9" w:rsidRDefault="00A512DA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7400A7" w:rsidRDefault="00A512DA" w:rsidP="00A02131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>These two instances represent a paradigm</w:t>
      </w:r>
      <w:r w:rsidR="00081A74">
        <w:rPr>
          <w:rFonts w:asciiTheme="minorBidi" w:hAnsiTheme="minorBidi"/>
          <w:sz w:val="24"/>
          <w:szCs w:val="24"/>
        </w:rPr>
        <w:t xml:space="preserve"> – </w:t>
      </w:r>
      <w:r w:rsidRPr="003A2FB9">
        <w:rPr>
          <w:rFonts w:asciiTheme="minorBidi" w:hAnsiTheme="minorBidi"/>
          <w:sz w:val="24"/>
          <w:szCs w:val="24"/>
        </w:rPr>
        <w:t xml:space="preserve">situations in which the PROOF of possession is no longer relevant and successful </w:t>
      </w:r>
      <w:r w:rsidR="00081A74">
        <w:rPr>
          <w:rFonts w:asciiTheme="minorBidi" w:hAnsiTheme="minorBidi"/>
          <w:i/>
          <w:iCs/>
          <w:sz w:val="24"/>
          <w:szCs w:val="24"/>
        </w:rPr>
        <w:t>tefi</w:t>
      </w:r>
      <w:r w:rsidRPr="00F57698">
        <w:rPr>
          <w:rFonts w:asciiTheme="minorBidi" w:hAnsiTheme="minorBidi"/>
          <w:i/>
          <w:iCs/>
          <w:sz w:val="24"/>
          <w:szCs w:val="24"/>
        </w:rPr>
        <w:t>sa</w:t>
      </w:r>
      <w:r w:rsidRPr="003A2FB9">
        <w:rPr>
          <w:rFonts w:asciiTheme="minorBidi" w:hAnsiTheme="minorBidi"/>
          <w:sz w:val="24"/>
          <w:szCs w:val="24"/>
        </w:rPr>
        <w:t xml:space="preserve"> may occur. </w:t>
      </w:r>
      <w:r w:rsidR="005429A2" w:rsidRPr="003A2FB9">
        <w:rPr>
          <w:rFonts w:asciiTheme="minorBidi" w:hAnsiTheme="minorBidi"/>
          <w:sz w:val="24"/>
          <w:szCs w:val="24"/>
        </w:rPr>
        <w:t xml:space="preserve">Many additional successful </w:t>
      </w:r>
      <w:r w:rsidR="00081A74">
        <w:rPr>
          <w:rFonts w:asciiTheme="minorBidi" w:hAnsiTheme="minorBidi"/>
          <w:i/>
          <w:iCs/>
          <w:sz w:val="24"/>
          <w:szCs w:val="24"/>
        </w:rPr>
        <w:t>tef</w:t>
      </w:r>
      <w:r w:rsidR="005429A2" w:rsidRPr="00F57698">
        <w:rPr>
          <w:rFonts w:asciiTheme="minorBidi" w:hAnsiTheme="minorBidi"/>
          <w:i/>
          <w:iCs/>
          <w:sz w:val="24"/>
          <w:szCs w:val="24"/>
        </w:rPr>
        <w:t>isot</w:t>
      </w:r>
      <w:r w:rsidR="005429A2" w:rsidRPr="003A2FB9">
        <w:rPr>
          <w:rFonts w:asciiTheme="minorBidi" w:hAnsiTheme="minorBidi"/>
          <w:sz w:val="24"/>
          <w:szCs w:val="24"/>
        </w:rPr>
        <w:t xml:space="preserve"> are built on this model. </w:t>
      </w:r>
    </w:p>
    <w:p w:rsidR="007400A7" w:rsidRDefault="007400A7" w:rsidP="00A02131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02131" w:rsidRDefault="00081A74" w:rsidP="00135C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5429A2" w:rsidRPr="003A2FB9">
        <w:rPr>
          <w:rFonts w:asciiTheme="minorBidi" w:hAnsiTheme="minorBidi"/>
          <w:sz w:val="24"/>
          <w:szCs w:val="24"/>
        </w:rPr>
        <w:t xml:space="preserve"> second paradigm is suggested by the Shach in his Sefer Takfo </w:t>
      </w:r>
      <w:r w:rsidR="003A2FB9">
        <w:rPr>
          <w:rFonts w:asciiTheme="minorBidi" w:hAnsiTheme="minorBidi"/>
          <w:sz w:val="24"/>
          <w:szCs w:val="24"/>
        </w:rPr>
        <w:t>Kohen</w:t>
      </w:r>
      <w:r w:rsidR="005429A2" w:rsidRPr="003A2F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5429A2" w:rsidRPr="003A2FB9">
        <w:rPr>
          <w:rFonts w:asciiTheme="minorBidi" w:hAnsiTheme="minorBidi"/>
          <w:sz w:val="24"/>
          <w:szCs w:val="24"/>
        </w:rPr>
        <w:t>chapter 87</w:t>
      </w:r>
      <w:r>
        <w:rPr>
          <w:rFonts w:asciiTheme="minorBidi" w:hAnsiTheme="minorBidi"/>
          <w:sz w:val="24"/>
          <w:szCs w:val="24"/>
        </w:rPr>
        <w:t>)</w:t>
      </w:r>
      <w:r w:rsidR="005429A2" w:rsidRPr="003A2FB9">
        <w:rPr>
          <w:rFonts w:asciiTheme="minorBidi" w:hAnsiTheme="minorBidi"/>
          <w:sz w:val="24"/>
          <w:szCs w:val="24"/>
        </w:rPr>
        <w:t>. The Shach advances an ambitious claim</w:t>
      </w:r>
      <w:r>
        <w:rPr>
          <w:rFonts w:asciiTheme="minorBidi" w:hAnsiTheme="minorBidi"/>
          <w:sz w:val="24"/>
          <w:szCs w:val="24"/>
        </w:rPr>
        <w:t>.</w:t>
      </w:r>
      <w:r w:rsidR="005429A2" w:rsidRPr="003A2F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Al</w:t>
      </w:r>
      <w:r w:rsidR="005429A2" w:rsidRPr="003A2FB9">
        <w:rPr>
          <w:rFonts w:asciiTheme="minorBidi" w:hAnsiTheme="minorBidi"/>
          <w:sz w:val="24"/>
          <w:szCs w:val="24"/>
        </w:rPr>
        <w:t xml:space="preserve">though </w:t>
      </w:r>
      <w:r>
        <w:rPr>
          <w:rFonts w:asciiTheme="minorBidi" w:hAnsiTheme="minorBidi"/>
          <w:i/>
          <w:iCs/>
          <w:sz w:val="24"/>
          <w:szCs w:val="24"/>
        </w:rPr>
        <w:t>tefi</w:t>
      </w:r>
      <w:r w:rsidR="005429A2" w:rsidRPr="00F57698">
        <w:rPr>
          <w:rFonts w:asciiTheme="minorBidi" w:hAnsiTheme="minorBidi"/>
          <w:i/>
          <w:iCs/>
          <w:sz w:val="24"/>
          <w:szCs w:val="24"/>
        </w:rPr>
        <w:t>sa</w:t>
      </w:r>
      <w:r w:rsidR="005429A2" w:rsidRPr="003A2FB9">
        <w:rPr>
          <w:rFonts w:asciiTheme="minorBidi" w:hAnsiTheme="minorBidi"/>
          <w:sz w:val="24"/>
          <w:szCs w:val="24"/>
        </w:rPr>
        <w:t xml:space="preserve"> will </w:t>
      </w:r>
      <w:r>
        <w:rPr>
          <w:rFonts w:asciiTheme="minorBidi" w:hAnsiTheme="minorBidi"/>
          <w:sz w:val="24"/>
          <w:szCs w:val="24"/>
        </w:rPr>
        <w:t xml:space="preserve">generally </w:t>
      </w:r>
      <w:r w:rsidR="005429A2" w:rsidRPr="003A2FB9">
        <w:rPr>
          <w:rFonts w:asciiTheme="minorBidi" w:hAnsiTheme="minorBidi"/>
          <w:sz w:val="24"/>
          <w:szCs w:val="24"/>
        </w:rPr>
        <w:t>fail in dispute</w:t>
      </w:r>
      <w:r>
        <w:rPr>
          <w:rFonts w:asciiTheme="minorBidi" w:hAnsiTheme="minorBidi"/>
          <w:sz w:val="24"/>
          <w:szCs w:val="24"/>
        </w:rPr>
        <w:t>s</w:t>
      </w:r>
      <w:r w:rsidR="005429A2" w:rsidRPr="003A2FB9">
        <w:rPr>
          <w:rFonts w:asciiTheme="minorBidi" w:hAnsiTheme="minorBidi"/>
          <w:sz w:val="24"/>
          <w:szCs w:val="24"/>
        </w:rPr>
        <w:t xml:space="preserve"> chronicled by the </w:t>
      </w:r>
      <w:r w:rsidR="005429A2" w:rsidRPr="00081A74">
        <w:rPr>
          <w:rFonts w:asciiTheme="minorBidi" w:hAnsiTheme="minorBidi"/>
          <w:i/>
          <w:iCs/>
          <w:sz w:val="24"/>
          <w:szCs w:val="24"/>
        </w:rPr>
        <w:t>gemara</w:t>
      </w:r>
      <w:r w:rsidR="005429A2" w:rsidRPr="003A2FB9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it will succeed if the dispute </w:t>
      </w:r>
      <w:r w:rsidR="00A02131">
        <w:rPr>
          <w:rFonts w:asciiTheme="minorBidi" w:hAnsiTheme="minorBidi"/>
          <w:sz w:val="24"/>
          <w:szCs w:val="24"/>
        </w:rPr>
        <w:t xml:space="preserve">results from a difference of opinion between </w:t>
      </w:r>
      <w:r w:rsidR="005429A2" w:rsidRPr="003A2FB9">
        <w:rPr>
          <w:rFonts w:asciiTheme="minorBidi" w:hAnsiTheme="minorBidi"/>
          <w:sz w:val="24"/>
          <w:szCs w:val="24"/>
        </w:rPr>
        <w:t xml:space="preserve">later rabbinic discussions. This is based on a statement of the Mordechai </w:t>
      </w:r>
      <w:r w:rsidR="00A02131">
        <w:rPr>
          <w:rFonts w:asciiTheme="minorBidi" w:hAnsiTheme="minorBidi"/>
          <w:sz w:val="24"/>
          <w:szCs w:val="24"/>
        </w:rPr>
        <w:t>regarding</w:t>
      </w:r>
      <w:r w:rsidR="005429A2" w:rsidRPr="003A2FB9">
        <w:rPr>
          <w:rFonts w:asciiTheme="minorBidi" w:hAnsiTheme="minorBidi"/>
          <w:sz w:val="24"/>
          <w:szCs w:val="24"/>
        </w:rPr>
        <w:t xml:space="preserve"> a dispute between Rashi and the Ra</w:t>
      </w:r>
      <w:r w:rsidR="00F57698">
        <w:rPr>
          <w:rFonts w:asciiTheme="minorBidi" w:hAnsiTheme="minorBidi"/>
          <w:sz w:val="24"/>
          <w:szCs w:val="24"/>
        </w:rPr>
        <w:t>b</w:t>
      </w:r>
      <w:r w:rsidR="005429A2" w:rsidRPr="003A2FB9">
        <w:rPr>
          <w:rFonts w:asciiTheme="minorBidi" w:hAnsiTheme="minorBidi"/>
          <w:sz w:val="24"/>
          <w:szCs w:val="24"/>
        </w:rPr>
        <w:t xml:space="preserve">benu Tam about disputed dowries. </w:t>
      </w:r>
      <w:r>
        <w:rPr>
          <w:rFonts w:asciiTheme="minorBidi" w:hAnsiTheme="minorBidi"/>
          <w:sz w:val="24"/>
          <w:szCs w:val="24"/>
        </w:rPr>
        <w:t>Alt</w:t>
      </w:r>
      <w:r w:rsidR="005429A2" w:rsidRPr="003A2FB9">
        <w:rPr>
          <w:rFonts w:asciiTheme="minorBidi" w:hAnsiTheme="minorBidi"/>
          <w:sz w:val="24"/>
          <w:szCs w:val="24"/>
        </w:rPr>
        <w:t>hough the father of the bride is awarded the disputed monies</w:t>
      </w:r>
      <w:r w:rsidR="00A02131">
        <w:rPr>
          <w:rFonts w:asciiTheme="minorBidi" w:hAnsiTheme="minorBidi"/>
          <w:sz w:val="24"/>
          <w:szCs w:val="24"/>
        </w:rPr>
        <w:t xml:space="preserve"> by the court</w:t>
      </w:r>
      <w:r>
        <w:rPr>
          <w:rFonts w:asciiTheme="minorBidi" w:hAnsiTheme="minorBidi"/>
          <w:sz w:val="24"/>
          <w:szCs w:val="24"/>
        </w:rPr>
        <w:t>,</w:t>
      </w:r>
      <w:r w:rsidR="005429A2" w:rsidRPr="003A2FB9">
        <w:rPr>
          <w:rFonts w:asciiTheme="minorBidi" w:hAnsiTheme="minorBidi"/>
          <w:sz w:val="24"/>
          <w:szCs w:val="24"/>
        </w:rPr>
        <w:t xml:space="preserve"> the husband may unilaterally seize the dowry and claim that he </w:t>
      </w:r>
      <w:r w:rsidR="00A02131">
        <w:rPr>
          <w:rFonts w:asciiTheme="minorBidi" w:hAnsiTheme="minorBidi"/>
          <w:sz w:val="24"/>
          <w:szCs w:val="24"/>
        </w:rPr>
        <w:t>follows</w:t>
      </w:r>
      <w:r w:rsidR="005429A2" w:rsidRPr="003A2FB9">
        <w:rPr>
          <w:rFonts w:asciiTheme="minorBidi" w:hAnsiTheme="minorBidi"/>
          <w:sz w:val="24"/>
          <w:szCs w:val="24"/>
        </w:rPr>
        <w:t xml:space="preserve"> the position o</w:t>
      </w:r>
      <w:r>
        <w:rPr>
          <w:rFonts w:asciiTheme="minorBidi" w:hAnsiTheme="minorBidi"/>
          <w:sz w:val="24"/>
          <w:szCs w:val="24"/>
        </w:rPr>
        <w:t>f Rashi that – in this instance –</w:t>
      </w:r>
      <w:r w:rsidR="005429A2" w:rsidRPr="003A2FB9">
        <w:rPr>
          <w:rFonts w:asciiTheme="minorBidi" w:hAnsiTheme="minorBidi"/>
          <w:sz w:val="24"/>
          <w:szCs w:val="24"/>
        </w:rPr>
        <w:t xml:space="preserve"> the husband acquired the dowry. </w:t>
      </w:r>
    </w:p>
    <w:p w:rsidR="00A02131" w:rsidRDefault="00A02131" w:rsidP="00A02131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429A2" w:rsidRDefault="005429A2" w:rsidP="00B703FF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 xml:space="preserve">The Shach provides three reasons for this atypically successful </w:t>
      </w:r>
      <w:r w:rsidRPr="00F57698">
        <w:rPr>
          <w:rFonts w:asciiTheme="minorBidi" w:hAnsiTheme="minorBidi"/>
          <w:i/>
          <w:iCs/>
          <w:sz w:val="24"/>
          <w:szCs w:val="24"/>
        </w:rPr>
        <w:t>t</w:t>
      </w:r>
      <w:r w:rsidR="00081A74">
        <w:rPr>
          <w:rFonts w:asciiTheme="minorBidi" w:hAnsiTheme="minorBidi"/>
          <w:i/>
          <w:iCs/>
          <w:sz w:val="24"/>
          <w:szCs w:val="24"/>
        </w:rPr>
        <w:t>efi</w:t>
      </w:r>
      <w:r w:rsidRPr="00F57698">
        <w:rPr>
          <w:rFonts w:asciiTheme="minorBidi" w:hAnsiTheme="minorBidi"/>
          <w:i/>
          <w:iCs/>
          <w:sz w:val="24"/>
          <w:szCs w:val="24"/>
        </w:rPr>
        <w:t>sa</w:t>
      </w:r>
      <w:r w:rsidR="00135CB2">
        <w:rPr>
          <w:rFonts w:asciiTheme="minorBidi" w:hAnsiTheme="minorBidi"/>
          <w:sz w:val="24"/>
          <w:szCs w:val="24"/>
        </w:rPr>
        <w:t>;</w:t>
      </w:r>
      <w:r w:rsidRPr="003A2FB9">
        <w:rPr>
          <w:rFonts w:asciiTheme="minorBidi" w:hAnsiTheme="minorBidi"/>
          <w:sz w:val="24"/>
          <w:szCs w:val="24"/>
        </w:rPr>
        <w:t xml:space="preserve"> one of </w:t>
      </w:r>
      <w:r w:rsidR="00135CB2">
        <w:rPr>
          <w:rFonts w:asciiTheme="minorBidi" w:hAnsiTheme="minorBidi"/>
          <w:sz w:val="24"/>
          <w:szCs w:val="24"/>
        </w:rPr>
        <w:t>these reasons</w:t>
      </w:r>
      <w:r w:rsidRPr="003A2FB9">
        <w:rPr>
          <w:rFonts w:asciiTheme="minorBidi" w:hAnsiTheme="minorBidi"/>
          <w:sz w:val="24"/>
          <w:szCs w:val="24"/>
        </w:rPr>
        <w:t xml:space="preserve"> implies a new model</w:t>
      </w:r>
      <w:r w:rsidR="00135CB2">
        <w:rPr>
          <w:rFonts w:asciiTheme="minorBidi" w:hAnsiTheme="minorBidi"/>
          <w:sz w:val="24"/>
          <w:szCs w:val="24"/>
        </w:rPr>
        <w:t xml:space="preserve"> of successful </w:t>
      </w:r>
      <w:r w:rsidR="00135CB2" w:rsidRPr="00135CB2">
        <w:rPr>
          <w:rFonts w:asciiTheme="minorBidi" w:hAnsiTheme="minorBidi"/>
          <w:i/>
          <w:iCs/>
          <w:sz w:val="24"/>
          <w:szCs w:val="24"/>
        </w:rPr>
        <w:t>tefissa</w:t>
      </w:r>
      <w:r w:rsidRPr="003A2FB9">
        <w:rPr>
          <w:rFonts w:asciiTheme="minorBidi" w:hAnsiTheme="minorBidi"/>
          <w:sz w:val="24"/>
          <w:szCs w:val="24"/>
        </w:rPr>
        <w:t xml:space="preserve">. </w:t>
      </w:r>
      <w:r w:rsidR="00135CB2">
        <w:rPr>
          <w:rFonts w:asciiTheme="minorBidi" w:hAnsiTheme="minorBidi"/>
          <w:sz w:val="24"/>
          <w:szCs w:val="24"/>
        </w:rPr>
        <w:t xml:space="preserve">The Shach reasons </w:t>
      </w:r>
      <w:r w:rsidR="00135CB2">
        <w:rPr>
          <w:rFonts w:asciiTheme="minorBidi" w:hAnsiTheme="minorBidi"/>
          <w:sz w:val="24"/>
          <w:szCs w:val="24"/>
        </w:rPr>
        <w:lastRenderedPageBreak/>
        <w:t>that s</w:t>
      </w:r>
      <w:r w:rsidRPr="003A2FB9">
        <w:rPr>
          <w:rFonts w:asciiTheme="minorBidi" w:hAnsiTheme="minorBidi"/>
          <w:sz w:val="24"/>
          <w:szCs w:val="24"/>
        </w:rPr>
        <w:t xml:space="preserve">ince this litigation dispute involves a debate between </w:t>
      </w:r>
      <w:r w:rsidRPr="00F57698">
        <w:rPr>
          <w:rFonts w:asciiTheme="minorBidi" w:hAnsiTheme="minorBidi"/>
          <w:i/>
          <w:iCs/>
          <w:sz w:val="24"/>
          <w:szCs w:val="24"/>
        </w:rPr>
        <w:t>Rishonim</w:t>
      </w:r>
      <w:r w:rsidR="00A02131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there is </w:t>
      </w:r>
      <w:r w:rsidR="00135CB2">
        <w:rPr>
          <w:rFonts w:asciiTheme="minorBidi" w:hAnsiTheme="minorBidi"/>
          <w:sz w:val="24"/>
          <w:szCs w:val="24"/>
        </w:rPr>
        <w:t>significant</w:t>
      </w:r>
      <w:r w:rsidRPr="003A2FB9">
        <w:rPr>
          <w:rFonts w:asciiTheme="minorBidi" w:hAnsiTheme="minorBidi"/>
          <w:sz w:val="24"/>
          <w:szCs w:val="24"/>
        </w:rPr>
        <w:t xml:space="preserve"> judicial flexibility. Typically</w:t>
      </w:r>
      <w:r w:rsidR="00A02131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if a judge errs and rules in a hala</w:t>
      </w:r>
      <w:r w:rsidR="00F57698">
        <w:rPr>
          <w:rFonts w:asciiTheme="minorBidi" w:hAnsiTheme="minorBidi"/>
          <w:sz w:val="24"/>
          <w:szCs w:val="24"/>
        </w:rPr>
        <w:t>k</w:t>
      </w:r>
      <w:r w:rsidRPr="003A2FB9">
        <w:rPr>
          <w:rFonts w:asciiTheme="minorBidi" w:hAnsiTheme="minorBidi"/>
          <w:sz w:val="24"/>
          <w:szCs w:val="24"/>
        </w:rPr>
        <w:t>hi</w:t>
      </w:r>
      <w:r w:rsidR="00F57698">
        <w:rPr>
          <w:rFonts w:asciiTheme="minorBidi" w:hAnsiTheme="minorBidi"/>
          <w:sz w:val="24"/>
          <w:szCs w:val="24"/>
        </w:rPr>
        <w:t>c</w:t>
      </w:r>
      <w:r w:rsidRPr="003A2FB9">
        <w:rPr>
          <w:rFonts w:asciiTheme="minorBidi" w:hAnsiTheme="minorBidi"/>
          <w:sz w:val="24"/>
          <w:szCs w:val="24"/>
        </w:rPr>
        <w:t>ally incorrect fashion</w:t>
      </w:r>
      <w:r w:rsidR="00A02131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the verdict is rescinded. However</w:t>
      </w:r>
      <w:r w:rsidR="00A02131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if a judge rules incorrectly regarding a debate between </w:t>
      </w:r>
      <w:r w:rsidRPr="00F57698">
        <w:rPr>
          <w:rFonts w:asciiTheme="minorBidi" w:hAnsiTheme="minorBidi"/>
          <w:i/>
          <w:iCs/>
          <w:sz w:val="24"/>
          <w:szCs w:val="24"/>
        </w:rPr>
        <w:t>Rishonim</w:t>
      </w:r>
      <w:r w:rsidRPr="003A2FB9">
        <w:rPr>
          <w:rFonts w:asciiTheme="minorBidi" w:hAnsiTheme="minorBidi"/>
          <w:sz w:val="24"/>
          <w:szCs w:val="24"/>
        </w:rPr>
        <w:t xml:space="preserve">, his erroneous verdict </w:t>
      </w:r>
      <w:r w:rsidR="007400A7">
        <w:rPr>
          <w:rFonts w:asciiTheme="minorBidi" w:hAnsiTheme="minorBidi"/>
          <w:sz w:val="24"/>
          <w:szCs w:val="24"/>
        </w:rPr>
        <w:t>remains intact.</w:t>
      </w:r>
      <w:r w:rsidRPr="003A2FB9">
        <w:rPr>
          <w:rFonts w:asciiTheme="minorBidi" w:hAnsiTheme="minorBidi"/>
          <w:sz w:val="24"/>
          <w:szCs w:val="24"/>
        </w:rPr>
        <w:t xml:space="preserve"> Additionally</w:t>
      </w:r>
      <w:r w:rsidR="00A02131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the a </w:t>
      </w:r>
      <w:r w:rsidRPr="00A02131">
        <w:rPr>
          <w:rFonts w:asciiTheme="minorBidi" w:hAnsiTheme="minorBidi"/>
          <w:i/>
          <w:iCs/>
          <w:sz w:val="24"/>
          <w:szCs w:val="24"/>
        </w:rPr>
        <w:t>gemara</w:t>
      </w:r>
      <w:r w:rsidRPr="003A2FB9">
        <w:rPr>
          <w:rFonts w:asciiTheme="minorBidi" w:hAnsiTheme="minorBidi"/>
          <w:sz w:val="24"/>
          <w:szCs w:val="24"/>
        </w:rPr>
        <w:t xml:space="preserve"> in </w:t>
      </w:r>
      <w:r w:rsidR="00F57698">
        <w:rPr>
          <w:rFonts w:asciiTheme="minorBidi" w:hAnsiTheme="minorBidi"/>
          <w:i/>
          <w:iCs/>
          <w:sz w:val="24"/>
          <w:szCs w:val="24"/>
        </w:rPr>
        <w:t>Bava Kama</w:t>
      </w:r>
      <w:r w:rsidR="00A02131">
        <w:rPr>
          <w:rFonts w:asciiTheme="minorBidi" w:hAnsiTheme="minorBidi"/>
          <w:sz w:val="24"/>
          <w:szCs w:val="24"/>
        </w:rPr>
        <w:t xml:space="preserve"> (</w:t>
      </w:r>
      <w:r w:rsidRPr="003A2FB9">
        <w:rPr>
          <w:rFonts w:asciiTheme="minorBidi" w:hAnsiTheme="minorBidi"/>
          <w:sz w:val="24"/>
          <w:szCs w:val="24"/>
        </w:rPr>
        <w:t>27) allows litigants to unilaterally execute verdicts</w:t>
      </w:r>
      <w:r w:rsidR="007400A7">
        <w:rPr>
          <w:rFonts w:asciiTheme="minorBidi" w:hAnsiTheme="minorBidi"/>
          <w:sz w:val="24"/>
          <w:szCs w:val="24"/>
        </w:rPr>
        <w:t xml:space="preserve"> (“</w:t>
      </w:r>
      <w:r w:rsidR="007400A7">
        <w:rPr>
          <w:rFonts w:asciiTheme="minorBidi" w:hAnsiTheme="minorBidi"/>
          <w:i/>
          <w:iCs/>
          <w:sz w:val="24"/>
          <w:szCs w:val="24"/>
        </w:rPr>
        <w:t>ovid inish</w:t>
      </w:r>
      <w:r w:rsidR="007400A7">
        <w:rPr>
          <w:rFonts w:asciiTheme="minorBidi" w:hAnsiTheme="minorBidi"/>
          <w:sz w:val="24"/>
          <w:szCs w:val="24"/>
        </w:rPr>
        <w:t>”)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A02131">
        <w:rPr>
          <w:rFonts w:asciiTheme="minorBidi" w:hAnsiTheme="minorBidi"/>
          <w:sz w:val="24"/>
          <w:szCs w:val="24"/>
        </w:rPr>
        <w:t>that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F57698" w:rsidRPr="00A02131">
        <w:rPr>
          <w:rFonts w:asciiTheme="minorBidi" w:hAnsiTheme="minorBidi"/>
          <w:i/>
          <w:iCs/>
          <w:sz w:val="24"/>
          <w:szCs w:val="24"/>
        </w:rPr>
        <w:t>B</w:t>
      </w:r>
      <w:r w:rsidRPr="00A02131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F57698" w:rsidRPr="00A02131">
        <w:rPr>
          <w:rFonts w:asciiTheme="minorBidi" w:hAnsiTheme="minorBidi"/>
          <w:i/>
          <w:iCs/>
          <w:sz w:val="24"/>
          <w:szCs w:val="24"/>
        </w:rPr>
        <w:t>D</w:t>
      </w:r>
      <w:r w:rsidRPr="00A02131">
        <w:rPr>
          <w:rFonts w:asciiTheme="minorBidi" w:hAnsiTheme="minorBidi"/>
          <w:i/>
          <w:iCs/>
          <w:sz w:val="24"/>
          <w:szCs w:val="24"/>
        </w:rPr>
        <w:t>in</w:t>
      </w:r>
      <w:r w:rsidRPr="003A2FB9">
        <w:rPr>
          <w:rFonts w:asciiTheme="minorBidi" w:hAnsiTheme="minorBidi"/>
          <w:sz w:val="24"/>
          <w:szCs w:val="24"/>
        </w:rPr>
        <w:t xml:space="preserve"> cannot or will not implement</w:t>
      </w:r>
      <w:r w:rsidR="00A02131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provided</w:t>
      </w:r>
      <w:r w:rsidR="00A02131">
        <w:rPr>
          <w:rFonts w:asciiTheme="minorBidi" w:hAnsiTheme="minorBidi"/>
          <w:sz w:val="24"/>
          <w:szCs w:val="24"/>
        </w:rPr>
        <w:t xml:space="preserve"> that</w:t>
      </w:r>
      <w:r w:rsidR="007400A7">
        <w:rPr>
          <w:rFonts w:asciiTheme="minorBidi" w:hAnsiTheme="minorBidi"/>
          <w:sz w:val="24"/>
          <w:szCs w:val="24"/>
        </w:rPr>
        <w:t xml:space="preserve"> they are confident of</w:t>
      </w:r>
      <w:r w:rsidRPr="003A2FB9">
        <w:rPr>
          <w:rFonts w:asciiTheme="minorBidi" w:hAnsiTheme="minorBidi"/>
          <w:sz w:val="24"/>
          <w:szCs w:val="24"/>
        </w:rPr>
        <w:t xml:space="preserve"> the compelling nature of the verdict</w:t>
      </w:r>
      <w:r w:rsidR="00A02131">
        <w:rPr>
          <w:rFonts w:asciiTheme="minorBidi" w:hAnsiTheme="minorBidi"/>
          <w:sz w:val="24"/>
          <w:szCs w:val="24"/>
        </w:rPr>
        <w:t xml:space="preserve"> (</w:t>
      </w:r>
      <w:r w:rsidR="00A02131" w:rsidRPr="003A2FB9">
        <w:rPr>
          <w:rFonts w:asciiTheme="minorBidi" w:hAnsiTheme="minorBidi"/>
          <w:sz w:val="24"/>
          <w:szCs w:val="24"/>
        </w:rPr>
        <w:t>s</w:t>
      </w:r>
      <w:hyperlink r:id="rId5" w:history="1">
        <w:r w:rsidR="00A02131" w:rsidRPr="00B703FF">
          <w:rPr>
            <w:rStyle w:val="Hyperlink"/>
            <w:rFonts w:asciiTheme="minorBidi" w:hAnsiTheme="minorBidi"/>
            <w:sz w:val="24"/>
            <w:szCs w:val="24"/>
          </w:rPr>
          <w:t>ee</w:t>
        </w:r>
        <w:r w:rsidR="00B703FF" w:rsidRPr="00B703FF">
          <w:rPr>
            <w:rStyle w:val="Hyperlink"/>
            <w:rFonts w:asciiTheme="minorBidi" w:hAnsiTheme="minorBidi"/>
            <w:sz w:val="24"/>
            <w:szCs w:val="24"/>
          </w:rPr>
          <w:t xml:space="preserve"> here fo</w:t>
        </w:r>
        <w:r w:rsidR="00B703FF" w:rsidRPr="00B703FF">
          <w:rPr>
            <w:rStyle w:val="Hyperlink"/>
            <w:rFonts w:asciiTheme="minorBidi" w:hAnsiTheme="minorBidi"/>
            <w:sz w:val="24"/>
            <w:szCs w:val="24"/>
          </w:rPr>
          <w:t>r</w:t>
        </w:r>
        <w:r w:rsidR="00B703FF" w:rsidRPr="00B703FF">
          <w:rPr>
            <w:rStyle w:val="Hyperlink"/>
            <w:rFonts w:asciiTheme="minorBidi" w:hAnsiTheme="minorBidi"/>
            <w:sz w:val="24"/>
            <w:szCs w:val="24"/>
          </w:rPr>
          <w:t xml:space="preserve"> shiur on this subject)</w:t>
        </w:r>
      </w:hyperlink>
      <w:r w:rsidR="00B703FF">
        <w:rPr>
          <w:rFonts w:asciiTheme="minorBidi" w:hAnsiTheme="minorBidi"/>
          <w:sz w:val="24"/>
          <w:szCs w:val="24"/>
        </w:rPr>
        <w:t>.</w:t>
      </w:r>
      <w:r w:rsidR="00A02131" w:rsidRPr="003A2FB9">
        <w:rPr>
          <w:rFonts w:asciiTheme="minorBidi" w:hAnsiTheme="minorBidi"/>
          <w:sz w:val="24"/>
          <w:szCs w:val="24"/>
        </w:rPr>
        <w:t xml:space="preserve"> </w:t>
      </w:r>
    </w:p>
    <w:p w:rsidR="00F57698" w:rsidRPr="003A2FB9" w:rsidRDefault="00F57698" w:rsidP="00F57698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429A2" w:rsidRPr="003A2FB9" w:rsidRDefault="005429A2" w:rsidP="00BA7711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>Combining t</w:t>
      </w:r>
      <w:r w:rsidR="00F57698">
        <w:rPr>
          <w:rFonts w:asciiTheme="minorBidi" w:hAnsiTheme="minorBidi"/>
          <w:sz w:val="24"/>
          <w:szCs w:val="24"/>
        </w:rPr>
        <w:t>hese two principles</w:t>
      </w:r>
      <w:r w:rsidR="00A02131">
        <w:rPr>
          <w:rFonts w:asciiTheme="minorBidi" w:hAnsiTheme="minorBidi"/>
          <w:sz w:val="24"/>
          <w:szCs w:val="24"/>
        </w:rPr>
        <w:t>,</w:t>
      </w:r>
      <w:r w:rsidR="00F57698">
        <w:rPr>
          <w:rFonts w:asciiTheme="minorBidi" w:hAnsiTheme="minorBidi"/>
          <w:sz w:val="24"/>
          <w:szCs w:val="24"/>
        </w:rPr>
        <w:t xml:space="preserve"> the </w:t>
      </w:r>
      <w:r w:rsidR="00F57698" w:rsidRPr="00F57698">
        <w:rPr>
          <w:rFonts w:asciiTheme="minorBidi" w:hAnsiTheme="minorBidi"/>
          <w:i/>
          <w:iCs/>
          <w:sz w:val="24"/>
          <w:szCs w:val="24"/>
        </w:rPr>
        <w:t>tovei’a</w:t>
      </w:r>
      <w:r w:rsidRPr="003A2FB9">
        <w:rPr>
          <w:rFonts w:asciiTheme="minorBidi" w:hAnsiTheme="minorBidi"/>
          <w:sz w:val="24"/>
          <w:szCs w:val="24"/>
        </w:rPr>
        <w:t xml:space="preserve"> can seize the disputed item by deputizing himself as a judge through the power of “</w:t>
      </w:r>
      <w:r w:rsidRPr="00F57698">
        <w:rPr>
          <w:rFonts w:asciiTheme="minorBidi" w:hAnsiTheme="minorBidi"/>
          <w:i/>
          <w:iCs/>
          <w:sz w:val="24"/>
          <w:szCs w:val="24"/>
        </w:rPr>
        <w:t>ovid inish</w:t>
      </w:r>
      <w:r w:rsidRPr="003A2FB9">
        <w:rPr>
          <w:rFonts w:asciiTheme="minorBidi" w:hAnsiTheme="minorBidi"/>
          <w:sz w:val="24"/>
          <w:szCs w:val="24"/>
        </w:rPr>
        <w:t xml:space="preserve">” and implementing a verdict </w:t>
      </w:r>
      <w:r w:rsidR="00A02131">
        <w:rPr>
          <w:rFonts w:asciiTheme="minorBidi" w:hAnsiTheme="minorBidi"/>
          <w:sz w:val="24"/>
          <w:szCs w:val="24"/>
        </w:rPr>
        <w:t>that</w:t>
      </w:r>
      <w:r w:rsidRPr="003A2FB9">
        <w:rPr>
          <w:rFonts w:asciiTheme="minorBidi" w:hAnsiTheme="minorBidi"/>
          <w:sz w:val="24"/>
          <w:szCs w:val="24"/>
        </w:rPr>
        <w:t xml:space="preserve"> HE believes to be correct but which the hala</w:t>
      </w:r>
      <w:r w:rsidR="00F57698">
        <w:rPr>
          <w:rFonts w:asciiTheme="minorBidi" w:hAnsiTheme="minorBidi"/>
          <w:sz w:val="24"/>
          <w:szCs w:val="24"/>
        </w:rPr>
        <w:t>k</w:t>
      </w:r>
      <w:r w:rsidRPr="003A2FB9">
        <w:rPr>
          <w:rFonts w:asciiTheme="minorBidi" w:hAnsiTheme="minorBidi"/>
          <w:sz w:val="24"/>
          <w:szCs w:val="24"/>
        </w:rPr>
        <w:t>hi</w:t>
      </w:r>
      <w:r w:rsidR="00F57698">
        <w:rPr>
          <w:rFonts w:asciiTheme="minorBidi" w:hAnsiTheme="minorBidi"/>
          <w:sz w:val="24"/>
          <w:szCs w:val="24"/>
        </w:rPr>
        <w:t>c</w:t>
      </w:r>
      <w:r w:rsidRPr="003A2FB9">
        <w:rPr>
          <w:rFonts w:asciiTheme="minorBidi" w:hAnsiTheme="minorBidi"/>
          <w:sz w:val="24"/>
          <w:szCs w:val="24"/>
        </w:rPr>
        <w:t xml:space="preserve"> system rejected. Even though the verdict is based on a rejected opinion, the verdict is </w:t>
      </w:r>
      <w:r w:rsidR="00BA7711">
        <w:rPr>
          <w:rFonts w:asciiTheme="minorBidi" w:hAnsiTheme="minorBidi"/>
          <w:sz w:val="24"/>
          <w:szCs w:val="24"/>
        </w:rPr>
        <w:t xml:space="preserve">valid </w:t>
      </w:r>
      <w:r w:rsidRPr="003A2FB9">
        <w:rPr>
          <w:rFonts w:asciiTheme="minorBidi" w:hAnsiTheme="minorBidi"/>
          <w:sz w:val="24"/>
          <w:szCs w:val="24"/>
        </w:rPr>
        <w:t>since it has been implemented by a self-</w:t>
      </w:r>
      <w:r w:rsidR="00A02131">
        <w:rPr>
          <w:rFonts w:asciiTheme="minorBidi" w:hAnsiTheme="minorBidi"/>
          <w:sz w:val="24"/>
          <w:szCs w:val="24"/>
        </w:rPr>
        <w:t>appointed</w:t>
      </w:r>
      <w:r w:rsidRPr="003A2FB9">
        <w:rPr>
          <w:rFonts w:asciiTheme="minorBidi" w:hAnsiTheme="minorBidi"/>
          <w:sz w:val="24"/>
          <w:szCs w:val="24"/>
        </w:rPr>
        <w:t xml:space="preserve"> judge and legal verdicts based incorrectly upon debates between </w:t>
      </w:r>
      <w:r w:rsidRPr="00F57698">
        <w:rPr>
          <w:rFonts w:asciiTheme="minorBidi" w:hAnsiTheme="minorBidi"/>
          <w:i/>
          <w:iCs/>
          <w:sz w:val="24"/>
          <w:szCs w:val="24"/>
        </w:rPr>
        <w:t>Rishonim</w:t>
      </w:r>
      <w:r w:rsidRPr="003A2FB9">
        <w:rPr>
          <w:rFonts w:asciiTheme="minorBidi" w:hAnsiTheme="minorBidi"/>
          <w:sz w:val="24"/>
          <w:szCs w:val="24"/>
        </w:rPr>
        <w:t xml:space="preserve"> are valid verdicts. This paradigm of </w:t>
      </w:r>
      <w:r w:rsidR="00A02131">
        <w:rPr>
          <w:rFonts w:asciiTheme="minorBidi" w:hAnsiTheme="minorBidi"/>
          <w:i/>
          <w:iCs/>
          <w:sz w:val="24"/>
          <w:szCs w:val="24"/>
        </w:rPr>
        <w:t>tefis</w:t>
      </w:r>
      <w:r w:rsidR="0002044B" w:rsidRPr="00F57698">
        <w:rPr>
          <w:rFonts w:asciiTheme="minorBidi" w:hAnsiTheme="minorBidi"/>
          <w:i/>
          <w:iCs/>
          <w:sz w:val="24"/>
          <w:szCs w:val="24"/>
        </w:rPr>
        <w:t>a</w:t>
      </w:r>
      <w:r w:rsidR="0002044B" w:rsidRPr="003A2FB9">
        <w:rPr>
          <w:rFonts w:asciiTheme="minorBidi" w:hAnsiTheme="minorBidi"/>
          <w:sz w:val="24"/>
          <w:szCs w:val="24"/>
        </w:rPr>
        <w:t xml:space="preserve"> is NOT based upon the </w:t>
      </w:r>
      <w:r w:rsidR="00F57698">
        <w:rPr>
          <w:rFonts w:asciiTheme="minorBidi" w:hAnsiTheme="minorBidi"/>
          <w:i/>
          <w:iCs/>
          <w:sz w:val="24"/>
          <w:szCs w:val="24"/>
        </w:rPr>
        <w:t>tovei’a</w:t>
      </w:r>
      <w:r w:rsidR="0002044B" w:rsidRPr="003A2FB9">
        <w:rPr>
          <w:rFonts w:asciiTheme="minorBidi" w:hAnsiTheme="minorBidi"/>
          <w:sz w:val="24"/>
          <w:szCs w:val="24"/>
        </w:rPr>
        <w:t xml:space="preserve"> seizing an item and manipulating the components of </w:t>
      </w:r>
      <w:r w:rsidR="0002044B" w:rsidRPr="00F57698">
        <w:rPr>
          <w:rFonts w:asciiTheme="minorBidi" w:hAnsiTheme="minorBidi"/>
          <w:i/>
          <w:iCs/>
          <w:sz w:val="24"/>
          <w:szCs w:val="24"/>
        </w:rPr>
        <w:t>ha</w:t>
      </w:r>
      <w:r w:rsidR="00A02131">
        <w:rPr>
          <w:rFonts w:asciiTheme="minorBidi" w:hAnsiTheme="minorBidi"/>
          <w:i/>
          <w:iCs/>
          <w:sz w:val="24"/>
          <w:szCs w:val="24"/>
        </w:rPr>
        <w:t>-</w:t>
      </w:r>
      <w:r w:rsidR="0002044B" w:rsidRPr="00F57698">
        <w:rPr>
          <w:rFonts w:asciiTheme="minorBidi" w:hAnsiTheme="minorBidi"/>
          <w:i/>
          <w:iCs/>
          <w:sz w:val="24"/>
          <w:szCs w:val="24"/>
        </w:rPr>
        <w:t>motzi mei</w:t>
      </w:r>
      <w:r w:rsidR="00A02131">
        <w:rPr>
          <w:rFonts w:asciiTheme="minorBidi" w:hAnsiTheme="minorBidi"/>
          <w:i/>
          <w:iCs/>
          <w:sz w:val="24"/>
          <w:szCs w:val="24"/>
        </w:rPr>
        <w:t>-</w:t>
      </w:r>
      <w:r w:rsidR="0002044B" w:rsidRPr="00F57698">
        <w:rPr>
          <w:rFonts w:asciiTheme="minorBidi" w:hAnsiTheme="minorBidi"/>
          <w:i/>
          <w:iCs/>
          <w:sz w:val="24"/>
          <w:szCs w:val="24"/>
        </w:rPr>
        <w:t>chaveiro</w:t>
      </w:r>
      <w:r w:rsidR="00BA771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A7711">
        <w:rPr>
          <w:rFonts w:asciiTheme="minorBidi" w:hAnsiTheme="minorBidi"/>
          <w:sz w:val="24"/>
          <w:szCs w:val="24"/>
        </w:rPr>
        <w:t>(as described earlier)</w:t>
      </w:r>
      <w:r w:rsidR="0002044B" w:rsidRPr="003A2FB9">
        <w:rPr>
          <w:rFonts w:asciiTheme="minorBidi" w:hAnsiTheme="minorBidi"/>
          <w:sz w:val="24"/>
          <w:szCs w:val="24"/>
        </w:rPr>
        <w:t>. Instead</w:t>
      </w:r>
      <w:r w:rsidR="00A02131">
        <w:rPr>
          <w:rFonts w:asciiTheme="minorBidi" w:hAnsiTheme="minorBidi"/>
          <w:sz w:val="24"/>
          <w:szCs w:val="24"/>
        </w:rPr>
        <w:t>,</w:t>
      </w:r>
      <w:r w:rsidR="0002044B" w:rsidRPr="003A2FB9">
        <w:rPr>
          <w:rFonts w:asciiTheme="minorBidi" w:hAnsiTheme="minorBidi"/>
          <w:sz w:val="24"/>
          <w:szCs w:val="24"/>
        </w:rPr>
        <w:t xml:space="preserve"> he is conducting the proceedings as a </w:t>
      </w:r>
      <w:r w:rsidR="00A02131">
        <w:rPr>
          <w:rFonts w:asciiTheme="minorBidi" w:hAnsiTheme="minorBidi"/>
          <w:sz w:val="24"/>
          <w:szCs w:val="24"/>
        </w:rPr>
        <w:t>“</w:t>
      </w:r>
      <w:r w:rsidR="0002044B" w:rsidRPr="00F57698">
        <w:rPr>
          <w:rFonts w:asciiTheme="minorBidi" w:hAnsiTheme="minorBidi"/>
          <w:i/>
          <w:iCs/>
          <w:sz w:val="24"/>
          <w:szCs w:val="24"/>
        </w:rPr>
        <w:t>dayan</w:t>
      </w:r>
      <w:r w:rsidR="00A02131">
        <w:rPr>
          <w:rFonts w:asciiTheme="minorBidi" w:hAnsiTheme="minorBidi"/>
          <w:i/>
          <w:iCs/>
          <w:sz w:val="24"/>
          <w:szCs w:val="24"/>
        </w:rPr>
        <w:t>”</w:t>
      </w:r>
      <w:r w:rsidR="0002044B" w:rsidRPr="003A2FB9">
        <w:rPr>
          <w:rFonts w:asciiTheme="minorBidi" w:hAnsiTheme="minorBidi"/>
          <w:sz w:val="24"/>
          <w:szCs w:val="24"/>
        </w:rPr>
        <w:t xml:space="preserve"> through the self-deputizing technique known as </w:t>
      </w:r>
      <w:r w:rsidR="0002044B" w:rsidRPr="00F57698">
        <w:rPr>
          <w:rFonts w:asciiTheme="minorBidi" w:hAnsiTheme="minorBidi"/>
          <w:i/>
          <w:iCs/>
          <w:sz w:val="24"/>
          <w:szCs w:val="24"/>
        </w:rPr>
        <w:t>ovid</w:t>
      </w:r>
      <w:r w:rsidR="00BA7711">
        <w:rPr>
          <w:rFonts w:asciiTheme="minorBidi" w:hAnsiTheme="minorBidi"/>
          <w:i/>
          <w:iCs/>
          <w:sz w:val="24"/>
          <w:szCs w:val="24"/>
        </w:rPr>
        <w:t xml:space="preserve"> inish</w:t>
      </w:r>
      <w:r w:rsidR="0002044B" w:rsidRPr="003A2FB9">
        <w:rPr>
          <w:rFonts w:asciiTheme="minorBidi" w:hAnsiTheme="minorBidi"/>
          <w:sz w:val="24"/>
          <w:szCs w:val="24"/>
        </w:rPr>
        <w:t>. In certain scenarios</w:t>
      </w:r>
      <w:r w:rsidR="00A02131">
        <w:rPr>
          <w:rFonts w:asciiTheme="minorBidi" w:hAnsiTheme="minorBidi"/>
          <w:sz w:val="24"/>
          <w:szCs w:val="24"/>
        </w:rPr>
        <w:t>,</w:t>
      </w:r>
      <w:r w:rsidR="0002044B" w:rsidRPr="003A2FB9">
        <w:rPr>
          <w:rFonts w:asciiTheme="minorBidi" w:hAnsiTheme="minorBidi"/>
          <w:sz w:val="24"/>
          <w:szCs w:val="24"/>
        </w:rPr>
        <w:t xml:space="preserve"> any </w:t>
      </w:r>
      <w:r w:rsidR="0002044B" w:rsidRPr="00F57698">
        <w:rPr>
          <w:rFonts w:asciiTheme="minorBidi" w:hAnsiTheme="minorBidi"/>
          <w:i/>
          <w:iCs/>
          <w:sz w:val="24"/>
          <w:szCs w:val="24"/>
        </w:rPr>
        <w:t>dayan</w:t>
      </w:r>
      <w:r w:rsidR="00A02131">
        <w:rPr>
          <w:rFonts w:asciiTheme="minorBidi" w:hAnsiTheme="minorBidi"/>
          <w:sz w:val="24"/>
          <w:szCs w:val="24"/>
        </w:rPr>
        <w:t xml:space="preserve"> – </w:t>
      </w:r>
      <w:r w:rsidR="0002044B" w:rsidRPr="003A2FB9">
        <w:rPr>
          <w:rFonts w:asciiTheme="minorBidi" w:hAnsiTheme="minorBidi"/>
          <w:sz w:val="24"/>
          <w:szCs w:val="24"/>
        </w:rPr>
        <w:t>even a self-</w:t>
      </w:r>
      <w:r w:rsidR="00A02131">
        <w:rPr>
          <w:rFonts w:asciiTheme="minorBidi" w:hAnsiTheme="minorBidi"/>
          <w:sz w:val="24"/>
          <w:szCs w:val="24"/>
        </w:rPr>
        <w:t>appointed one –</w:t>
      </w:r>
      <w:r w:rsidR="0002044B" w:rsidRPr="003A2FB9">
        <w:rPr>
          <w:rFonts w:asciiTheme="minorBidi" w:hAnsiTheme="minorBidi"/>
          <w:sz w:val="24"/>
          <w:szCs w:val="24"/>
        </w:rPr>
        <w:t xml:space="preserve"> has greater latitude to issue incorrect but binding verdicts. </w:t>
      </w:r>
    </w:p>
    <w:p w:rsidR="005D5CD4" w:rsidRPr="003A2FB9" w:rsidRDefault="005D5CD4" w:rsidP="003A2FB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04C5F" w:rsidRDefault="005D5CD4" w:rsidP="00BA7711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3A2FB9">
        <w:rPr>
          <w:rFonts w:asciiTheme="minorBidi" w:hAnsiTheme="minorBidi"/>
          <w:sz w:val="24"/>
          <w:szCs w:val="24"/>
        </w:rPr>
        <w:t xml:space="preserve">A third model for successful </w:t>
      </w:r>
      <w:r w:rsidR="00A02131">
        <w:rPr>
          <w:rFonts w:asciiTheme="minorBidi" w:hAnsiTheme="minorBidi"/>
          <w:i/>
          <w:iCs/>
          <w:sz w:val="24"/>
          <w:szCs w:val="24"/>
        </w:rPr>
        <w:t>tefi</w:t>
      </w:r>
      <w:r w:rsidRPr="00F57698">
        <w:rPr>
          <w:rFonts w:asciiTheme="minorBidi" w:hAnsiTheme="minorBidi"/>
          <w:i/>
          <w:iCs/>
          <w:sz w:val="24"/>
          <w:szCs w:val="24"/>
        </w:rPr>
        <w:t>sa</w:t>
      </w:r>
      <w:r w:rsidRPr="003A2FB9">
        <w:rPr>
          <w:rFonts w:asciiTheme="minorBidi" w:hAnsiTheme="minorBidi"/>
          <w:sz w:val="24"/>
          <w:szCs w:val="24"/>
        </w:rPr>
        <w:t xml:space="preserve"> emerges from an in</w:t>
      </w:r>
      <w:r w:rsidR="00F57698">
        <w:rPr>
          <w:rFonts w:asciiTheme="minorBidi" w:hAnsiTheme="minorBidi"/>
          <w:sz w:val="24"/>
          <w:szCs w:val="24"/>
        </w:rPr>
        <w:t>teresting comment of the Rashba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A02131">
        <w:rPr>
          <w:rFonts w:asciiTheme="minorBidi" w:hAnsiTheme="minorBidi"/>
          <w:sz w:val="24"/>
          <w:szCs w:val="24"/>
        </w:rPr>
        <w:t>(</w:t>
      </w:r>
      <w:r w:rsidR="00A02131" w:rsidRPr="00A02131">
        <w:rPr>
          <w:rFonts w:asciiTheme="minorBidi" w:hAnsiTheme="minorBidi"/>
          <w:i/>
          <w:iCs/>
          <w:sz w:val="24"/>
          <w:szCs w:val="24"/>
        </w:rPr>
        <w:t>T</w:t>
      </w:r>
      <w:r w:rsidRPr="00F57698">
        <w:rPr>
          <w:rFonts w:asciiTheme="minorBidi" w:hAnsiTheme="minorBidi"/>
          <w:i/>
          <w:iCs/>
          <w:sz w:val="24"/>
          <w:szCs w:val="24"/>
        </w:rPr>
        <w:t>eshuva</w:t>
      </w:r>
      <w:r w:rsidRPr="003A2FB9">
        <w:rPr>
          <w:rFonts w:asciiTheme="minorBidi" w:hAnsiTheme="minorBidi"/>
          <w:sz w:val="24"/>
          <w:szCs w:val="24"/>
        </w:rPr>
        <w:t xml:space="preserve"> 1:301</w:t>
      </w:r>
      <w:r w:rsidR="00A02131">
        <w:rPr>
          <w:rFonts w:asciiTheme="minorBidi" w:hAnsiTheme="minorBidi"/>
          <w:sz w:val="24"/>
          <w:szCs w:val="24"/>
        </w:rPr>
        <w:t>)</w:t>
      </w:r>
      <w:r w:rsidRPr="003A2FB9">
        <w:rPr>
          <w:rFonts w:asciiTheme="minorBidi" w:hAnsiTheme="minorBidi"/>
          <w:sz w:val="24"/>
          <w:szCs w:val="24"/>
        </w:rPr>
        <w:t xml:space="preserve">. The </w:t>
      </w:r>
      <w:r w:rsidRPr="00A02131">
        <w:rPr>
          <w:rFonts w:asciiTheme="minorBidi" w:hAnsiTheme="minorBidi"/>
          <w:i/>
          <w:iCs/>
          <w:sz w:val="24"/>
          <w:szCs w:val="24"/>
        </w:rPr>
        <w:t>gemara</w:t>
      </w:r>
      <w:r w:rsidRPr="003A2FB9">
        <w:rPr>
          <w:rFonts w:asciiTheme="minorBidi" w:hAnsiTheme="minorBidi"/>
          <w:sz w:val="24"/>
          <w:szCs w:val="24"/>
        </w:rPr>
        <w:t xml:space="preserve"> in </w:t>
      </w:r>
      <w:r w:rsidRPr="00F57698">
        <w:rPr>
          <w:rFonts w:asciiTheme="minorBidi" w:hAnsiTheme="minorBidi"/>
          <w:i/>
          <w:iCs/>
          <w:sz w:val="24"/>
          <w:szCs w:val="24"/>
        </w:rPr>
        <w:t>Bava Batra</w:t>
      </w:r>
      <w:r w:rsidRPr="003A2FB9">
        <w:rPr>
          <w:rFonts w:asciiTheme="minorBidi" w:hAnsiTheme="minorBidi"/>
          <w:sz w:val="24"/>
          <w:szCs w:val="24"/>
        </w:rPr>
        <w:t xml:space="preserve"> provides a model for the withdrawal of </w:t>
      </w:r>
      <w:r w:rsidRPr="00A02131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="00F57698" w:rsidRPr="00A02131">
        <w:rPr>
          <w:rFonts w:asciiTheme="minorBidi" w:hAnsiTheme="minorBidi"/>
          <w:i/>
          <w:iCs/>
          <w:sz w:val="24"/>
          <w:szCs w:val="24"/>
        </w:rPr>
        <w:t>D</w:t>
      </w:r>
      <w:r w:rsidRPr="00A02131">
        <w:rPr>
          <w:rFonts w:asciiTheme="minorBidi" w:hAnsiTheme="minorBidi"/>
          <w:i/>
          <w:iCs/>
          <w:sz w:val="24"/>
          <w:szCs w:val="24"/>
        </w:rPr>
        <w:t>in</w:t>
      </w:r>
      <w:r w:rsidRPr="003A2FB9">
        <w:rPr>
          <w:rFonts w:asciiTheme="minorBidi" w:hAnsiTheme="minorBidi"/>
          <w:sz w:val="24"/>
          <w:szCs w:val="24"/>
        </w:rPr>
        <w:t xml:space="preserve"> known as </w:t>
      </w:r>
      <w:r w:rsidR="00A02131">
        <w:rPr>
          <w:rFonts w:asciiTheme="minorBidi" w:hAnsiTheme="minorBidi"/>
          <w:i/>
          <w:iCs/>
          <w:sz w:val="24"/>
          <w:szCs w:val="24"/>
        </w:rPr>
        <w:t>kol de-alim g</w:t>
      </w:r>
      <w:r w:rsidRPr="00F57698">
        <w:rPr>
          <w:rFonts w:asciiTheme="minorBidi" w:hAnsiTheme="minorBidi"/>
          <w:i/>
          <w:iCs/>
          <w:sz w:val="24"/>
          <w:szCs w:val="24"/>
        </w:rPr>
        <w:t>avar</w:t>
      </w:r>
      <w:r w:rsidR="00A02131">
        <w:rPr>
          <w:rFonts w:asciiTheme="minorBidi" w:hAnsiTheme="minorBidi"/>
          <w:sz w:val="24"/>
          <w:szCs w:val="24"/>
        </w:rPr>
        <w:t>. The dispute involves a boat “parked”</w:t>
      </w:r>
      <w:r w:rsidRPr="003A2FB9">
        <w:rPr>
          <w:rFonts w:asciiTheme="minorBidi" w:hAnsiTheme="minorBidi"/>
          <w:sz w:val="24"/>
          <w:szCs w:val="24"/>
        </w:rPr>
        <w:t xml:space="preserve"> in a river. Since neither</w:t>
      </w:r>
      <w:r w:rsidR="00804C5F">
        <w:rPr>
          <w:rFonts w:asciiTheme="minorBidi" w:hAnsiTheme="minorBidi"/>
          <w:sz w:val="24"/>
          <w:szCs w:val="24"/>
        </w:rPr>
        <w:t xml:space="preserve"> party</w:t>
      </w:r>
      <w:r w:rsidRPr="003A2FB9">
        <w:rPr>
          <w:rFonts w:asciiTheme="minorBidi" w:hAnsiTheme="minorBidi"/>
          <w:sz w:val="24"/>
          <w:szCs w:val="24"/>
        </w:rPr>
        <w:t xml:space="preserve"> is </w:t>
      </w:r>
      <w:r w:rsidRPr="00F57698">
        <w:rPr>
          <w:rFonts w:asciiTheme="minorBidi" w:hAnsiTheme="minorBidi"/>
          <w:i/>
          <w:iCs/>
          <w:sz w:val="24"/>
          <w:szCs w:val="24"/>
        </w:rPr>
        <w:t>muchzak</w:t>
      </w:r>
      <w:r w:rsidR="00804C5F">
        <w:rPr>
          <w:rFonts w:asciiTheme="minorBidi" w:hAnsiTheme="minorBidi"/>
          <w:sz w:val="24"/>
          <w:szCs w:val="24"/>
        </w:rPr>
        <w:t>, neither has “prior cause”</w:t>
      </w:r>
      <w:r w:rsidR="00F57698">
        <w:rPr>
          <w:rFonts w:asciiTheme="minorBidi" w:hAnsiTheme="minorBidi"/>
          <w:sz w:val="24"/>
          <w:szCs w:val="24"/>
        </w:rPr>
        <w:t xml:space="preserve"> (</w:t>
      </w:r>
      <w:r w:rsidR="00804C5F">
        <w:rPr>
          <w:rFonts w:asciiTheme="minorBidi" w:hAnsiTheme="minorBidi"/>
          <w:i/>
          <w:iCs/>
          <w:sz w:val="24"/>
          <w:szCs w:val="24"/>
        </w:rPr>
        <w:t>derara de-</w:t>
      </w:r>
      <w:r w:rsidRPr="00F57698">
        <w:rPr>
          <w:rFonts w:asciiTheme="minorBidi" w:hAnsiTheme="minorBidi"/>
          <w:i/>
          <w:iCs/>
          <w:sz w:val="24"/>
          <w:szCs w:val="24"/>
        </w:rPr>
        <w:t>mammona</w:t>
      </w:r>
      <w:r w:rsidRPr="003A2FB9">
        <w:rPr>
          <w:rFonts w:asciiTheme="minorBidi" w:hAnsiTheme="minorBidi"/>
          <w:sz w:val="24"/>
          <w:szCs w:val="24"/>
        </w:rPr>
        <w:t>)</w:t>
      </w:r>
      <w:r w:rsidR="007400A7">
        <w:rPr>
          <w:rFonts w:asciiTheme="minorBidi" w:hAnsiTheme="minorBidi"/>
          <w:sz w:val="24"/>
          <w:szCs w:val="24"/>
        </w:rPr>
        <w:t>, and one is definitely lying. In this case,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Pr="00804C5F">
        <w:rPr>
          <w:rFonts w:asciiTheme="minorBidi" w:hAnsiTheme="minorBidi"/>
          <w:i/>
          <w:iCs/>
          <w:sz w:val="24"/>
          <w:szCs w:val="24"/>
        </w:rPr>
        <w:t>Beit Din</w:t>
      </w:r>
      <w:r w:rsidRPr="003A2FB9">
        <w:rPr>
          <w:rFonts w:asciiTheme="minorBidi" w:hAnsiTheme="minorBidi"/>
          <w:sz w:val="24"/>
          <w:szCs w:val="24"/>
        </w:rPr>
        <w:t xml:space="preserve"> retreats and allows the two parties to resolve </w:t>
      </w:r>
      <w:r w:rsidR="00804C5F">
        <w:rPr>
          <w:rFonts w:asciiTheme="minorBidi" w:hAnsiTheme="minorBidi"/>
          <w:sz w:val="24"/>
          <w:szCs w:val="24"/>
        </w:rPr>
        <w:t>the dispute</w:t>
      </w:r>
      <w:r w:rsidRPr="003A2FB9">
        <w:rPr>
          <w:rFonts w:asciiTheme="minorBidi" w:hAnsiTheme="minorBidi"/>
          <w:sz w:val="24"/>
          <w:szCs w:val="24"/>
        </w:rPr>
        <w:t xml:space="preserve"> independently. </w:t>
      </w:r>
      <w:r w:rsidR="007400A7">
        <w:rPr>
          <w:rFonts w:asciiTheme="minorBidi" w:hAnsiTheme="minorBidi"/>
          <w:sz w:val="24"/>
          <w:szCs w:val="24"/>
        </w:rPr>
        <w:t>Explaining</w:t>
      </w:r>
      <w:r w:rsidRPr="003A2FB9">
        <w:rPr>
          <w:rFonts w:asciiTheme="minorBidi" w:hAnsiTheme="minorBidi"/>
          <w:sz w:val="24"/>
          <w:szCs w:val="24"/>
        </w:rPr>
        <w:t xml:space="preserve"> the Rambam’s minority opinion that </w:t>
      </w:r>
      <w:r w:rsidR="00804C5F">
        <w:rPr>
          <w:rFonts w:asciiTheme="minorBidi" w:hAnsiTheme="minorBidi"/>
          <w:i/>
          <w:iCs/>
          <w:sz w:val="24"/>
          <w:szCs w:val="24"/>
        </w:rPr>
        <w:t>tefi</w:t>
      </w:r>
      <w:r w:rsidRPr="00F57698">
        <w:rPr>
          <w:rFonts w:asciiTheme="minorBidi" w:hAnsiTheme="minorBidi"/>
          <w:i/>
          <w:iCs/>
          <w:sz w:val="24"/>
          <w:szCs w:val="24"/>
        </w:rPr>
        <w:t>sa</w:t>
      </w:r>
      <w:r w:rsidRPr="003A2FB9">
        <w:rPr>
          <w:rFonts w:asciiTheme="minorBidi" w:hAnsiTheme="minorBidi"/>
          <w:sz w:val="24"/>
          <w:szCs w:val="24"/>
        </w:rPr>
        <w:t xml:space="preserve"> will operate regarding a dispute</w:t>
      </w:r>
      <w:r w:rsidR="00804C5F">
        <w:rPr>
          <w:rFonts w:asciiTheme="minorBidi" w:hAnsiTheme="minorBidi"/>
          <w:sz w:val="24"/>
          <w:szCs w:val="24"/>
        </w:rPr>
        <w:t>d first</w:t>
      </w:r>
      <w:r w:rsidR="00F57698">
        <w:rPr>
          <w:rFonts w:asciiTheme="minorBidi" w:hAnsiTheme="minorBidi"/>
          <w:sz w:val="24"/>
          <w:szCs w:val="24"/>
        </w:rPr>
        <w:t>born animal</w:t>
      </w:r>
      <w:r w:rsidR="00804C5F">
        <w:rPr>
          <w:rFonts w:asciiTheme="minorBidi" w:hAnsiTheme="minorBidi"/>
          <w:sz w:val="24"/>
          <w:szCs w:val="24"/>
        </w:rPr>
        <w:t>,</w:t>
      </w:r>
      <w:r w:rsidR="00F57698">
        <w:rPr>
          <w:rFonts w:asciiTheme="minorBidi" w:hAnsiTheme="minorBidi"/>
          <w:sz w:val="24"/>
          <w:szCs w:val="24"/>
        </w:rPr>
        <w:t xml:space="preserve"> the Rashba</w:t>
      </w:r>
      <w:r w:rsidRPr="003A2FB9">
        <w:rPr>
          <w:rFonts w:asciiTheme="minorBidi" w:hAnsiTheme="minorBidi"/>
          <w:sz w:val="24"/>
          <w:szCs w:val="24"/>
        </w:rPr>
        <w:t xml:space="preserve"> applies this principle. Neither the </w:t>
      </w:r>
      <w:r w:rsidR="003A2FB9" w:rsidRPr="00F57698">
        <w:rPr>
          <w:rFonts w:asciiTheme="minorBidi" w:hAnsiTheme="minorBidi"/>
          <w:i/>
          <w:iCs/>
          <w:sz w:val="24"/>
          <w:szCs w:val="24"/>
        </w:rPr>
        <w:t>Kohen</w:t>
      </w:r>
      <w:r w:rsidRPr="003A2FB9">
        <w:rPr>
          <w:rFonts w:asciiTheme="minorBidi" w:hAnsiTheme="minorBidi"/>
          <w:sz w:val="24"/>
          <w:szCs w:val="24"/>
        </w:rPr>
        <w:t xml:space="preserve"> nor the non-</w:t>
      </w:r>
      <w:r w:rsidR="003A2FB9" w:rsidRPr="00F57698">
        <w:rPr>
          <w:rFonts w:asciiTheme="minorBidi" w:hAnsiTheme="minorBidi"/>
          <w:i/>
          <w:iCs/>
          <w:sz w:val="24"/>
          <w:szCs w:val="24"/>
        </w:rPr>
        <w:t>Kohen</w:t>
      </w:r>
      <w:r w:rsidR="00804C5F">
        <w:rPr>
          <w:rFonts w:asciiTheme="minorBidi" w:hAnsiTheme="minorBidi"/>
          <w:sz w:val="24"/>
          <w:szCs w:val="24"/>
        </w:rPr>
        <w:t xml:space="preserve"> possess “prior cause” since the animal was born “</w:t>
      </w:r>
      <w:r w:rsidRPr="003A2FB9">
        <w:rPr>
          <w:rFonts w:asciiTheme="minorBidi" w:hAnsiTheme="minorBidi"/>
          <w:sz w:val="24"/>
          <w:szCs w:val="24"/>
        </w:rPr>
        <w:t xml:space="preserve">into a </w:t>
      </w:r>
      <w:r w:rsidRPr="00F57698">
        <w:rPr>
          <w:rFonts w:asciiTheme="minorBidi" w:hAnsiTheme="minorBidi"/>
          <w:i/>
          <w:iCs/>
          <w:sz w:val="24"/>
          <w:szCs w:val="24"/>
        </w:rPr>
        <w:t>safek</w:t>
      </w:r>
      <w:r w:rsidRPr="003A2FB9">
        <w:rPr>
          <w:rFonts w:asciiTheme="minorBidi" w:hAnsiTheme="minorBidi"/>
          <w:sz w:val="24"/>
          <w:szCs w:val="24"/>
        </w:rPr>
        <w:t>.</w:t>
      </w:r>
      <w:r w:rsidR="00804C5F">
        <w:rPr>
          <w:rFonts w:asciiTheme="minorBidi" w:hAnsiTheme="minorBidi"/>
          <w:sz w:val="24"/>
          <w:szCs w:val="24"/>
        </w:rPr>
        <w:t>”</w:t>
      </w:r>
      <w:r w:rsidRPr="003A2FB9">
        <w:rPr>
          <w:rFonts w:asciiTheme="minorBidi" w:hAnsiTheme="minorBidi"/>
          <w:sz w:val="24"/>
          <w:szCs w:val="24"/>
        </w:rPr>
        <w:t xml:space="preserve"> Most disputed items clearly belonged to someone</w:t>
      </w:r>
      <w:r w:rsidR="00804C5F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after which their ownership was thrown into doubt. These instances clearly invite the application of </w:t>
      </w:r>
      <w:r w:rsidRPr="00F57698">
        <w:rPr>
          <w:rFonts w:asciiTheme="minorBidi" w:hAnsiTheme="minorBidi"/>
          <w:i/>
          <w:iCs/>
          <w:sz w:val="24"/>
          <w:szCs w:val="24"/>
        </w:rPr>
        <w:t>ha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Pr="00F57698">
        <w:rPr>
          <w:rFonts w:asciiTheme="minorBidi" w:hAnsiTheme="minorBidi"/>
          <w:i/>
          <w:iCs/>
          <w:sz w:val="24"/>
          <w:szCs w:val="24"/>
        </w:rPr>
        <w:t>motzi mei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Pr="00F57698">
        <w:rPr>
          <w:rFonts w:asciiTheme="minorBidi" w:hAnsiTheme="minorBidi"/>
          <w:i/>
          <w:iCs/>
          <w:sz w:val="24"/>
          <w:szCs w:val="24"/>
        </w:rPr>
        <w:t>chaveiro</w:t>
      </w:r>
      <w:r w:rsidRPr="003A2FB9">
        <w:rPr>
          <w:rFonts w:asciiTheme="minorBidi" w:hAnsiTheme="minorBidi"/>
          <w:sz w:val="24"/>
          <w:szCs w:val="24"/>
        </w:rPr>
        <w:t xml:space="preserve"> and award the de</w:t>
      </w:r>
      <w:r w:rsidR="00F57698">
        <w:rPr>
          <w:rFonts w:asciiTheme="minorBidi" w:hAnsiTheme="minorBidi"/>
          <w:sz w:val="24"/>
          <w:szCs w:val="24"/>
        </w:rPr>
        <w:t>fendant</w:t>
      </w:r>
      <w:r w:rsidR="00804C5F">
        <w:rPr>
          <w:rFonts w:asciiTheme="minorBidi" w:hAnsiTheme="minorBidi"/>
          <w:sz w:val="24"/>
          <w:szCs w:val="24"/>
        </w:rPr>
        <w:t>,</w:t>
      </w:r>
      <w:r w:rsidR="00F57698">
        <w:rPr>
          <w:rFonts w:asciiTheme="minorBidi" w:hAnsiTheme="minorBidi"/>
          <w:sz w:val="24"/>
          <w:szCs w:val="24"/>
        </w:rPr>
        <w:t xml:space="preserve"> even after the </w:t>
      </w:r>
      <w:r w:rsidR="00F57698" w:rsidRPr="00F57698">
        <w:rPr>
          <w:rFonts w:asciiTheme="minorBidi" w:hAnsiTheme="minorBidi"/>
          <w:i/>
          <w:iCs/>
          <w:sz w:val="24"/>
          <w:szCs w:val="24"/>
        </w:rPr>
        <w:t>tovei’a</w:t>
      </w:r>
      <w:r w:rsidRPr="003A2FB9">
        <w:rPr>
          <w:rFonts w:asciiTheme="minorBidi" w:hAnsiTheme="minorBidi"/>
          <w:sz w:val="24"/>
          <w:szCs w:val="24"/>
        </w:rPr>
        <w:t xml:space="preserve"> has grabbed the item. However</w:t>
      </w:r>
      <w:r w:rsidR="00804C5F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a </w:t>
      </w:r>
      <w:r w:rsidRPr="00F57698">
        <w:rPr>
          <w:rFonts w:asciiTheme="minorBidi" w:hAnsiTheme="minorBidi"/>
          <w:i/>
          <w:iCs/>
          <w:sz w:val="24"/>
          <w:szCs w:val="24"/>
        </w:rPr>
        <w:t>safek be</w:t>
      </w:r>
      <w:r w:rsidR="00F57698">
        <w:rPr>
          <w:rFonts w:asciiTheme="minorBidi" w:hAnsiTheme="minorBidi"/>
          <w:i/>
          <w:iCs/>
          <w:sz w:val="24"/>
          <w:szCs w:val="24"/>
        </w:rPr>
        <w:t>k</w:t>
      </w:r>
      <w:r w:rsidRPr="00F57698">
        <w:rPr>
          <w:rFonts w:asciiTheme="minorBidi" w:hAnsiTheme="minorBidi"/>
          <w:i/>
          <w:iCs/>
          <w:sz w:val="24"/>
          <w:szCs w:val="24"/>
        </w:rPr>
        <w:t>hor</w:t>
      </w:r>
      <w:r w:rsidR="00804C5F">
        <w:rPr>
          <w:rFonts w:asciiTheme="minorBidi" w:hAnsiTheme="minorBidi"/>
          <w:sz w:val="24"/>
          <w:szCs w:val="24"/>
        </w:rPr>
        <w:t xml:space="preserve"> has no certain “first owner”</w:t>
      </w:r>
      <w:r w:rsidRPr="003A2FB9">
        <w:rPr>
          <w:rFonts w:asciiTheme="minorBidi" w:hAnsiTheme="minorBidi"/>
          <w:sz w:val="24"/>
          <w:szCs w:val="24"/>
        </w:rPr>
        <w:t xml:space="preserve"> and</w:t>
      </w:r>
      <w:r w:rsidR="00804C5F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like the boat</w:t>
      </w:r>
      <w:r w:rsidR="00804C5F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does</w:t>
      </w:r>
      <w:r w:rsidR="00804C5F">
        <w:rPr>
          <w:rFonts w:asciiTheme="minorBidi" w:hAnsiTheme="minorBidi"/>
          <w:sz w:val="24"/>
          <w:szCs w:val="24"/>
        </w:rPr>
        <w:t xml:space="preserve"> no</w:t>
      </w:r>
      <w:r w:rsidRPr="003A2FB9">
        <w:rPr>
          <w:rFonts w:asciiTheme="minorBidi" w:hAnsiTheme="minorBidi"/>
          <w:sz w:val="24"/>
          <w:szCs w:val="24"/>
        </w:rPr>
        <w:t xml:space="preserve">t invite </w:t>
      </w:r>
      <w:r w:rsidRPr="00F57698">
        <w:rPr>
          <w:rFonts w:asciiTheme="minorBidi" w:hAnsiTheme="minorBidi"/>
          <w:i/>
          <w:iCs/>
          <w:sz w:val="24"/>
          <w:szCs w:val="24"/>
        </w:rPr>
        <w:t>ha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Pr="00F57698">
        <w:rPr>
          <w:rFonts w:asciiTheme="minorBidi" w:hAnsiTheme="minorBidi"/>
          <w:i/>
          <w:iCs/>
          <w:sz w:val="24"/>
          <w:szCs w:val="24"/>
        </w:rPr>
        <w:t>motzi mei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Pr="00F57698">
        <w:rPr>
          <w:rFonts w:asciiTheme="minorBidi" w:hAnsiTheme="minorBidi"/>
          <w:i/>
          <w:iCs/>
          <w:sz w:val="24"/>
          <w:szCs w:val="24"/>
        </w:rPr>
        <w:t>chaveiro</w:t>
      </w:r>
      <w:r w:rsidRPr="003A2FB9">
        <w:rPr>
          <w:rFonts w:asciiTheme="minorBidi" w:hAnsiTheme="minorBidi"/>
          <w:sz w:val="24"/>
          <w:szCs w:val="24"/>
        </w:rPr>
        <w:t>. Instead</w:t>
      </w:r>
      <w:r w:rsidR="00804C5F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Pr="007400A7">
        <w:rPr>
          <w:rFonts w:asciiTheme="minorBidi" w:hAnsiTheme="minorBidi"/>
          <w:i/>
          <w:iCs/>
          <w:sz w:val="24"/>
          <w:szCs w:val="24"/>
        </w:rPr>
        <w:t>Beit Din</w:t>
      </w:r>
      <w:r w:rsidRPr="003A2FB9">
        <w:rPr>
          <w:rFonts w:asciiTheme="minorBidi" w:hAnsiTheme="minorBidi"/>
          <w:sz w:val="24"/>
          <w:szCs w:val="24"/>
        </w:rPr>
        <w:t xml:space="preserve"> </w:t>
      </w:r>
      <w:r w:rsidR="00BA7711">
        <w:rPr>
          <w:rFonts w:asciiTheme="minorBidi" w:hAnsiTheme="minorBidi"/>
          <w:sz w:val="24"/>
          <w:szCs w:val="24"/>
        </w:rPr>
        <w:t>RETREATS</w:t>
      </w:r>
      <w:r w:rsidRPr="003A2FB9">
        <w:rPr>
          <w:rFonts w:asciiTheme="minorBidi" w:hAnsiTheme="minorBidi"/>
          <w:sz w:val="24"/>
          <w:szCs w:val="24"/>
        </w:rPr>
        <w:t xml:space="preserve"> and allows the two parties to resolve independently. In fact</w:t>
      </w:r>
      <w:r w:rsidR="00804C5F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the initial awarding to the non-</w:t>
      </w:r>
      <w:r w:rsidR="003A2FB9" w:rsidRPr="00F57698">
        <w:rPr>
          <w:rFonts w:asciiTheme="minorBidi" w:hAnsiTheme="minorBidi"/>
          <w:i/>
          <w:iCs/>
          <w:sz w:val="24"/>
          <w:szCs w:val="24"/>
        </w:rPr>
        <w:t>Kohen</w:t>
      </w:r>
      <w:r w:rsidRPr="003A2FB9">
        <w:rPr>
          <w:rFonts w:asciiTheme="minorBidi" w:hAnsiTheme="minorBidi"/>
          <w:sz w:val="24"/>
          <w:szCs w:val="24"/>
        </w:rPr>
        <w:t xml:space="preserve"> owner was based upon </w:t>
      </w:r>
      <w:r w:rsidR="00804C5F">
        <w:rPr>
          <w:rFonts w:asciiTheme="minorBidi" w:hAnsiTheme="minorBidi"/>
          <w:i/>
          <w:iCs/>
          <w:sz w:val="24"/>
          <w:szCs w:val="24"/>
        </w:rPr>
        <w:t>h</w:t>
      </w:r>
      <w:r w:rsidRPr="00F57698">
        <w:rPr>
          <w:rFonts w:asciiTheme="minorBidi" w:hAnsiTheme="minorBidi"/>
          <w:i/>
          <w:iCs/>
          <w:sz w:val="24"/>
          <w:szCs w:val="24"/>
        </w:rPr>
        <w:t>a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Pr="00F57698">
        <w:rPr>
          <w:rFonts w:asciiTheme="minorBidi" w:hAnsiTheme="minorBidi"/>
          <w:i/>
          <w:iCs/>
          <w:sz w:val="24"/>
          <w:szCs w:val="24"/>
        </w:rPr>
        <w:t>motzi mei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Pr="00F57698">
        <w:rPr>
          <w:rFonts w:asciiTheme="minorBidi" w:hAnsiTheme="minorBidi"/>
          <w:i/>
          <w:iCs/>
          <w:sz w:val="24"/>
          <w:szCs w:val="24"/>
        </w:rPr>
        <w:t>chaveiro</w:t>
      </w:r>
      <w:r w:rsidR="007400A7">
        <w:rPr>
          <w:rFonts w:asciiTheme="minorBidi" w:hAnsiTheme="minorBidi"/>
          <w:sz w:val="24"/>
          <w:szCs w:val="24"/>
        </w:rPr>
        <w:t>,</w:t>
      </w:r>
      <w:r w:rsidRPr="003A2FB9">
        <w:rPr>
          <w:rFonts w:asciiTheme="minorBidi" w:hAnsiTheme="minorBidi"/>
          <w:sz w:val="24"/>
          <w:szCs w:val="24"/>
        </w:rPr>
        <w:t xml:space="preserve"> but upon </w:t>
      </w:r>
      <w:r w:rsidR="00F57698">
        <w:rPr>
          <w:rFonts w:asciiTheme="minorBidi" w:hAnsiTheme="minorBidi"/>
          <w:i/>
          <w:iCs/>
          <w:sz w:val="24"/>
          <w:szCs w:val="24"/>
        </w:rPr>
        <w:t>k</w:t>
      </w:r>
      <w:r w:rsidR="00804C5F">
        <w:rPr>
          <w:rFonts w:asciiTheme="minorBidi" w:hAnsiTheme="minorBidi"/>
          <w:i/>
          <w:iCs/>
          <w:sz w:val="24"/>
          <w:szCs w:val="24"/>
        </w:rPr>
        <w:t>ol de-</w:t>
      </w:r>
      <w:r w:rsidRPr="00F57698">
        <w:rPr>
          <w:rFonts w:asciiTheme="minorBidi" w:hAnsiTheme="minorBidi"/>
          <w:i/>
          <w:iCs/>
          <w:sz w:val="24"/>
          <w:szCs w:val="24"/>
        </w:rPr>
        <w:t>alim gavar</w:t>
      </w:r>
      <w:r w:rsidRPr="003A2FB9">
        <w:rPr>
          <w:rFonts w:asciiTheme="minorBidi" w:hAnsiTheme="minorBidi"/>
          <w:sz w:val="24"/>
          <w:szCs w:val="24"/>
        </w:rPr>
        <w:t xml:space="preserve">. </w:t>
      </w:r>
      <w:r w:rsidR="00F87753" w:rsidRPr="003A2FB9">
        <w:rPr>
          <w:rFonts w:asciiTheme="minorBidi" w:hAnsiTheme="minorBidi"/>
          <w:sz w:val="24"/>
          <w:szCs w:val="24"/>
        </w:rPr>
        <w:t>Consequently</w:t>
      </w:r>
      <w:r w:rsidR="00804C5F">
        <w:rPr>
          <w:rFonts w:asciiTheme="minorBidi" w:hAnsiTheme="minorBidi"/>
          <w:sz w:val="24"/>
          <w:szCs w:val="24"/>
        </w:rPr>
        <w:t>,</w:t>
      </w:r>
      <w:r w:rsidR="00F87753" w:rsidRPr="003A2FB9">
        <w:rPr>
          <w:rFonts w:asciiTheme="minorBidi" w:hAnsiTheme="minorBidi"/>
          <w:sz w:val="24"/>
          <w:szCs w:val="24"/>
        </w:rPr>
        <w:t xml:space="preserve"> if the </w:t>
      </w:r>
      <w:r w:rsidR="00B67402">
        <w:rPr>
          <w:rFonts w:asciiTheme="minorBidi" w:hAnsiTheme="minorBidi"/>
          <w:i/>
          <w:iCs/>
          <w:sz w:val="24"/>
          <w:szCs w:val="24"/>
        </w:rPr>
        <w:t>tovei’a</w:t>
      </w:r>
      <w:r w:rsidR="00F87753" w:rsidRPr="003A2FB9">
        <w:rPr>
          <w:rFonts w:asciiTheme="minorBidi" w:hAnsiTheme="minorBidi"/>
          <w:sz w:val="24"/>
          <w:szCs w:val="24"/>
        </w:rPr>
        <w:t xml:space="preserve"> grabs</w:t>
      </w:r>
      <w:r w:rsidR="00804C5F">
        <w:rPr>
          <w:rFonts w:asciiTheme="minorBidi" w:hAnsiTheme="minorBidi"/>
          <w:sz w:val="24"/>
          <w:szCs w:val="24"/>
        </w:rPr>
        <w:t>,</w:t>
      </w:r>
      <w:r w:rsidR="00F87753" w:rsidRPr="003A2FB9">
        <w:rPr>
          <w:rFonts w:asciiTheme="minorBidi" w:hAnsiTheme="minorBidi"/>
          <w:sz w:val="24"/>
          <w:szCs w:val="24"/>
        </w:rPr>
        <w:t xml:space="preserve"> he can maintain possession</w:t>
      </w:r>
      <w:r w:rsidR="00804C5F">
        <w:rPr>
          <w:rFonts w:asciiTheme="minorBidi" w:hAnsiTheme="minorBidi"/>
          <w:sz w:val="24"/>
          <w:szCs w:val="24"/>
        </w:rPr>
        <w:t>,</w:t>
      </w:r>
      <w:r w:rsidR="00F87753" w:rsidRPr="003A2FB9">
        <w:rPr>
          <w:rFonts w:asciiTheme="minorBidi" w:hAnsiTheme="minorBidi"/>
          <w:sz w:val="24"/>
          <w:szCs w:val="24"/>
        </w:rPr>
        <w:t xml:space="preserve"> since </w:t>
      </w:r>
      <w:r w:rsidR="00F87753" w:rsidRPr="00804C5F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="00B67402" w:rsidRPr="00804C5F">
        <w:rPr>
          <w:rFonts w:asciiTheme="minorBidi" w:hAnsiTheme="minorBidi"/>
          <w:i/>
          <w:iCs/>
          <w:sz w:val="24"/>
          <w:szCs w:val="24"/>
        </w:rPr>
        <w:t>D</w:t>
      </w:r>
      <w:r w:rsidR="00F87753" w:rsidRPr="00804C5F">
        <w:rPr>
          <w:rFonts w:asciiTheme="minorBidi" w:hAnsiTheme="minorBidi"/>
          <w:i/>
          <w:iCs/>
          <w:sz w:val="24"/>
          <w:szCs w:val="24"/>
        </w:rPr>
        <w:t>in</w:t>
      </w:r>
      <w:r w:rsidR="00F87753" w:rsidRPr="003A2FB9">
        <w:rPr>
          <w:rFonts w:asciiTheme="minorBidi" w:hAnsiTheme="minorBidi"/>
          <w:sz w:val="24"/>
          <w:szCs w:val="24"/>
        </w:rPr>
        <w:t xml:space="preserve"> has withdrawn from adjudicating this situation. </w:t>
      </w:r>
    </w:p>
    <w:p w:rsidR="00804C5F" w:rsidRDefault="00804C5F" w:rsidP="00804C5F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D5CD4" w:rsidRPr="003A2FB9" w:rsidRDefault="007400A7" w:rsidP="007400A7">
      <w:pPr>
        <w:spacing w:after="0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This represents a third model</w:t>
      </w:r>
      <w:r w:rsidR="00F87753" w:rsidRPr="003A2FB9">
        <w:rPr>
          <w:rFonts w:asciiTheme="minorBidi" w:hAnsiTheme="minorBidi"/>
          <w:sz w:val="24"/>
          <w:szCs w:val="24"/>
        </w:rPr>
        <w:t xml:space="preserve"> of successful </w:t>
      </w:r>
      <w:r w:rsidR="00804C5F">
        <w:rPr>
          <w:rFonts w:asciiTheme="minorBidi" w:hAnsiTheme="minorBidi"/>
          <w:i/>
          <w:iCs/>
          <w:sz w:val="24"/>
          <w:szCs w:val="24"/>
        </w:rPr>
        <w:t>tefi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sa</w:t>
      </w:r>
      <w:r w:rsidR="00804C5F">
        <w:rPr>
          <w:rFonts w:asciiTheme="minorBidi" w:hAnsiTheme="minorBidi"/>
          <w:sz w:val="24"/>
          <w:szCs w:val="24"/>
        </w:rPr>
        <w:t xml:space="preserve"> –</w:t>
      </w:r>
      <w:r w:rsidR="00F87753" w:rsidRPr="003A2FB9">
        <w:rPr>
          <w:rFonts w:asciiTheme="minorBidi" w:hAnsiTheme="minorBidi"/>
          <w:sz w:val="24"/>
          <w:szCs w:val="24"/>
        </w:rPr>
        <w:t xml:space="preserve"> situations </w:t>
      </w:r>
      <w:r>
        <w:rPr>
          <w:rFonts w:asciiTheme="minorBidi" w:hAnsiTheme="minorBidi"/>
          <w:sz w:val="24"/>
          <w:szCs w:val="24"/>
        </w:rPr>
        <w:t>that</w:t>
      </w:r>
      <w:r w:rsidR="00F87753" w:rsidRPr="003A2FB9">
        <w:rPr>
          <w:rFonts w:asciiTheme="minorBidi" w:hAnsiTheme="minorBidi"/>
          <w:sz w:val="24"/>
          <w:szCs w:val="24"/>
        </w:rPr>
        <w:t xml:space="preserve"> disallow application of 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ha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motzi mei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chaveiro</w:t>
      </w:r>
      <w:r w:rsidR="00F87753" w:rsidRPr="003A2FB9">
        <w:rPr>
          <w:rFonts w:asciiTheme="minorBidi" w:hAnsiTheme="minorBidi"/>
          <w:sz w:val="24"/>
          <w:szCs w:val="24"/>
        </w:rPr>
        <w:t xml:space="preserve"> entirely and mandate withdrawal and </w:t>
      </w:r>
      <w:r w:rsidR="00B67402" w:rsidRPr="00B67402">
        <w:rPr>
          <w:rFonts w:asciiTheme="minorBidi" w:hAnsiTheme="minorBidi"/>
          <w:i/>
          <w:iCs/>
          <w:sz w:val="24"/>
          <w:szCs w:val="24"/>
        </w:rPr>
        <w:t>k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ol</w:t>
      </w:r>
      <w:r w:rsidR="00F87753" w:rsidRPr="003A2FB9">
        <w:rPr>
          <w:rFonts w:asciiTheme="minorBidi" w:hAnsiTheme="minorBidi"/>
          <w:sz w:val="24"/>
          <w:szCs w:val="24"/>
        </w:rPr>
        <w:t xml:space="preserve"> </w:t>
      </w:r>
      <w:r w:rsidR="00804C5F">
        <w:rPr>
          <w:rFonts w:asciiTheme="minorBidi" w:hAnsiTheme="minorBidi"/>
          <w:i/>
          <w:iCs/>
          <w:sz w:val="24"/>
          <w:szCs w:val="24"/>
        </w:rPr>
        <w:t>de-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lastRenderedPageBreak/>
        <w:t>alim gavar</w:t>
      </w:r>
      <w:r w:rsidR="00F87753" w:rsidRPr="003A2FB9">
        <w:rPr>
          <w:rFonts w:asciiTheme="minorBidi" w:hAnsiTheme="minorBidi"/>
          <w:sz w:val="24"/>
          <w:szCs w:val="24"/>
        </w:rPr>
        <w:t xml:space="preserve">. Unilateral </w:t>
      </w:r>
      <w:r w:rsidR="00B67402" w:rsidRPr="00B67402">
        <w:rPr>
          <w:rFonts w:asciiTheme="minorBidi" w:hAnsiTheme="minorBidi"/>
          <w:i/>
          <w:iCs/>
          <w:sz w:val="24"/>
          <w:szCs w:val="24"/>
        </w:rPr>
        <w:t>t</w:t>
      </w:r>
      <w:r w:rsidR="00804C5F">
        <w:rPr>
          <w:rFonts w:asciiTheme="minorBidi" w:hAnsiTheme="minorBidi"/>
          <w:i/>
          <w:iCs/>
          <w:sz w:val="24"/>
          <w:szCs w:val="24"/>
        </w:rPr>
        <w:t>efis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a</w:t>
      </w:r>
      <w:r w:rsidR="00F87753" w:rsidRPr="003A2FB9">
        <w:rPr>
          <w:rFonts w:asciiTheme="minorBidi" w:hAnsiTheme="minorBidi"/>
          <w:sz w:val="24"/>
          <w:szCs w:val="24"/>
        </w:rPr>
        <w:t xml:space="preserve"> would succeed since </w:t>
      </w:r>
      <w:r w:rsidR="00F87753" w:rsidRPr="00804C5F">
        <w:rPr>
          <w:rFonts w:asciiTheme="minorBidi" w:hAnsiTheme="minorBidi"/>
          <w:i/>
          <w:iCs/>
          <w:sz w:val="24"/>
          <w:szCs w:val="24"/>
        </w:rPr>
        <w:t>Beit Din</w:t>
      </w:r>
      <w:r w:rsidR="00F87753" w:rsidRPr="003A2FB9">
        <w:rPr>
          <w:rFonts w:asciiTheme="minorBidi" w:hAnsiTheme="minorBidi"/>
          <w:sz w:val="24"/>
          <w:szCs w:val="24"/>
        </w:rPr>
        <w:t xml:space="preserve"> has</w:t>
      </w:r>
      <w:r w:rsidR="00804C5F">
        <w:rPr>
          <w:rFonts w:asciiTheme="minorBidi" w:hAnsiTheme="minorBidi"/>
          <w:sz w:val="24"/>
          <w:szCs w:val="24"/>
        </w:rPr>
        <w:t xml:space="preserve"> no</w:t>
      </w:r>
      <w:r w:rsidR="00F87753" w:rsidRPr="003A2FB9">
        <w:rPr>
          <w:rFonts w:asciiTheme="minorBidi" w:hAnsiTheme="minorBidi"/>
          <w:sz w:val="24"/>
          <w:szCs w:val="24"/>
        </w:rPr>
        <w:t xml:space="preserve">t applied 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ha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motzi mei</w:t>
      </w:r>
      <w:r w:rsidR="00804C5F">
        <w:rPr>
          <w:rFonts w:asciiTheme="minorBidi" w:hAnsiTheme="minorBidi"/>
          <w:i/>
          <w:iCs/>
          <w:sz w:val="24"/>
          <w:szCs w:val="24"/>
        </w:rPr>
        <w:t>-</w:t>
      </w:r>
      <w:r w:rsidR="00F87753" w:rsidRPr="00B67402">
        <w:rPr>
          <w:rFonts w:asciiTheme="minorBidi" w:hAnsiTheme="minorBidi"/>
          <w:i/>
          <w:iCs/>
          <w:sz w:val="24"/>
          <w:szCs w:val="24"/>
        </w:rPr>
        <w:t>chaveiro</w:t>
      </w:r>
      <w:r w:rsidR="00F87753" w:rsidRPr="003A2FB9">
        <w:rPr>
          <w:rFonts w:asciiTheme="minorBidi" w:hAnsiTheme="minorBidi"/>
          <w:sz w:val="24"/>
          <w:szCs w:val="24"/>
        </w:rPr>
        <w:t xml:space="preserve">. </w:t>
      </w:r>
    </w:p>
    <w:sectPr w:rsidR="005D5CD4" w:rsidRPr="003A2FB9" w:rsidSect="003A2FB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5"/>
    <w:rsid w:val="0002044B"/>
    <w:rsid w:val="00045099"/>
    <w:rsid w:val="00081A74"/>
    <w:rsid w:val="00135CB2"/>
    <w:rsid w:val="00195ABB"/>
    <w:rsid w:val="002C1069"/>
    <w:rsid w:val="002C3390"/>
    <w:rsid w:val="003A2FB9"/>
    <w:rsid w:val="00433A64"/>
    <w:rsid w:val="00466278"/>
    <w:rsid w:val="00520A72"/>
    <w:rsid w:val="00534E15"/>
    <w:rsid w:val="005429A2"/>
    <w:rsid w:val="005D5CD4"/>
    <w:rsid w:val="007400A7"/>
    <w:rsid w:val="00804C5F"/>
    <w:rsid w:val="009F6883"/>
    <w:rsid w:val="00A02131"/>
    <w:rsid w:val="00A512DA"/>
    <w:rsid w:val="00AB422D"/>
    <w:rsid w:val="00AC3C6B"/>
    <w:rsid w:val="00B67402"/>
    <w:rsid w:val="00B703FF"/>
    <w:rsid w:val="00BA7711"/>
    <w:rsid w:val="00CD0D47"/>
    <w:rsid w:val="00D90197"/>
    <w:rsid w:val="00DB6BC9"/>
    <w:rsid w:val="00DF3B6B"/>
    <w:rsid w:val="00F57698"/>
    <w:rsid w:val="00F73582"/>
    <w:rsid w:val="00F87753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3A2FB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3A2FB9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B703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3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3A2FB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3A2FB9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B703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avid-inish-dina-le-nafs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2016-03-02T08:59:00Z</dcterms:created>
  <dcterms:modified xsi:type="dcterms:W3CDTF">2016-03-02T08:59:00Z</dcterms:modified>
</cp:coreProperties>
</file>