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64B07" w14:textId="32AD5F20" w:rsidR="002B0AAA" w:rsidRPr="000F6A41" w:rsidRDefault="00F43353" w:rsidP="001D67FD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0B76CD1F" w14:textId="77777777" w:rsidR="00F43353" w:rsidRPr="000F6A41" w:rsidRDefault="00F43353" w:rsidP="001D67FD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67A7DDE0" w14:textId="77777777" w:rsidR="00F43353" w:rsidRPr="000F6A41" w:rsidRDefault="00F43353" w:rsidP="001D67FD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2DF7BC62" w14:textId="77777777" w:rsidR="00F43353" w:rsidRPr="000F6A41" w:rsidRDefault="00F43353" w:rsidP="001D67FD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1402C58F" w14:textId="77777777" w:rsidR="00F43353" w:rsidRDefault="00F43353" w:rsidP="001D67FD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4961BD24" w14:textId="77777777" w:rsidR="00F43353" w:rsidRPr="009742CD" w:rsidRDefault="00F43353" w:rsidP="001D67FD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5A1DEC7" w14:textId="77777777" w:rsidR="00F43353" w:rsidRPr="009742CD" w:rsidRDefault="00F43353" w:rsidP="001D67FD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6DEC43D1" w14:textId="77777777" w:rsidR="00F43353" w:rsidRDefault="00F43353" w:rsidP="001D67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D6B7CA" w14:textId="77777777" w:rsidR="00F43353" w:rsidRDefault="00F43353" w:rsidP="001D67FD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lang w:bidi="he-IL"/>
        </w:rPr>
      </w:pPr>
    </w:p>
    <w:p w14:paraId="68613D5C" w14:textId="71F1B443" w:rsidR="00183B5C" w:rsidRPr="00F43353" w:rsidRDefault="00F43353" w:rsidP="001D67FD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bidi="he-IL"/>
        </w:rPr>
      </w:pPr>
      <w:r w:rsidRPr="001D67FD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Shiur</w:t>
      </w:r>
      <w:r w:rsidRPr="00F4335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#02: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</w:t>
      </w:r>
      <w:r w:rsidR="00183B5C" w:rsidRPr="00F4335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The Grammar of a </w:t>
      </w:r>
      <w:r w:rsidR="00183B5C" w:rsidRPr="00F24DCF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Get</w:t>
      </w:r>
      <w:r w:rsidR="00183B5C" w:rsidRPr="00F43353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a</w:t>
      </w:r>
      <w:r w:rsidR="002B0AAA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nd Its Function as a </w:t>
      </w:r>
      <w:r w:rsidR="002B0AAA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S</w:t>
      </w:r>
      <w:r w:rsidR="00183B5C" w:rsidRPr="00F24DCF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hetar</w:t>
      </w:r>
    </w:p>
    <w:p w14:paraId="757BDA0B" w14:textId="77777777" w:rsidR="00183B5C" w:rsidRPr="00F43353" w:rsidRDefault="00183B5C" w:rsidP="001D67F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</w:pPr>
    </w:p>
    <w:p w14:paraId="484917BD" w14:textId="77777777" w:rsidR="00183B5C" w:rsidRPr="00F43353" w:rsidRDefault="00183B5C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62C6AC2" w14:textId="43D026CD" w:rsidR="002B0AAA" w:rsidRDefault="00745CF7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43353">
        <w:rPr>
          <w:rFonts w:asciiTheme="minorBidi" w:hAnsiTheme="minorBidi"/>
          <w:sz w:val="24"/>
          <w:szCs w:val="24"/>
        </w:rPr>
        <w:t xml:space="preserve">The correspondence between a classic </w:t>
      </w:r>
      <w:r w:rsidRPr="00F43353">
        <w:rPr>
          <w:rFonts w:asciiTheme="minorBidi" w:hAnsiTheme="minorBidi"/>
          <w:i/>
          <w:iCs/>
          <w:sz w:val="24"/>
          <w:szCs w:val="24"/>
        </w:rPr>
        <w:t>shetar</w:t>
      </w:r>
      <w:r w:rsidRPr="00F43353">
        <w:rPr>
          <w:rFonts w:asciiTheme="minorBidi" w:hAnsiTheme="minorBidi"/>
          <w:sz w:val="24"/>
          <w:szCs w:val="24"/>
        </w:rPr>
        <w:t xml:space="preserve"> </w:t>
      </w:r>
      <w:r w:rsidR="002B0AAA">
        <w:rPr>
          <w:rFonts w:asciiTheme="minorBidi" w:hAnsiTheme="minorBidi"/>
          <w:sz w:val="24"/>
          <w:szCs w:val="24"/>
        </w:rPr>
        <w:t>(</w:t>
      </w:r>
      <w:r w:rsidRPr="00F43353">
        <w:rPr>
          <w:rFonts w:asciiTheme="minorBidi" w:hAnsiTheme="minorBidi"/>
          <w:sz w:val="24"/>
          <w:szCs w:val="24"/>
        </w:rPr>
        <w:t>contract</w:t>
      </w:r>
      <w:r w:rsidR="002B0AAA">
        <w:rPr>
          <w:rFonts w:asciiTheme="minorBidi" w:hAnsiTheme="minorBidi"/>
          <w:sz w:val="24"/>
          <w:szCs w:val="24"/>
        </w:rPr>
        <w:t>)</w:t>
      </w:r>
      <w:r w:rsidRPr="00F43353">
        <w:rPr>
          <w:rFonts w:asciiTheme="minorBidi" w:hAnsiTheme="minorBidi"/>
          <w:sz w:val="24"/>
          <w:szCs w:val="24"/>
        </w:rPr>
        <w:t xml:space="preserve"> and a </w:t>
      </w:r>
      <w:r w:rsidR="002B0AAA" w:rsidRPr="002B0AAA">
        <w:rPr>
          <w:rFonts w:asciiTheme="minorBidi" w:hAnsiTheme="minorBidi"/>
          <w:i/>
          <w:iCs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is intriguing and the subject of great debate.</w:t>
      </w:r>
      <w:r w:rsidR="002B0AAA">
        <w:rPr>
          <w:rFonts w:asciiTheme="minorBidi" w:hAnsiTheme="minorBidi"/>
          <w:sz w:val="24"/>
          <w:szCs w:val="24"/>
        </w:rPr>
        <w:t xml:space="preserve"> </w:t>
      </w:r>
      <w:r w:rsidRPr="00F43353">
        <w:rPr>
          <w:rFonts w:asciiTheme="minorBidi" w:hAnsiTheme="minorBidi"/>
          <w:sz w:val="24"/>
          <w:szCs w:val="24"/>
        </w:rPr>
        <w:t>On appearance</w:t>
      </w:r>
      <w:r w:rsidR="002B0AAA">
        <w:rPr>
          <w:rFonts w:asciiTheme="minorBidi" w:hAnsiTheme="minorBidi"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a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is a standard </w:t>
      </w:r>
      <w:r w:rsidRPr="00F43353">
        <w:rPr>
          <w:rFonts w:asciiTheme="minorBidi" w:hAnsiTheme="minorBidi"/>
          <w:i/>
          <w:iCs/>
          <w:sz w:val="24"/>
          <w:szCs w:val="24"/>
        </w:rPr>
        <w:t>shetar kinyan</w:t>
      </w:r>
      <w:r w:rsidR="00085D2D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085D2D">
        <w:rPr>
          <w:rFonts w:asciiTheme="minorBidi" w:hAnsiTheme="minorBidi"/>
          <w:sz w:val="24"/>
          <w:szCs w:val="24"/>
        </w:rPr>
        <w:t>a contract of acquisition,</w:t>
      </w:r>
      <w:r w:rsidRPr="00F43353">
        <w:rPr>
          <w:rFonts w:asciiTheme="minorBidi" w:hAnsiTheme="minorBidi"/>
          <w:sz w:val="24"/>
          <w:szCs w:val="24"/>
        </w:rPr>
        <w:t xml:space="preserve"> purposed to </w:t>
      </w:r>
      <w:r w:rsidR="00115AD6" w:rsidRPr="00F43353">
        <w:rPr>
          <w:rFonts w:asciiTheme="minorBidi" w:hAnsiTheme="minorBidi"/>
          <w:sz w:val="24"/>
          <w:szCs w:val="24"/>
        </w:rPr>
        <w:t>a</w:t>
      </w:r>
      <w:r w:rsidRPr="00F43353">
        <w:rPr>
          <w:rFonts w:asciiTheme="minorBidi" w:hAnsiTheme="minorBidi"/>
          <w:sz w:val="24"/>
          <w:szCs w:val="24"/>
        </w:rPr>
        <w:t xml:space="preserve">ffect </w:t>
      </w:r>
      <w:r w:rsidR="00F43353">
        <w:rPr>
          <w:rFonts w:asciiTheme="minorBidi" w:hAnsiTheme="minorBidi"/>
          <w:sz w:val="24"/>
          <w:szCs w:val="24"/>
        </w:rPr>
        <w:t xml:space="preserve">the release of a woman. However, </w:t>
      </w:r>
      <w:r w:rsidRPr="00F43353">
        <w:rPr>
          <w:rFonts w:asciiTheme="minorBidi" w:hAnsiTheme="minorBidi"/>
          <w:sz w:val="24"/>
          <w:szCs w:val="24"/>
        </w:rPr>
        <w:t xml:space="preserve">many </w:t>
      </w:r>
      <w:r w:rsidRPr="00F43353">
        <w:rPr>
          <w:rFonts w:asciiTheme="minorBidi" w:hAnsiTheme="minorBidi"/>
          <w:i/>
          <w:iCs/>
          <w:sz w:val="24"/>
          <w:szCs w:val="24"/>
        </w:rPr>
        <w:t>hala</w:t>
      </w:r>
      <w:r w:rsidR="00F43353" w:rsidRPr="00F43353">
        <w:rPr>
          <w:rFonts w:asciiTheme="minorBidi" w:hAnsiTheme="minorBidi"/>
          <w:i/>
          <w:iCs/>
          <w:sz w:val="24"/>
          <w:szCs w:val="24"/>
        </w:rPr>
        <w:t>k</w:t>
      </w:r>
      <w:r w:rsidRPr="00F43353">
        <w:rPr>
          <w:rFonts w:asciiTheme="minorBidi" w:hAnsiTheme="minorBidi"/>
          <w:i/>
          <w:iCs/>
          <w:sz w:val="24"/>
          <w:szCs w:val="24"/>
        </w:rPr>
        <w:t>hot</w:t>
      </w:r>
      <w:r w:rsidRPr="00F43353">
        <w:rPr>
          <w:rFonts w:asciiTheme="minorBidi" w:hAnsiTheme="minorBidi"/>
          <w:sz w:val="24"/>
          <w:szCs w:val="24"/>
        </w:rPr>
        <w:t xml:space="preserve"> suggest that it doesn’t function as a classic </w:t>
      </w:r>
      <w:r w:rsidRPr="00F43353">
        <w:rPr>
          <w:rFonts w:asciiTheme="minorBidi" w:hAnsiTheme="minorBidi"/>
          <w:i/>
          <w:iCs/>
          <w:sz w:val="24"/>
          <w:szCs w:val="24"/>
        </w:rPr>
        <w:t>shetar</w:t>
      </w:r>
      <w:r w:rsidRPr="00F43353">
        <w:rPr>
          <w:rFonts w:asciiTheme="minorBidi" w:hAnsiTheme="minorBidi"/>
          <w:sz w:val="24"/>
          <w:szCs w:val="24"/>
        </w:rPr>
        <w:t xml:space="preserve"> but rather constitutes a written communication </w:t>
      </w:r>
      <w:r w:rsidR="00115AD6" w:rsidRPr="00F43353">
        <w:rPr>
          <w:rFonts w:asciiTheme="minorBidi" w:hAnsiTheme="minorBidi"/>
          <w:sz w:val="24"/>
          <w:szCs w:val="24"/>
        </w:rPr>
        <w:t xml:space="preserve">of </w:t>
      </w:r>
      <w:r w:rsidRPr="00F43353">
        <w:rPr>
          <w:rFonts w:asciiTheme="minorBidi" w:hAnsiTheme="minorBidi"/>
          <w:sz w:val="24"/>
          <w:szCs w:val="24"/>
        </w:rPr>
        <w:t xml:space="preserve">marital </w:t>
      </w:r>
      <w:r w:rsidR="002B0AAA">
        <w:rPr>
          <w:rFonts w:asciiTheme="minorBidi" w:hAnsiTheme="minorBidi"/>
          <w:sz w:val="24"/>
          <w:szCs w:val="24"/>
        </w:rPr>
        <w:t>release,</w:t>
      </w:r>
      <w:r w:rsidRPr="00F43353">
        <w:rPr>
          <w:rFonts w:asciiTheme="minorBidi" w:hAnsiTheme="minorBidi"/>
          <w:sz w:val="24"/>
          <w:szCs w:val="24"/>
        </w:rPr>
        <w:t xml:space="preserve"> referred to by many as </w:t>
      </w:r>
      <w:r w:rsidRPr="00F43353">
        <w:rPr>
          <w:rFonts w:asciiTheme="minorBidi" w:hAnsiTheme="minorBidi"/>
          <w:i/>
          <w:iCs/>
          <w:sz w:val="24"/>
          <w:szCs w:val="24"/>
        </w:rPr>
        <w:t>shiluach bi</w:t>
      </w:r>
      <w:r w:rsidR="0090289F">
        <w:rPr>
          <w:rFonts w:asciiTheme="minorBidi" w:hAnsiTheme="minorBidi"/>
          <w:i/>
          <w:iCs/>
          <w:sz w:val="24"/>
          <w:szCs w:val="24"/>
        </w:rPr>
        <w:t>-k</w:t>
      </w:r>
      <w:r w:rsidRPr="00F43353">
        <w:rPr>
          <w:rFonts w:asciiTheme="minorBidi" w:hAnsiTheme="minorBidi"/>
          <w:i/>
          <w:iCs/>
          <w:sz w:val="24"/>
          <w:szCs w:val="24"/>
        </w:rPr>
        <w:t>htav</w:t>
      </w:r>
      <w:r w:rsidR="002B0AAA">
        <w:rPr>
          <w:rFonts w:asciiTheme="minorBidi" w:hAnsiTheme="minorBidi"/>
          <w:sz w:val="24"/>
          <w:szCs w:val="24"/>
        </w:rPr>
        <w:t xml:space="preserve"> (release in writing).</w:t>
      </w:r>
      <w:r w:rsidRPr="00F43353">
        <w:rPr>
          <w:rFonts w:asciiTheme="minorBidi" w:hAnsiTheme="minorBidi"/>
          <w:sz w:val="24"/>
          <w:szCs w:val="24"/>
        </w:rPr>
        <w:t xml:space="preserve"> </w:t>
      </w:r>
    </w:p>
    <w:p w14:paraId="5098D041" w14:textId="77777777" w:rsidR="002B0AAA" w:rsidRDefault="002B0AAA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2E0CF6E" w14:textId="203FEC9D" w:rsidR="002B0AAA" w:rsidRDefault="00085D2D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According to the latter view, t</w:t>
      </w:r>
      <w:r w:rsidR="00745CF7" w:rsidRPr="00F43353">
        <w:rPr>
          <w:rFonts w:asciiTheme="minorBidi" w:hAnsiTheme="minorBidi"/>
          <w:sz w:val="24"/>
          <w:szCs w:val="24"/>
        </w:rPr>
        <w:t xml:space="preserve">he divorce isn’t </w:t>
      </w:r>
      <w:r>
        <w:rPr>
          <w:rFonts w:asciiTheme="minorBidi" w:hAnsiTheme="minorBidi"/>
          <w:sz w:val="24"/>
          <w:szCs w:val="24"/>
        </w:rPr>
        <w:t>e</w:t>
      </w:r>
      <w:r w:rsidR="00115AD6" w:rsidRPr="00F43353">
        <w:rPr>
          <w:rFonts w:asciiTheme="minorBidi" w:hAnsiTheme="minorBidi"/>
          <w:sz w:val="24"/>
          <w:szCs w:val="24"/>
        </w:rPr>
        <w:t>f</w:t>
      </w:r>
      <w:r w:rsidR="00745CF7" w:rsidRPr="00F43353">
        <w:rPr>
          <w:rFonts w:asciiTheme="minorBidi" w:hAnsiTheme="minorBidi"/>
          <w:sz w:val="24"/>
          <w:szCs w:val="24"/>
        </w:rPr>
        <w:t xml:space="preserve">fected </w:t>
      </w:r>
      <w:r w:rsidR="00745CF7" w:rsidRPr="00133940">
        <w:rPr>
          <w:rFonts w:asciiTheme="minorBidi" w:hAnsiTheme="minorBidi"/>
          <w:b/>
          <w:bCs/>
          <w:sz w:val="24"/>
          <w:szCs w:val="24"/>
        </w:rPr>
        <w:t>contractually</w:t>
      </w:r>
      <w:r w:rsidR="00745CF7" w:rsidRPr="00F43353">
        <w:rPr>
          <w:rFonts w:asciiTheme="minorBidi" w:hAnsiTheme="minorBidi"/>
          <w:sz w:val="24"/>
          <w:szCs w:val="24"/>
        </w:rPr>
        <w:t xml:space="preserve"> by the crafting and issuing of a formal document. In theory</w:t>
      </w:r>
      <w:r w:rsidR="00115AD6" w:rsidRPr="00F43353">
        <w:rPr>
          <w:rFonts w:asciiTheme="minorBidi" w:hAnsiTheme="minorBidi"/>
          <w:sz w:val="24"/>
          <w:szCs w:val="24"/>
        </w:rPr>
        <w:t>,</w:t>
      </w:r>
      <w:r w:rsidR="00745CF7" w:rsidRPr="00F43353">
        <w:rPr>
          <w:rFonts w:asciiTheme="minorBidi" w:hAnsiTheme="minorBidi"/>
          <w:sz w:val="24"/>
          <w:szCs w:val="24"/>
        </w:rPr>
        <w:t xml:space="preserve"> the woman could have been divorced by verbal communication of </w:t>
      </w:r>
      <w:r w:rsidR="002B0AAA">
        <w:rPr>
          <w:rFonts w:asciiTheme="minorBidi" w:hAnsiTheme="minorBidi"/>
          <w:sz w:val="24"/>
          <w:szCs w:val="24"/>
        </w:rPr>
        <w:t>release</w:t>
      </w:r>
      <w:r w:rsidR="00115AD6" w:rsidRPr="00F43353">
        <w:rPr>
          <w:rFonts w:asciiTheme="minorBidi" w:hAnsiTheme="minorBidi"/>
          <w:sz w:val="24"/>
          <w:szCs w:val="24"/>
        </w:rPr>
        <w:t>. However</w:t>
      </w:r>
      <w:r w:rsidR="00F43353">
        <w:rPr>
          <w:rFonts w:asciiTheme="minorBidi" w:hAnsiTheme="minorBidi"/>
          <w:sz w:val="24"/>
          <w:szCs w:val="24"/>
        </w:rPr>
        <w:t>,</w:t>
      </w:r>
      <w:r w:rsidR="00115AD6" w:rsidRPr="00F43353">
        <w:rPr>
          <w:rFonts w:asciiTheme="minorBidi" w:hAnsiTheme="minorBidi"/>
          <w:sz w:val="24"/>
          <w:szCs w:val="24"/>
        </w:rPr>
        <w:t xml:space="preserve"> this </w:t>
      </w:r>
      <w:r w:rsidR="00745CF7" w:rsidRPr="00F43353">
        <w:rPr>
          <w:rFonts w:asciiTheme="minorBidi" w:hAnsiTheme="minorBidi"/>
          <w:sz w:val="24"/>
          <w:szCs w:val="24"/>
        </w:rPr>
        <w:t>manner would have been crude and uncivilized. Instead</w:t>
      </w:r>
      <w:r w:rsidR="002B0AAA">
        <w:rPr>
          <w:rFonts w:asciiTheme="minorBidi" w:hAnsiTheme="minorBidi"/>
          <w:sz w:val="24"/>
          <w:szCs w:val="24"/>
        </w:rPr>
        <w:t>,</w:t>
      </w:r>
      <w:r w:rsidR="00745CF7" w:rsidRPr="00F43353">
        <w:rPr>
          <w:rFonts w:asciiTheme="minorBidi" w:hAnsiTheme="minorBidi"/>
          <w:sz w:val="24"/>
          <w:szCs w:val="24"/>
        </w:rPr>
        <w:t xml:space="preserve"> the</w:t>
      </w:r>
      <w:r>
        <w:rPr>
          <w:rFonts w:asciiTheme="minorBidi" w:hAnsiTheme="minorBidi"/>
          <w:sz w:val="24"/>
          <w:szCs w:val="24"/>
        </w:rPr>
        <w:t xml:space="preserve"> Torah commands that the</w:t>
      </w:r>
      <w:r w:rsidR="00745CF7" w:rsidRPr="00F43353">
        <w:rPr>
          <w:rFonts w:asciiTheme="minorBidi" w:hAnsiTheme="minorBidi"/>
          <w:sz w:val="24"/>
          <w:szCs w:val="24"/>
        </w:rPr>
        <w:t xml:space="preserve"> communication of separation </w:t>
      </w:r>
      <w:r>
        <w:rPr>
          <w:rFonts w:asciiTheme="minorBidi" w:hAnsiTheme="minorBidi"/>
          <w:sz w:val="24"/>
          <w:szCs w:val="24"/>
        </w:rPr>
        <w:t>be</w:t>
      </w:r>
      <w:r w:rsidR="00115AD6" w:rsidRPr="00F43353">
        <w:rPr>
          <w:rFonts w:asciiTheme="minorBidi" w:hAnsiTheme="minorBidi"/>
          <w:sz w:val="24"/>
          <w:szCs w:val="24"/>
        </w:rPr>
        <w:t xml:space="preserve"> </w:t>
      </w:r>
      <w:r w:rsidR="00745CF7" w:rsidRPr="00F43353">
        <w:rPr>
          <w:rFonts w:asciiTheme="minorBidi" w:hAnsiTheme="minorBidi"/>
          <w:sz w:val="24"/>
          <w:szCs w:val="24"/>
        </w:rPr>
        <w:t xml:space="preserve">written in a document and delivered to the woman. </w:t>
      </w:r>
    </w:p>
    <w:p w14:paraId="7301F726" w14:textId="77777777" w:rsidR="002B0AAA" w:rsidRDefault="002B0AAA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5E94A61" w14:textId="4A4A1433" w:rsidR="00085D2D" w:rsidRDefault="00745CF7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43353">
        <w:rPr>
          <w:rFonts w:asciiTheme="minorBidi" w:hAnsiTheme="minorBidi"/>
          <w:sz w:val="24"/>
          <w:szCs w:val="24"/>
        </w:rPr>
        <w:t xml:space="preserve">This question is reflected in three important global issues about a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. </w:t>
      </w:r>
    </w:p>
    <w:p w14:paraId="4B9015C8" w14:textId="77777777" w:rsidR="00085D2D" w:rsidRDefault="00085D2D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F2B7676" w14:textId="5170B434" w:rsidR="002B0AAA" w:rsidRDefault="00745CF7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43353">
        <w:rPr>
          <w:rFonts w:asciiTheme="minorBidi" w:hAnsiTheme="minorBidi"/>
          <w:sz w:val="24"/>
          <w:szCs w:val="24"/>
        </w:rPr>
        <w:t>Firstly, the unique requireme</w:t>
      </w:r>
      <w:r w:rsidR="00F43353">
        <w:rPr>
          <w:rFonts w:asciiTheme="minorBidi" w:hAnsiTheme="minorBidi"/>
          <w:sz w:val="24"/>
          <w:szCs w:val="24"/>
        </w:rPr>
        <w:t xml:space="preserve">nt to draft a </w:t>
      </w:r>
      <w:r w:rsidR="002B0AAA" w:rsidRPr="002B0AAA">
        <w:rPr>
          <w:rFonts w:asciiTheme="minorBidi" w:hAnsiTheme="minorBidi"/>
          <w:i/>
          <w:iCs/>
          <w:sz w:val="24"/>
          <w:szCs w:val="24"/>
        </w:rPr>
        <w:t>get</w:t>
      </w:r>
      <w:r w:rsidR="00F4335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0289F">
        <w:rPr>
          <w:rFonts w:asciiTheme="minorBidi" w:hAnsiTheme="minorBidi"/>
          <w:i/>
          <w:iCs/>
          <w:sz w:val="24"/>
          <w:szCs w:val="24"/>
        </w:rPr>
        <w:t>l</w:t>
      </w:r>
      <w:r w:rsidR="003A20B3">
        <w:rPr>
          <w:rFonts w:asciiTheme="minorBidi" w:hAnsiTheme="minorBidi"/>
          <w:i/>
          <w:iCs/>
          <w:sz w:val="24"/>
          <w:szCs w:val="24"/>
        </w:rPr>
        <w:t>ishma</w:t>
      </w:r>
      <w:proofErr w:type="spellEnd"/>
      <w:r w:rsidR="002B0AA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B0AAA">
        <w:rPr>
          <w:rFonts w:asciiTheme="minorBidi" w:hAnsiTheme="minorBidi"/>
          <w:sz w:val="24"/>
          <w:szCs w:val="24"/>
        </w:rPr>
        <w:t xml:space="preserve">— </w:t>
      </w:r>
      <w:r w:rsidRPr="00F43353">
        <w:rPr>
          <w:rFonts w:asciiTheme="minorBidi" w:hAnsiTheme="minorBidi"/>
          <w:sz w:val="24"/>
          <w:szCs w:val="24"/>
        </w:rPr>
        <w:t xml:space="preserve">oriented for the specific </w:t>
      </w:r>
      <w:r w:rsidR="00115AD6" w:rsidRPr="00F43353">
        <w:rPr>
          <w:rFonts w:asciiTheme="minorBidi" w:hAnsiTheme="minorBidi"/>
          <w:sz w:val="24"/>
          <w:szCs w:val="24"/>
        </w:rPr>
        <w:t>purposes</w:t>
      </w:r>
      <w:r w:rsidRPr="00F43353">
        <w:rPr>
          <w:rFonts w:asciiTheme="minorBidi" w:hAnsiTheme="minorBidi"/>
          <w:sz w:val="24"/>
          <w:szCs w:val="24"/>
        </w:rPr>
        <w:t xml:space="preserve"> of </w:t>
      </w:r>
      <w:r w:rsidR="00085D2D">
        <w:rPr>
          <w:rFonts w:asciiTheme="minorBidi" w:hAnsiTheme="minorBidi"/>
          <w:sz w:val="24"/>
          <w:szCs w:val="24"/>
        </w:rPr>
        <w:t xml:space="preserve">divorcing </w:t>
      </w:r>
      <w:r w:rsidRPr="00F43353">
        <w:rPr>
          <w:rFonts w:asciiTheme="minorBidi" w:hAnsiTheme="minorBidi"/>
          <w:sz w:val="24"/>
          <w:szCs w:val="24"/>
        </w:rPr>
        <w:t xml:space="preserve">a specific </w:t>
      </w:r>
      <w:r w:rsidR="00085D2D">
        <w:rPr>
          <w:rFonts w:asciiTheme="minorBidi" w:hAnsiTheme="minorBidi"/>
          <w:sz w:val="24"/>
          <w:szCs w:val="24"/>
        </w:rPr>
        <w:t>woman</w:t>
      </w:r>
      <w:r w:rsidRPr="00F43353">
        <w:rPr>
          <w:rFonts w:asciiTheme="minorBidi" w:hAnsiTheme="minorBidi"/>
          <w:sz w:val="24"/>
          <w:szCs w:val="24"/>
        </w:rPr>
        <w:t xml:space="preserve"> launched by the husband’s instructions</w:t>
      </w:r>
      <w:r w:rsidR="002B0AAA">
        <w:rPr>
          <w:rFonts w:asciiTheme="minorBidi" w:hAnsiTheme="minorBidi"/>
          <w:sz w:val="24"/>
          <w:szCs w:val="24"/>
        </w:rPr>
        <w:t xml:space="preserve"> — r</w:t>
      </w:r>
      <w:r w:rsidRPr="00F43353">
        <w:rPr>
          <w:rFonts w:asciiTheme="minorBidi" w:hAnsiTheme="minorBidi"/>
          <w:sz w:val="24"/>
          <w:szCs w:val="24"/>
        </w:rPr>
        <w:t xml:space="preserve">eflects a possible gap between a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and a classic </w:t>
      </w:r>
      <w:r w:rsidRPr="001D67FD">
        <w:rPr>
          <w:rFonts w:asciiTheme="minorBidi" w:hAnsiTheme="minorBidi"/>
          <w:i/>
          <w:iCs/>
          <w:sz w:val="24"/>
          <w:szCs w:val="24"/>
        </w:rPr>
        <w:t>shetar</w:t>
      </w:r>
      <w:r w:rsidR="00085D2D">
        <w:rPr>
          <w:rFonts w:asciiTheme="minorBidi" w:hAnsiTheme="minorBidi"/>
          <w:i/>
          <w:iCs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which may be written generically. </w:t>
      </w:r>
    </w:p>
    <w:p w14:paraId="275F3769" w14:textId="77777777" w:rsidR="002B0AAA" w:rsidRDefault="002B0AAA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50968FE" w14:textId="1A43E20D" w:rsidR="002B0AAA" w:rsidRDefault="00745CF7" w:rsidP="0013394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43353">
        <w:rPr>
          <w:rFonts w:asciiTheme="minorBidi" w:hAnsiTheme="minorBidi"/>
          <w:sz w:val="24"/>
          <w:szCs w:val="24"/>
        </w:rPr>
        <w:t>Secondly</w:t>
      </w:r>
      <w:r w:rsidR="00115AD6" w:rsidRPr="00F43353">
        <w:rPr>
          <w:rFonts w:asciiTheme="minorBidi" w:hAnsiTheme="minorBidi"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there may be independent rules which govern the manufactur</w:t>
      </w:r>
      <w:r w:rsidR="00085D2D">
        <w:rPr>
          <w:rFonts w:asciiTheme="minorBidi" w:hAnsiTheme="minorBidi"/>
          <w:sz w:val="24"/>
          <w:szCs w:val="24"/>
        </w:rPr>
        <w:t>ing</w:t>
      </w:r>
      <w:r w:rsidRPr="00F43353">
        <w:rPr>
          <w:rFonts w:asciiTheme="minorBidi" w:hAnsiTheme="minorBidi"/>
          <w:sz w:val="24"/>
          <w:szCs w:val="24"/>
        </w:rPr>
        <w:t xml:space="preserve"> process of a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which don’t app</w:t>
      </w:r>
      <w:r w:rsidR="00085D2D">
        <w:rPr>
          <w:rFonts w:asciiTheme="minorBidi" w:hAnsiTheme="minorBidi"/>
          <w:sz w:val="24"/>
          <w:szCs w:val="24"/>
        </w:rPr>
        <w:t>ly</w:t>
      </w:r>
      <w:r w:rsidRPr="00F43353">
        <w:rPr>
          <w:rFonts w:asciiTheme="minorBidi" w:hAnsiTheme="minorBidi"/>
          <w:sz w:val="24"/>
          <w:szCs w:val="24"/>
        </w:rPr>
        <w:t xml:space="preserve"> regarding drafting a standard </w:t>
      </w:r>
      <w:r w:rsidRPr="00F43353">
        <w:rPr>
          <w:rFonts w:asciiTheme="minorBidi" w:hAnsiTheme="minorBidi"/>
          <w:i/>
          <w:iCs/>
          <w:sz w:val="24"/>
          <w:szCs w:val="24"/>
        </w:rPr>
        <w:t>shetar</w:t>
      </w:r>
      <w:r w:rsidRPr="00F43353">
        <w:rPr>
          <w:rFonts w:asciiTheme="minorBidi" w:hAnsiTheme="minorBidi"/>
          <w:sz w:val="24"/>
          <w:szCs w:val="24"/>
        </w:rPr>
        <w:t xml:space="preserve">. </w:t>
      </w:r>
      <w:r w:rsidR="00115AD6" w:rsidRPr="00F43353">
        <w:rPr>
          <w:rFonts w:asciiTheme="minorBidi" w:hAnsiTheme="minorBidi"/>
          <w:sz w:val="24"/>
          <w:szCs w:val="24"/>
        </w:rPr>
        <w:t>T</w:t>
      </w:r>
      <w:r w:rsidRPr="00F43353">
        <w:rPr>
          <w:rFonts w:asciiTheme="minorBidi" w:hAnsiTheme="minorBidi"/>
          <w:sz w:val="24"/>
          <w:szCs w:val="24"/>
        </w:rPr>
        <w:t xml:space="preserve">his may indicate that the process isn’t </w:t>
      </w:r>
      <w:r w:rsidR="00085D2D">
        <w:rPr>
          <w:rFonts w:asciiTheme="minorBidi" w:hAnsiTheme="minorBidi"/>
          <w:sz w:val="24"/>
          <w:szCs w:val="24"/>
        </w:rPr>
        <w:t xml:space="preserve">the </w:t>
      </w:r>
      <w:r w:rsidRPr="00F43353">
        <w:rPr>
          <w:rFonts w:asciiTheme="minorBidi" w:hAnsiTheme="minorBidi"/>
          <w:sz w:val="24"/>
          <w:szCs w:val="24"/>
        </w:rPr>
        <w:t xml:space="preserve">formal </w:t>
      </w:r>
      <w:r w:rsidR="00085D2D">
        <w:rPr>
          <w:rFonts w:asciiTheme="minorBidi" w:hAnsiTheme="minorBidi"/>
          <w:sz w:val="24"/>
          <w:szCs w:val="24"/>
        </w:rPr>
        <w:t>creation</w:t>
      </w:r>
      <w:r w:rsidR="00085D2D" w:rsidRPr="00F43353">
        <w:rPr>
          <w:rFonts w:asciiTheme="minorBidi" w:hAnsiTheme="minorBidi"/>
          <w:sz w:val="24"/>
          <w:szCs w:val="24"/>
        </w:rPr>
        <w:t xml:space="preserve"> </w:t>
      </w:r>
      <w:r w:rsidRPr="00F43353">
        <w:rPr>
          <w:rFonts w:asciiTheme="minorBidi" w:hAnsiTheme="minorBidi"/>
          <w:sz w:val="24"/>
          <w:szCs w:val="24"/>
        </w:rPr>
        <w:t xml:space="preserve">of a </w:t>
      </w:r>
      <w:r w:rsidRPr="00F43353">
        <w:rPr>
          <w:rFonts w:asciiTheme="minorBidi" w:hAnsiTheme="minorBidi"/>
          <w:i/>
          <w:iCs/>
          <w:sz w:val="24"/>
          <w:szCs w:val="24"/>
        </w:rPr>
        <w:t>shetar</w:t>
      </w:r>
      <w:r w:rsidR="00085D2D">
        <w:rPr>
          <w:rFonts w:asciiTheme="minorBidi" w:hAnsiTheme="minorBidi"/>
          <w:i/>
          <w:iCs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but rather </w:t>
      </w:r>
      <w:r w:rsidR="00085D2D">
        <w:rPr>
          <w:rFonts w:asciiTheme="minorBidi" w:hAnsiTheme="minorBidi"/>
          <w:sz w:val="24"/>
          <w:szCs w:val="24"/>
        </w:rPr>
        <w:t xml:space="preserve">expressing </w:t>
      </w:r>
      <w:r w:rsidRPr="00F43353">
        <w:rPr>
          <w:rFonts w:asciiTheme="minorBidi" w:hAnsiTheme="minorBidi"/>
          <w:sz w:val="24"/>
          <w:szCs w:val="24"/>
        </w:rPr>
        <w:t xml:space="preserve">written communication </w:t>
      </w:r>
      <w:r w:rsidR="00133940">
        <w:rPr>
          <w:rFonts w:asciiTheme="minorBidi" w:hAnsiTheme="minorBidi"/>
          <w:sz w:val="24"/>
          <w:szCs w:val="24"/>
        </w:rPr>
        <w:t xml:space="preserve">a process </w:t>
      </w:r>
      <w:r w:rsidRPr="00F43353">
        <w:rPr>
          <w:rFonts w:asciiTheme="minorBidi" w:hAnsiTheme="minorBidi"/>
          <w:sz w:val="24"/>
          <w:szCs w:val="24"/>
        </w:rPr>
        <w:t xml:space="preserve">which may begin at the point of drafting the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. </w:t>
      </w:r>
      <w:r w:rsidR="00115AD6" w:rsidRPr="00F43353">
        <w:rPr>
          <w:rFonts w:asciiTheme="minorBidi" w:hAnsiTheme="minorBidi"/>
          <w:sz w:val="24"/>
          <w:szCs w:val="24"/>
        </w:rPr>
        <w:t>More so</w:t>
      </w:r>
      <w:r w:rsidRPr="00F43353">
        <w:rPr>
          <w:rFonts w:asciiTheme="minorBidi" w:hAnsiTheme="minorBidi"/>
          <w:sz w:val="24"/>
          <w:szCs w:val="24"/>
        </w:rPr>
        <w:t xml:space="preserve">, though contracts </w:t>
      </w:r>
      <w:r w:rsidR="002B0AAA">
        <w:rPr>
          <w:rFonts w:asciiTheme="minorBidi" w:hAnsiTheme="minorBidi"/>
          <w:sz w:val="24"/>
          <w:szCs w:val="24"/>
        </w:rPr>
        <w:t>must</w:t>
      </w:r>
      <w:r w:rsidRPr="00F43353">
        <w:rPr>
          <w:rFonts w:asciiTheme="minorBidi" w:hAnsiTheme="minorBidi"/>
          <w:sz w:val="24"/>
          <w:szCs w:val="24"/>
        </w:rPr>
        <w:t xml:space="preserve"> be legally obtained by the recipient through an act of</w:t>
      </w:r>
      <w:r w:rsidR="002B0AAA">
        <w:rPr>
          <w:rFonts w:asciiTheme="minorBidi" w:hAnsiTheme="minorBidi"/>
          <w:sz w:val="24"/>
          <w:szCs w:val="24"/>
        </w:rPr>
        <w:t xml:space="preserve"> transferring</w:t>
      </w:r>
      <w:r w:rsidRPr="00F43353">
        <w:rPr>
          <w:rFonts w:asciiTheme="minorBidi" w:hAnsiTheme="minorBidi"/>
          <w:sz w:val="24"/>
          <w:szCs w:val="24"/>
        </w:rPr>
        <w:t xml:space="preserve"> </w:t>
      </w:r>
      <w:r w:rsidRPr="00F43353">
        <w:rPr>
          <w:rFonts w:asciiTheme="minorBidi" w:hAnsiTheme="minorBidi"/>
          <w:i/>
          <w:iCs/>
          <w:sz w:val="24"/>
          <w:szCs w:val="24"/>
        </w:rPr>
        <w:t>kinyan</w:t>
      </w:r>
      <w:r w:rsidR="00115AD6" w:rsidRPr="00F43353">
        <w:rPr>
          <w:rFonts w:asciiTheme="minorBidi" w:hAnsiTheme="minorBidi"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the </w:t>
      </w:r>
      <w:r w:rsidRPr="00F43353">
        <w:rPr>
          <w:rFonts w:asciiTheme="minorBidi" w:hAnsiTheme="minorBidi"/>
          <w:i/>
          <w:iCs/>
          <w:sz w:val="24"/>
          <w:szCs w:val="24"/>
        </w:rPr>
        <w:t>Ke</w:t>
      </w:r>
      <w:r w:rsidR="0090289F">
        <w:rPr>
          <w:rFonts w:asciiTheme="minorBidi" w:hAnsiTheme="minorBidi"/>
          <w:i/>
          <w:iCs/>
          <w:sz w:val="24"/>
          <w:szCs w:val="24"/>
        </w:rPr>
        <w:t>t</w:t>
      </w:r>
      <w:r w:rsidRPr="00F43353">
        <w:rPr>
          <w:rFonts w:asciiTheme="minorBidi" w:hAnsiTheme="minorBidi"/>
          <w:i/>
          <w:iCs/>
          <w:sz w:val="24"/>
          <w:szCs w:val="24"/>
        </w:rPr>
        <w:t>zot</w:t>
      </w:r>
      <w:r w:rsidRPr="00F43353">
        <w:rPr>
          <w:rFonts w:asciiTheme="minorBidi" w:hAnsiTheme="minorBidi"/>
          <w:sz w:val="24"/>
          <w:szCs w:val="24"/>
        </w:rPr>
        <w:t xml:space="preserve"> famously argue</w:t>
      </w:r>
      <w:r w:rsidR="00085D2D">
        <w:rPr>
          <w:rFonts w:asciiTheme="minorBidi" w:hAnsiTheme="minorBidi"/>
          <w:sz w:val="24"/>
          <w:szCs w:val="24"/>
        </w:rPr>
        <w:t>s</w:t>
      </w:r>
      <w:r w:rsidRPr="00F43353">
        <w:rPr>
          <w:rFonts w:asciiTheme="minorBidi" w:hAnsiTheme="minorBidi"/>
          <w:sz w:val="24"/>
          <w:szCs w:val="24"/>
        </w:rPr>
        <w:t xml:space="preserve"> that a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</w:t>
      </w:r>
      <w:r w:rsidR="002B0AAA">
        <w:rPr>
          <w:rFonts w:asciiTheme="minorBidi" w:hAnsiTheme="minorBidi"/>
          <w:sz w:val="24"/>
          <w:szCs w:val="24"/>
        </w:rPr>
        <w:t>must</w:t>
      </w:r>
      <w:r w:rsidRPr="00F43353">
        <w:rPr>
          <w:rFonts w:asciiTheme="minorBidi" w:hAnsiTheme="minorBidi"/>
          <w:sz w:val="24"/>
          <w:szCs w:val="24"/>
        </w:rPr>
        <w:t xml:space="preserve"> be </w:t>
      </w:r>
      <w:r w:rsidR="00133940">
        <w:rPr>
          <w:rFonts w:asciiTheme="minorBidi" w:hAnsiTheme="minorBidi"/>
          <w:sz w:val="24"/>
          <w:szCs w:val="24"/>
        </w:rPr>
        <w:t xml:space="preserve">merely </w:t>
      </w:r>
      <w:r w:rsidRPr="00F43353">
        <w:rPr>
          <w:rFonts w:asciiTheme="minorBidi" w:hAnsiTheme="minorBidi"/>
          <w:sz w:val="24"/>
          <w:szCs w:val="24"/>
        </w:rPr>
        <w:t xml:space="preserve">symbolically </w:t>
      </w:r>
      <w:r w:rsidR="00133940">
        <w:rPr>
          <w:rFonts w:asciiTheme="minorBidi" w:hAnsiTheme="minorBidi"/>
          <w:sz w:val="24"/>
          <w:szCs w:val="24"/>
        </w:rPr>
        <w:t>deposited</w:t>
      </w:r>
      <w:r w:rsidRPr="00F43353">
        <w:rPr>
          <w:rFonts w:asciiTheme="minorBidi" w:hAnsiTheme="minorBidi"/>
          <w:sz w:val="24"/>
          <w:szCs w:val="24"/>
        </w:rPr>
        <w:t xml:space="preserve"> in the hands of the woman but not necessarily acquired by the woman. </w:t>
      </w:r>
    </w:p>
    <w:p w14:paraId="5909991F" w14:textId="77777777" w:rsidR="002B0AAA" w:rsidRDefault="002B0AAA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AEE3875" w14:textId="78566901" w:rsidR="00745CF7" w:rsidRDefault="00745CF7" w:rsidP="0013394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43353">
        <w:rPr>
          <w:rFonts w:asciiTheme="minorBidi" w:hAnsiTheme="minorBidi"/>
          <w:sz w:val="24"/>
          <w:szCs w:val="24"/>
        </w:rPr>
        <w:t>Finally</w:t>
      </w:r>
      <w:r w:rsidR="00115AD6" w:rsidRPr="00F43353">
        <w:rPr>
          <w:rFonts w:asciiTheme="minorBidi" w:hAnsiTheme="minorBidi"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the role of </w:t>
      </w:r>
      <w:r w:rsidRPr="00F43353">
        <w:rPr>
          <w:rFonts w:asciiTheme="minorBidi" w:hAnsiTheme="minorBidi"/>
          <w:i/>
          <w:iCs/>
          <w:sz w:val="24"/>
          <w:szCs w:val="24"/>
        </w:rPr>
        <w:t>eidim</w:t>
      </w:r>
      <w:r w:rsidRPr="00F43353">
        <w:rPr>
          <w:rFonts w:asciiTheme="minorBidi" w:hAnsiTheme="minorBidi"/>
          <w:sz w:val="24"/>
          <w:szCs w:val="24"/>
        </w:rPr>
        <w:t xml:space="preserve"> </w:t>
      </w:r>
      <w:r w:rsidR="00085D2D">
        <w:rPr>
          <w:rFonts w:asciiTheme="minorBidi" w:hAnsiTheme="minorBidi"/>
          <w:sz w:val="24"/>
          <w:szCs w:val="24"/>
        </w:rPr>
        <w:t>(witnesses) for</w:t>
      </w:r>
      <w:r w:rsidRPr="00F43353">
        <w:rPr>
          <w:rFonts w:asciiTheme="minorBidi" w:hAnsiTheme="minorBidi"/>
          <w:sz w:val="24"/>
          <w:szCs w:val="24"/>
        </w:rPr>
        <w:t xml:space="preserve"> a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may be significantly </w:t>
      </w:r>
      <w:r w:rsidR="00115AD6" w:rsidRPr="00F43353">
        <w:rPr>
          <w:rFonts w:asciiTheme="minorBidi" w:hAnsiTheme="minorBidi"/>
          <w:sz w:val="24"/>
          <w:szCs w:val="24"/>
        </w:rPr>
        <w:t>diminished</w:t>
      </w:r>
      <w:r w:rsidRPr="00F43353">
        <w:rPr>
          <w:rFonts w:asciiTheme="minorBidi" w:hAnsiTheme="minorBidi"/>
          <w:sz w:val="24"/>
          <w:szCs w:val="24"/>
        </w:rPr>
        <w:t xml:space="preserve"> in relation to their central function in a classic </w:t>
      </w:r>
      <w:r w:rsidRPr="00F43353">
        <w:rPr>
          <w:rFonts w:asciiTheme="minorBidi" w:hAnsiTheme="minorBidi"/>
          <w:i/>
          <w:iCs/>
          <w:sz w:val="24"/>
          <w:szCs w:val="24"/>
        </w:rPr>
        <w:t>shetar</w:t>
      </w:r>
      <w:r w:rsidRPr="00F43353">
        <w:rPr>
          <w:rFonts w:asciiTheme="minorBidi" w:hAnsiTheme="minorBidi"/>
          <w:sz w:val="24"/>
          <w:szCs w:val="24"/>
        </w:rPr>
        <w:t>. The Mish</w:t>
      </w:r>
      <w:r w:rsidR="00115AD6" w:rsidRPr="00F43353">
        <w:rPr>
          <w:rFonts w:asciiTheme="minorBidi" w:hAnsiTheme="minorBidi"/>
          <w:sz w:val="24"/>
          <w:szCs w:val="24"/>
        </w:rPr>
        <w:t xml:space="preserve">na </w:t>
      </w:r>
      <w:r w:rsidRPr="00F43353">
        <w:rPr>
          <w:rFonts w:asciiTheme="minorBidi" w:hAnsiTheme="minorBidi"/>
          <w:sz w:val="24"/>
          <w:szCs w:val="24"/>
        </w:rPr>
        <w:t xml:space="preserve">in </w:t>
      </w:r>
      <w:r w:rsidRPr="00F43353">
        <w:rPr>
          <w:rFonts w:asciiTheme="minorBidi" w:hAnsiTheme="minorBidi"/>
          <w:i/>
          <w:iCs/>
          <w:sz w:val="24"/>
          <w:szCs w:val="24"/>
        </w:rPr>
        <w:t>Gittin</w:t>
      </w:r>
      <w:r w:rsidRPr="00F43353">
        <w:rPr>
          <w:rFonts w:asciiTheme="minorBidi" w:hAnsiTheme="minorBidi"/>
          <w:sz w:val="24"/>
          <w:szCs w:val="24"/>
        </w:rPr>
        <w:t xml:space="preserve"> (86a) validates a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without any si</w:t>
      </w:r>
      <w:r w:rsidR="00F43353">
        <w:rPr>
          <w:rFonts w:asciiTheme="minorBidi" w:hAnsiTheme="minorBidi"/>
          <w:sz w:val="24"/>
          <w:szCs w:val="24"/>
        </w:rPr>
        <w:t xml:space="preserve">gnatures (at least </w:t>
      </w:r>
      <w:r w:rsidR="00F43353" w:rsidRPr="00F43353">
        <w:rPr>
          <w:rFonts w:asciiTheme="minorBidi" w:hAnsiTheme="minorBidi"/>
          <w:i/>
          <w:iCs/>
          <w:sz w:val="24"/>
          <w:szCs w:val="24"/>
        </w:rPr>
        <w:t>mi</w:t>
      </w:r>
      <w:r w:rsidR="0090289F">
        <w:rPr>
          <w:rFonts w:asciiTheme="minorBidi" w:hAnsiTheme="minorBidi"/>
          <w:i/>
          <w:iCs/>
          <w:sz w:val="24"/>
          <w:szCs w:val="24"/>
        </w:rPr>
        <w:t>-</w:t>
      </w:r>
      <w:r w:rsidR="00F43353" w:rsidRPr="00F43353">
        <w:rPr>
          <w:rFonts w:asciiTheme="minorBidi" w:hAnsiTheme="minorBidi"/>
          <w:i/>
          <w:iCs/>
          <w:sz w:val="24"/>
          <w:szCs w:val="24"/>
        </w:rPr>
        <w:t>d</w:t>
      </w:r>
      <w:r w:rsidR="0090289F">
        <w:rPr>
          <w:rFonts w:asciiTheme="minorBidi" w:hAnsiTheme="minorBidi"/>
          <w:i/>
          <w:iCs/>
          <w:sz w:val="24"/>
          <w:szCs w:val="24"/>
        </w:rPr>
        <w:t>eO</w:t>
      </w:r>
      <w:r w:rsidR="00F43353" w:rsidRPr="00F43353">
        <w:rPr>
          <w:rFonts w:asciiTheme="minorBidi" w:hAnsiTheme="minorBidi"/>
          <w:i/>
          <w:iCs/>
          <w:sz w:val="24"/>
          <w:szCs w:val="24"/>
        </w:rPr>
        <w:t>raita</w:t>
      </w:r>
      <w:r w:rsidR="00085D2D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085D2D">
        <w:rPr>
          <w:rFonts w:asciiTheme="minorBidi" w:hAnsiTheme="minorBidi"/>
          <w:sz w:val="24"/>
          <w:szCs w:val="24"/>
        </w:rPr>
        <w:t>by biblical law</w:t>
      </w:r>
      <w:r w:rsidRPr="00F43353">
        <w:rPr>
          <w:rFonts w:asciiTheme="minorBidi" w:hAnsiTheme="minorBidi"/>
          <w:sz w:val="24"/>
          <w:szCs w:val="24"/>
        </w:rPr>
        <w:t xml:space="preserve">) and this may reflect a unique condition </w:t>
      </w:r>
      <w:r w:rsidR="00133940">
        <w:rPr>
          <w:rFonts w:asciiTheme="minorBidi" w:hAnsiTheme="minorBidi"/>
          <w:sz w:val="24"/>
          <w:szCs w:val="24"/>
        </w:rPr>
        <w:t>of a</w:t>
      </w:r>
      <w:r w:rsidRPr="00F43353">
        <w:rPr>
          <w:rFonts w:asciiTheme="minorBidi" w:hAnsiTheme="minorBidi"/>
          <w:sz w:val="24"/>
          <w:szCs w:val="24"/>
        </w:rPr>
        <w:t xml:space="preserve">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(see the seco</w:t>
      </w:r>
      <w:r w:rsidR="00F43353">
        <w:rPr>
          <w:rFonts w:asciiTheme="minorBidi" w:hAnsiTheme="minorBidi"/>
          <w:sz w:val="24"/>
          <w:szCs w:val="24"/>
        </w:rPr>
        <w:t xml:space="preserve">nd view of Rashi to that </w:t>
      </w:r>
      <w:r w:rsidR="002B0AAA" w:rsidRPr="001D67FD">
        <w:rPr>
          <w:rFonts w:asciiTheme="minorBidi" w:hAnsiTheme="minorBidi"/>
          <w:i/>
          <w:iCs/>
          <w:sz w:val="24"/>
          <w:szCs w:val="24"/>
        </w:rPr>
        <w:lastRenderedPageBreak/>
        <w:t>m</w:t>
      </w:r>
      <w:r w:rsidR="00F43353" w:rsidRPr="001D67FD">
        <w:rPr>
          <w:rFonts w:asciiTheme="minorBidi" w:hAnsiTheme="minorBidi"/>
          <w:i/>
          <w:iCs/>
          <w:sz w:val="24"/>
          <w:szCs w:val="24"/>
        </w:rPr>
        <w:t>ishna</w:t>
      </w:r>
      <w:r w:rsidRPr="00F43353">
        <w:rPr>
          <w:rFonts w:asciiTheme="minorBidi" w:hAnsiTheme="minorBidi"/>
          <w:sz w:val="24"/>
          <w:szCs w:val="24"/>
        </w:rPr>
        <w:t>).</w:t>
      </w:r>
      <w:r w:rsidR="002B0AAA">
        <w:rPr>
          <w:rFonts w:asciiTheme="minorBidi" w:hAnsiTheme="minorBidi"/>
          <w:sz w:val="24"/>
          <w:szCs w:val="24"/>
        </w:rPr>
        <w:t xml:space="preserve"> </w:t>
      </w:r>
      <w:r w:rsidRPr="00F43353">
        <w:rPr>
          <w:rFonts w:asciiTheme="minorBidi" w:hAnsiTheme="minorBidi"/>
          <w:sz w:val="24"/>
          <w:szCs w:val="24"/>
        </w:rPr>
        <w:t xml:space="preserve">These </w:t>
      </w:r>
      <w:r w:rsidRPr="00F43353">
        <w:rPr>
          <w:rFonts w:asciiTheme="minorBidi" w:hAnsiTheme="minorBidi"/>
          <w:i/>
          <w:iCs/>
          <w:sz w:val="24"/>
          <w:szCs w:val="24"/>
        </w:rPr>
        <w:t>hala</w:t>
      </w:r>
      <w:r w:rsidR="00F43353" w:rsidRPr="00F43353">
        <w:rPr>
          <w:rFonts w:asciiTheme="minorBidi" w:hAnsiTheme="minorBidi"/>
          <w:i/>
          <w:iCs/>
          <w:sz w:val="24"/>
          <w:szCs w:val="24"/>
        </w:rPr>
        <w:t>k</w:t>
      </w:r>
      <w:r w:rsidRPr="00F43353">
        <w:rPr>
          <w:rFonts w:asciiTheme="minorBidi" w:hAnsiTheme="minorBidi"/>
          <w:i/>
          <w:iCs/>
          <w:sz w:val="24"/>
          <w:szCs w:val="24"/>
        </w:rPr>
        <w:t>hot</w:t>
      </w:r>
      <w:r w:rsidRPr="00F43353">
        <w:rPr>
          <w:rFonts w:asciiTheme="minorBidi" w:hAnsiTheme="minorBidi"/>
          <w:sz w:val="24"/>
          <w:szCs w:val="24"/>
        </w:rPr>
        <w:t xml:space="preserve"> all indicate that a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may not serve as a formal contract</w:t>
      </w:r>
      <w:r w:rsidR="00D035C4">
        <w:rPr>
          <w:rFonts w:asciiTheme="minorBidi" w:hAnsiTheme="minorBidi"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but rather as written communication of </w:t>
      </w:r>
      <w:r w:rsidR="002B0AAA">
        <w:rPr>
          <w:rFonts w:asciiTheme="minorBidi" w:hAnsiTheme="minorBidi"/>
          <w:sz w:val="24"/>
          <w:szCs w:val="24"/>
        </w:rPr>
        <w:t>release</w:t>
      </w:r>
      <w:r w:rsidRPr="00F43353">
        <w:rPr>
          <w:rFonts w:asciiTheme="minorBidi" w:hAnsiTheme="minorBidi"/>
          <w:sz w:val="24"/>
          <w:szCs w:val="24"/>
        </w:rPr>
        <w:t xml:space="preserve">. </w:t>
      </w:r>
    </w:p>
    <w:p w14:paraId="0AB88E6D" w14:textId="77777777" w:rsidR="00F43353" w:rsidRPr="00F43353" w:rsidRDefault="00F43353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4E4248E" w14:textId="057DF319" w:rsidR="00D035C4" w:rsidRDefault="00745CF7" w:rsidP="0013394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43353">
        <w:rPr>
          <w:rFonts w:asciiTheme="minorBidi" w:hAnsiTheme="minorBidi"/>
          <w:sz w:val="24"/>
          <w:szCs w:val="24"/>
        </w:rPr>
        <w:t xml:space="preserve">This definition of a </w:t>
      </w:r>
      <w:r w:rsidR="002B0AAA" w:rsidRPr="002B0AAA">
        <w:rPr>
          <w:rFonts w:asciiTheme="minorBidi" w:hAnsiTheme="minorBidi"/>
          <w:i/>
          <w:iCs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as written communication of </w:t>
      </w:r>
      <w:r w:rsidR="002B0AAA">
        <w:rPr>
          <w:rFonts w:asciiTheme="minorBidi" w:hAnsiTheme="minorBidi"/>
          <w:sz w:val="24"/>
          <w:szCs w:val="24"/>
        </w:rPr>
        <w:t>release</w:t>
      </w:r>
      <w:r w:rsidRPr="00F43353">
        <w:rPr>
          <w:rFonts w:asciiTheme="minorBidi" w:hAnsiTheme="minorBidi"/>
          <w:sz w:val="24"/>
          <w:szCs w:val="24"/>
        </w:rPr>
        <w:t xml:space="preserve"> may be reflected in several fascinating syntactical issues uni</w:t>
      </w:r>
      <w:r w:rsidR="00F43353">
        <w:rPr>
          <w:rFonts w:asciiTheme="minorBidi" w:hAnsiTheme="minorBidi"/>
          <w:sz w:val="24"/>
          <w:szCs w:val="24"/>
        </w:rPr>
        <w:t xml:space="preserve">que to the </w:t>
      </w:r>
      <w:r w:rsidR="00133940">
        <w:rPr>
          <w:rFonts w:asciiTheme="minorBidi" w:hAnsiTheme="minorBidi"/>
          <w:sz w:val="24"/>
          <w:szCs w:val="24"/>
        </w:rPr>
        <w:t>text</w:t>
      </w:r>
      <w:r w:rsidR="00F43353">
        <w:rPr>
          <w:rFonts w:asciiTheme="minorBidi" w:hAnsiTheme="minorBidi"/>
          <w:sz w:val="24"/>
          <w:szCs w:val="24"/>
        </w:rPr>
        <w:t xml:space="preserve"> of a </w:t>
      </w:r>
      <w:r w:rsidR="002B0AAA" w:rsidRPr="002B0AAA">
        <w:rPr>
          <w:rFonts w:asciiTheme="minorBidi" w:hAnsiTheme="minorBidi"/>
          <w:i/>
          <w:iCs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>. Typically</w:t>
      </w:r>
      <w:r w:rsidR="00D035C4">
        <w:rPr>
          <w:rFonts w:asciiTheme="minorBidi" w:hAnsiTheme="minorBidi"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a </w:t>
      </w:r>
      <w:r w:rsidRPr="00F43353">
        <w:rPr>
          <w:rFonts w:asciiTheme="minorBidi" w:hAnsiTheme="minorBidi"/>
          <w:i/>
          <w:iCs/>
          <w:sz w:val="24"/>
          <w:szCs w:val="24"/>
        </w:rPr>
        <w:t>shetar</w:t>
      </w:r>
      <w:r w:rsidRPr="00F43353">
        <w:rPr>
          <w:rFonts w:asciiTheme="minorBidi" w:hAnsiTheme="minorBidi"/>
          <w:sz w:val="24"/>
          <w:szCs w:val="24"/>
        </w:rPr>
        <w:t xml:space="preserve"> documents the legal activity from the standpoint of the witnesses. Hence</w:t>
      </w:r>
      <w:r w:rsidR="00115AD6" w:rsidRPr="00F43353">
        <w:rPr>
          <w:rFonts w:asciiTheme="minorBidi" w:hAnsiTheme="minorBidi"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the event </w:t>
      </w:r>
      <w:r w:rsidR="00133940">
        <w:rPr>
          <w:rFonts w:asciiTheme="minorBidi" w:hAnsiTheme="minorBidi"/>
          <w:sz w:val="24"/>
          <w:szCs w:val="24"/>
        </w:rPr>
        <w:t>described</w:t>
      </w:r>
      <w:r w:rsidR="00115AD6" w:rsidRPr="00F43353">
        <w:rPr>
          <w:rFonts w:asciiTheme="minorBidi" w:hAnsiTheme="minorBidi"/>
          <w:sz w:val="24"/>
          <w:szCs w:val="24"/>
        </w:rPr>
        <w:t xml:space="preserve"> in a </w:t>
      </w:r>
      <w:r w:rsidR="00115AD6" w:rsidRPr="00F43353">
        <w:rPr>
          <w:rFonts w:asciiTheme="minorBidi" w:hAnsiTheme="minorBidi"/>
          <w:i/>
          <w:iCs/>
          <w:sz w:val="24"/>
          <w:szCs w:val="24"/>
        </w:rPr>
        <w:t>shetar</w:t>
      </w:r>
      <w:r w:rsidR="00115AD6" w:rsidRPr="00F43353">
        <w:rPr>
          <w:rFonts w:asciiTheme="minorBidi" w:hAnsiTheme="minorBidi"/>
          <w:sz w:val="24"/>
          <w:szCs w:val="24"/>
        </w:rPr>
        <w:t xml:space="preserve"> </w:t>
      </w:r>
      <w:r w:rsidRPr="00F43353">
        <w:rPr>
          <w:rFonts w:asciiTheme="minorBidi" w:hAnsiTheme="minorBidi"/>
          <w:sz w:val="24"/>
          <w:szCs w:val="24"/>
        </w:rPr>
        <w:t xml:space="preserve">is prefaced with the word </w:t>
      </w:r>
      <w:r w:rsidR="002B0AAA">
        <w:rPr>
          <w:rFonts w:asciiTheme="minorBidi" w:hAnsiTheme="minorBidi"/>
          <w:sz w:val="24"/>
          <w:szCs w:val="24"/>
        </w:rPr>
        <w:t>“</w:t>
      </w:r>
      <w:r w:rsidRPr="00F43353">
        <w:rPr>
          <w:rFonts w:asciiTheme="minorBidi" w:hAnsiTheme="minorBidi"/>
          <w:i/>
          <w:iCs/>
          <w:sz w:val="24"/>
          <w:szCs w:val="24"/>
        </w:rPr>
        <w:t>ei</w:t>
      </w:r>
      <w:r w:rsidR="0090289F">
        <w:rPr>
          <w:rFonts w:asciiTheme="minorBidi" w:hAnsiTheme="minorBidi"/>
          <w:i/>
          <w:iCs/>
          <w:sz w:val="24"/>
          <w:szCs w:val="24"/>
        </w:rPr>
        <w:t>k</w:t>
      </w:r>
      <w:r w:rsidRPr="00F43353">
        <w:rPr>
          <w:rFonts w:asciiTheme="minorBidi" w:hAnsiTheme="minorBidi"/>
          <w:i/>
          <w:iCs/>
          <w:sz w:val="24"/>
          <w:szCs w:val="24"/>
        </w:rPr>
        <w:t>h</w:t>
      </w:r>
      <w:r w:rsidR="002B0AAA">
        <w:rPr>
          <w:rFonts w:asciiTheme="minorBidi" w:hAnsiTheme="minorBidi"/>
          <w:i/>
          <w:iCs/>
          <w:sz w:val="24"/>
          <w:szCs w:val="24"/>
        </w:rPr>
        <w:t>”</w:t>
      </w:r>
      <w:r w:rsidRPr="00F43353">
        <w:rPr>
          <w:rFonts w:asciiTheme="minorBidi" w:hAnsiTheme="minorBidi"/>
          <w:sz w:val="24"/>
          <w:szCs w:val="24"/>
        </w:rPr>
        <w:t xml:space="preserve"> </w:t>
      </w:r>
      <w:r w:rsidR="009210AC" w:rsidRPr="00F43353">
        <w:rPr>
          <w:rFonts w:asciiTheme="minorBidi" w:hAnsiTheme="minorBidi"/>
          <w:sz w:val="24"/>
          <w:szCs w:val="24"/>
        </w:rPr>
        <w:t>(</w:t>
      </w:r>
      <w:r w:rsidR="00E944F5" w:rsidRPr="00F43353">
        <w:rPr>
          <w:rFonts w:asciiTheme="minorBidi" w:hAnsiTheme="minorBidi"/>
          <w:sz w:val="24"/>
          <w:szCs w:val="24"/>
        </w:rPr>
        <w:t xml:space="preserve">literally translated as </w:t>
      </w:r>
      <w:r w:rsidR="002B0AAA">
        <w:rPr>
          <w:rFonts w:asciiTheme="minorBidi" w:hAnsiTheme="minorBidi"/>
          <w:sz w:val="24"/>
          <w:szCs w:val="24"/>
        </w:rPr>
        <w:t>“</w:t>
      </w:r>
      <w:r w:rsidR="00E944F5" w:rsidRPr="00F43353">
        <w:rPr>
          <w:rFonts w:asciiTheme="minorBidi" w:hAnsiTheme="minorBidi"/>
          <w:sz w:val="24"/>
          <w:szCs w:val="24"/>
        </w:rPr>
        <w:t>how</w:t>
      </w:r>
      <w:r w:rsidR="002B0AAA">
        <w:rPr>
          <w:rFonts w:asciiTheme="minorBidi" w:hAnsiTheme="minorBidi"/>
          <w:sz w:val="24"/>
          <w:szCs w:val="24"/>
        </w:rPr>
        <w:t>”</w:t>
      </w:r>
      <w:r w:rsidR="009210AC" w:rsidRPr="00F43353">
        <w:rPr>
          <w:rFonts w:asciiTheme="minorBidi" w:hAnsiTheme="minorBidi"/>
          <w:sz w:val="24"/>
          <w:szCs w:val="24"/>
        </w:rPr>
        <w:t>)</w:t>
      </w:r>
      <w:r w:rsidR="00E944F5" w:rsidRPr="00F43353">
        <w:rPr>
          <w:rFonts w:asciiTheme="minorBidi" w:hAnsiTheme="minorBidi"/>
          <w:sz w:val="24"/>
          <w:szCs w:val="24"/>
        </w:rPr>
        <w:t xml:space="preserve"> which grammatically</w:t>
      </w:r>
      <w:r w:rsidR="00D035C4">
        <w:rPr>
          <w:rFonts w:asciiTheme="minorBidi" w:hAnsiTheme="minorBidi"/>
          <w:sz w:val="24"/>
          <w:szCs w:val="24"/>
        </w:rPr>
        <w:t xml:space="preserve"> </w:t>
      </w:r>
      <w:r w:rsidR="001E0B6F">
        <w:rPr>
          <w:rFonts w:asciiTheme="minorBidi" w:hAnsiTheme="minorBidi"/>
          <w:sz w:val="24"/>
          <w:szCs w:val="24"/>
        </w:rPr>
        <w:t>introduces</w:t>
      </w:r>
      <w:r w:rsidR="009210AC" w:rsidRPr="00F43353">
        <w:rPr>
          <w:rFonts w:asciiTheme="minorBidi" w:hAnsiTheme="minorBidi"/>
          <w:sz w:val="24"/>
          <w:szCs w:val="24"/>
        </w:rPr>
        <w:t xml:space="preserve"> </w:t>
      </w:r>
      <w:r w:rsidR="00E944F5" w:rsidRPr="00F43353">
        <w:rPr>
          <w:rFonts w:asciiTheme="minorBidi" w:hAnsiTheme="minorBidi"/>
          <w:sz w:val="24"/>
          <w:szCs w:val="24"/>
        </w:rPr>
        <w:t xml:space="preserve">a narrative which the witnesses themselves are observing </w:t>
      </w:r>
      <w:r w:rsidR="001E0B6F" w:rsidRPr="00133940">
        <w:rPr>
          <w:rFonts w:asciiTheme="minorBidi" w:hAnsiTheme="minorBidi"/>
          <w:b/>
          <w:bCs/>
          <w:sz w:val="24"/>
          <w:szCs w:val="24"/>
        </w:rPr>
        <w:t>concerning</w:t>
      </w:r>
      <w:r w:rsidR="00D035C4">
        <w:rPr>
          <w:rFonts w:asciiTheme="minorBidi" w:hAnsiTheme="minorBidi"/>
          <w:sz w:val="24"/>
          <w:szCs w:val="24"/>
        </w:rPr>
        <w:t xml:space="preserve"> </w:t>
      </w:r>
      <w:r w:rsidR="00E944F5" w:rsidRPr="00F43353">
        <w:rPr>
          <w:rFonts w:asciiTheme="minorBidi" w:hAnsiTheme="minorBidi"/>
          <w:sz w:val="24"/>
          <w:szCs w:val="24"/>
        </w:rPr>
        <w:t>the litigants.</w:t>
      </w:r>
      <w:r w:rsidR="00BD3189" w:rsidRPr="00F43353">
        <w:rPr>
          <w:rFonts w:asciiTheme="minorBidi" w:hAnsiTheme="minorBidi"/>
          <w:sz w:val="24"/>
          <w:szCs w:val="24"/>
        </w:rPr>
        <w:t xml:space="preserve"> The Rif and the Rambam present the syntax of a </w:t>
      </w:r>
      <w:r w:rsidR="002B0AAA" w:rsidRPr="002B0AAA">
        <w:rPr>
          <w:rFonts w:asciiTheme="minorBidi" w:hAnsiTheme="minorBidi"/>
          <w:i/>
          <w:sz w:val="24"/>
          <w:szCs w:val="24"/>
        </w:rPr>
        <w:t>get</w:t>
      </w:r>
      <w:r w:rsidR="00BD3189" w:rsidRPr="00F43353">
        <w:rPr>
          <w:rFonts w:asciiTheme="minorBidi" w:hAnsiTheme="minorBidi"/>
          <w:sz w:val="24"/>
          <w:szCs w:val="24"/>
        </w:rPr>
        <w:t xml:space="preserve"> as including the word </w:t>
      </w:r>
      <w:r w:rsidR="0090289F" w:rsidRPr="00F43353">
        <w:rPr>
          <w:rFonts w:asciiTheme="minorBidi" w:hAnsiTheme="minorBidi"/>
          <w:i/>
          <w:iCs/>
          <w:sz w:val="24"/>
          <w:szCs w:val="24"/>
        </w:rPr>
        <w:t>eikh</w:t>
      </w:r>
      <w:r w:rsidR="00D035C4">
        <w:rPr>
          <w:rFonts w:asciiTheme="minorBidi" w:hAnsiTheme="minorBidi"/>
          <w:i/>
          <w:iCs/>
          <w:sz w:val="24"/>
          <w:szCs w:val="24"/>
        </w:rPr>
        <w:t>,</w:t>
      </w:r>
      <w:r w:rsidR="00BD3189" w:rsidRPr="00F43353">
        <w:rPr>
          <w:rFonts w:asciiTheme="minorBidi" w:hAnsiTheme="minorBidi"/>
          <w:sz w:val="24"/>
          <w:szCs w:val="24"/>
        </w:rPr>
        <w:t xml:space="preserve"> </w:t>
      </w:r>
      <w:r w:rsidR="00133940">
        <w:rPr>
          <w:rFonts w:asciiTheme="minorBidi" w:hAnsiTheme="minorBidi"/>
          <w:sz w:val="24"/>
          <w:szCs w:val="24"/>
        </w:rPr>
        <w:t>similar to a</w:t>
      </w:r>
      <w:r w:rsidR="00BD3189" w:rsidRPr="00F43353">
        <w:rPr>
          <w:rFonts w:asciiTheme="minorBidi" w:hAnsiTheme="minorBidi"/>
          <w:sz w:val="24"/>
          <w:szCs w:val="24"/>
        </w:rPr>
        <w:t xml:space="preserve"> standard </w:t>
      </w:r>
      <w:r w:rsidR="00133940">
        <w:rPr>
          <w:rFonts w:asciiTheme="minorBidi" w:hAnsiTheme="minorBidi"/>
          <w:i/>
          <w:iCs/>
          <w:sz w:val="24"/>
          <w:szCs w:val="24"/>
        </w:rPr>
        <w:t>shetar</w:t>
      </w:r>
      <w:r w:rsidR="00BD3189" w:rsidRPr="00F43353">
        <w:rPr>
          <w:rFonts w:asciiTheme="minorBidi" w:hAnsiTheme="minorBidi"/>
          <w:sz w:val="24"/>
          <w:szCs w:val="24"/>
        </w:rPr>
        <w:t>.</w:t>
      </w:r>
      <w:r w:rsidR="00E944F5" w:rsidRPr="00F43353">
        <w:rPr>
          <w:rFonts w:asciiTheme="minorBidi" w:hAnsiTheme="minorBidi"/>
          <w:sz w:val="24"/>
          <w:szCs w:val="24"/>
        </w:rPr>
        <w:t xml:space="preserve"> </w:t>
      </w:r>
    </w:p>
    <w:p w14:paraId="1F951DDB" w14:textId="77777777" w:rsidR="00D035C4" w:rsidRDefault="00D035C4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3213FF8" w14:textId="741536FE" w:rsidR="007C2BB9" w:rsidRDefault="00E944F5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43353">
        <w:rPr>
          <w:rFonts w:asciiTheme="minorBidi" w:hAnsiTheme="minorBidi"/>
          <w:sz w:val="24"/>
          <w:szCs w:val="24"/>
        </w:rPr>
        <w:t>By contrast</w:t>
      </w:r>
      <w:r w:rsidR="00D035C4">
        <w:rPr>
          <w:rFonts w:asciiTheme="minorBidi" w:hAnsiTheme="minorBidi"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the Rosh (in a </w:t>
      </w:r>
      <w:r w:rsidRPr="00F43353">
        <w:rPr>
          <w:rFonts w:asciiTheme="minorBidi" w:hAnsiTheme="minorBidi"/>
          <w:i/>
          <w:iCs/>
          <w:sz w:val="24"/>
          <w:szCs w:val="24"/>
        </w:rPr>
        <w:t>teshuva</w:t>
      </w:r>
      <w:r w:rsidRPr="00F43353">
        <w:rPr>
          <w:rFonts w:asciiTheme="minorBidi" w:hAnsiTheme="minorBidi"/>
          <w:sz w:val="24"/>
          <w:szCs w:val="24"/>
        </w:rPr>
        <w:t xml:space="preserve"> </w:t>
      </w:r>
      <w:r w:rsidR="009210AC" w:rsidRPr="00F43353">
        <w:rPr>
          <w:rFonts w:asciiTheme="minorBidi" w:hAnsiTheme="minorBidi"/>
          <w:sz w:val="24"/>
          <w:szCs w:val="24"/>
          <w:lang w:bidi="he-IL"/>
        </w:rPr>
        <w:t xml:space="preserve">quoted by the Tur in </w:t>
      </w:r>
      <w:r w:rsidR="009210AC" w:rsidRPr="001D67FD">
        <w:rPr>
          <w:rFonts w:asciiTheme="minorBidi" w:hAnsiTheme="minorBidi"/>
          <w:i/>
          <w:iCs/>
          <w:sz w:val="24"/>
          <w:szCs w:val="24"/>
          <w:lang w:bidi="he-IL"/>
        </w:rPr>
        <w:t>Even Ha</w:t>
      </w:r>
      <w:r w:rsidR="0090289F" w:rsidRPr="001D67FD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9210AC" w:rsidRPr="001D67FD">
        <w:rPr>
          <w:rFonts w:asciiTheme="minorBidi" w:hAnsiTheme="minorBidi"/>
          <w:i/>
          <w:iCs/>
          <w:sz w:val="24"/>
          <w:szCs w:val="24"/>
          <w:lang w:bidi="he-IL"/>
        </w:rPr>
        <w:t>ezer</w:t>
      </w:r>
      <w:r w:rsidR="009210AC" w:rsidRPr="00F43353">
        <w:rPr>
          <w:rFonts w:asciiTheme="minorBidi" w:hAnsiTheme="minorBidi"/>
          <w:sz w:val="24"/>
          <w:szCs w:val="24"/>
          <w:lang w:bidi="he-IL"/>
        </w:rPr>
        <w:t xml:space="preserve"> 126</w:t>
      </w:r>
      <w:r w:rsidRPr="00F43353">
        <w:rPr>
          <w:rFonts w:asciiTheme="minorBidi" w:hAnsiTheme="minorBidi"/>
          <w:sz w:val="24"/>
          <w:szCs w:val="24"/>
        </w:rPr>
        <w:t xml:space="preserve">) claims that unlike a classic and formal </w:t>
      </w:r>
      <w:r w:rsidRPr="00F43353">
        <w:rPr>
          <w:rFonts w:asciiTheme="minorBidi" w:hAnsiTheme="minorBidi"/>
          <w:i/>
          <w:iCs/>
          <w:sz w:val="24"/>
          <w:szCs w:val="24"/>
        </w:rPr>
        <w:t>shetar</w:t>
      </w:r>
      <w:r w:rsidR="009210AC" w:rsidRPr="00F43353">
        <w:rPr>
          <w:rFonts w:asciiTheme="minorBidi" w:hAnsiTheme="minorBidi"/>
          <w:sz w:val="24"/>
          <w:szCs w:val="24"/>
        </w:rPr>
        <w:t>,</w:t>
      </w:r>
      <w:r w:rsidRPr="00F43353">
        <w:rPr>
          <w:rFonts w:asciiTheme="minorBidi" w:hAnsiTheme="minorBidi"/>
          <w:sz w:val="24"/>
          <w:szCs w:val="24"/>
        </w:rPr>
        <w:t xml:space="preserve"> the </w:t>
      </w:r>
      <w:r w:rsidR="002B0AAA" w:rsidRPr="002B0AAA">
        <w:rPr>
          <w:rFonts w:asciiTheme="minorBidi" w:hAnsiTheme="minorBidi"/>
          <w:i/>
          <w:iCs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should not contain the word </w:t>
      </w:r>
      <w:r w:rsidR="0090289F" w:rsidRPr="00F43353">
        <w:rPr>
          <w:rFonts w:asciiTheme="minorBidi" w:hAnsiTheme="minorBidi"/>
          <w:i/>
          <w:iCs/>
          <w:sz w:val="24"/>
          <w:szCs w:val="24"/>
        </w:rPr>
        <w:t>eikh</w:t>
      </w:r>
      <w:r w:rsidRPr="00F43353">
        <w:rPr>
          <w:rFonts w:asciiTheme="minorBidi" w:hAnsiTheme="minorBidi"/>
          <w:sz w:val="24"/>
          <w:szCs w:val="24"/>
        </w:rPr>
        <w:t xml:space="preserve"> but should be written as a first</w:t>
      </w:r>
      <w:r w:rsidR="002B0AAA">
        <w:rPr>
          <w:rFonts w:asciiTheme="minorBidi" w:hAnsiTheme="minorBidi"/>
          <w:sz w:val="24"/>
          <w:szCs w:val="24"/>
        </w:rPr>
        <w:t>-</w:t>
      </w:r>
      <w:r w:rsidRPr="00F43353">
        <w:rPr>
          <w:rFonts w:asciiTheme="minorBidi" w:hAnsiTheme="minorBidi"/>
          <w:sz w:val="24"/>
          <w:szCs w:val="24"/>
        </w:rPr>
        <w:t xml:space="preserve">person communique from the husband. He explains that a </w:t>
      </w:r>
      <w:r w:rsidR="002B0AAA" w:rsidRPr="002B0AAA">
        <w:rPr>
          <w:rFonts w:asciiTheme="minorBidi" w:hAnsiTheme="minorBidi"/>
          <w:i/>
          <w:iCs/>
          <w:sz w:val="24"/>
          <w:szCs w:val="24"/>
        </w:rPr>
        <w:t>get</w:t>
      </w:r>
      <w:r w:rsidRPr="00F43353">
        <w:rPr>
          <w:rFonts w:asciiTheme="minorBidi" w:hAnsiTheme="minorBidi"/>
          <w:sz w:val="24"/>
          <w:szCs w:val="24"/>
        </w:rPr>
        <w:t xml:space="preserve"> is a husband</w:t>
      </w:r>
      <w:r w:rsidR="003B20C0" w:rsidRPr="00F43353">
        <w:rPr>
          <w:rFonts w:asciiTheme="minorBidi" w:hAnsiTheme="minorBidi"/>
          <w:sz w:val="24"/>
          <w:szCs w:val="24"/>
        </w:rPr>
        <w:t>’</w:t>
      </w:r>
      <w:r w:rsidRPr="00F43353">
        <w:rPr>
          <w:rFonts w:asciiTheme="minorBidi" w:hAnsiTheme="minorBidi"/>
          <w:sz w:val="24"/>
          <w:szCs w:val="24"/>
        </w:rPr>
        <w:t>s comm</w:t>
      </w:r>
      <w:r w:rsidR="00F43353">
        <w:rPr>
          <w:rFonts w:asciiTheme="minorBidi" w:hAnsiTheme="minorBidi"/>
          <w:sz w:val="24"/>
          <w:szCs w:val="24"/>
        </w:rPr>
        <w:t>unication directly to his wife</w:t>
      </w:r>
      <w:r w:rsidR="00D035C4">
        <w:rPr>
          <w:rFonts w:asciiTheme="minorBidi" w:hAnsiTheme="minorBidi"/>
          <w:sz w:val="24"/>
          <w:szCs w:val="24"/>
        </w:rPr>
        <w:t>,</w:t>
      </w:r>
      <w:r w:rsidR="00F43353">
        <w:rPr>
          <w:rFonts w:asciiTheme="minorBidi" w:hAnsiTheme="minorBidi"/>
          <w:sz w:val="24"/>
          <w:szCs w:val="24"/>
        </w:rPr>
        <w:t xml:space="preserve"> </w:t>
      </w:r>
      <w:r w:rsidRPr="00F43353">
        <w:rPr>
          <w:rFonts w:asciiTheme="minorBidi" w:hAnsiTheme="minorBidi"/>
          <w:sz w:val="24"/>
          <w:szCs w:val="24"/>
        </w:rPr>
        <w:t xml:space="preserve">rather than the recorded voices of the </w:t>
      </w:r>
      <w:r w:rsidRPr="00F43353">
        <w:rPr>
          <w:rFonts w:asciiTheme="minorBidi" w:hAnsiTheme="minorBidi"/>
          <w:i/>
          <w:iCs/>
          <w:sz w:val="24"/>
          <w:szCs w:val="24"/>
        </w:rPr>
        <w:t>eidim</w:t>
      </w:r>
      <w:r w:rsidRPr="00F43353">
        <w:rPr>
          <w:rFonts w:asciiTheme="minorBidi" w:hAnsiTheme="minorBidi"/>
          <w:sz w:val="24"/>
          <w:szCs w:val="24"/>
        </w:rPr>
        <w:t xml:space="preserve"> who witness the proceedings</w:t>
      </w:r>
      <w:r w:rsidR="00133940">
        <w:rPr>
          <w:rFonts w:asciiTheme="minorBidi" w:hAnsiTheme="minorBidi"/>
          <w:sz w:val="24"/>
          <w:szCs w:val="24"/>
        </w:rPr>
        <w:t xml:space="preserve"> of the husband and wife</w:t>
      </w:r>
      <w:r w:rsidRPr="00F43353">
        <w:rPr>
          <w:rFonts w:asciiTheme="minorBidi" w:hAnsiTheme="minorBidi"/>
          <w:sz w:val="24"/>
          <w:szCs w:val="24"/>
        </w:rPr>
        <w:t>.</w:t>
      </w:r>
      <w:r w:rsidR="00A717E5" w:rsidRPr="00F43353">
        <w:rPr>
          <w:rFonts w:asciiTheme="minorBidi" w:hAnsiTheme="minorBidi"/>
          <w:sz w:val="24"/>
          <w:szCs w:val="24"/>
        </w:rPr>
        <w:t xml:space="preserve"> This </w:t>
      </w:r>
      <w:r w:rsidR="00D035C4">
        <w:rPr>
          <w:rFonts w:asciiTheme="minorBidi" w:hAnsiTheme="minorBidi"/>
          <w:sz w:val="24"/>
          <w:szCs w:val="24"/>
        </w:rPr>
        <w:t xml:space="preserve">responsum of the </w:t>
      </w:r>
      <w:r w:rsidR="00A717E5" w:rsidRPr="00F43353">
        <w:rPr>
          <w:rFonts w:asciiTheme="minorBidi" w:hAnsiTheme="minorBidi"/>
          <w:sz w:val="24"/>
          <w:szCs w:val="24"/>
        </w:rPr>
        <w:t xml:space="preserve">Rosh reflects the discrepancy between a formal contract and a </w:t>
      </w:r>
      <w:r w:rsidR="002B0AAA" w:rsidRPr="002B0AAA">
        <w:rPr>
          <w:rFonts w:asciiTheme="minorBidi" w:hAnsiTheme="minorBidi"/>
          <w:i/>
          <w:iCs/>
          <w:sz w:val="24"/>
          <w:szCs w:val="24"/>
        </w:rPr>
        <w:t>get</w:t>
      </w:r>
      <w:r w:rsidR="00D035C4">
        <w:rPr>
          <w:rFonts w:asciiTheme="minorBidi" w:hAnsiTheme="minorBidi"/>
          <w:i/>
          <w:iCs/>
          <w:sz w:val="24"/>
          <w:szCs w:val="24"/>
        </w:rPr>
        <w:t>,</w:t>
      </w:r>
      <w:r w:rsidR="002B0AAA">
        <w:rPr>
          <w:rFonts w:asciiTheme="minorBidi" w:hAnsiTheme="minorBidi"/>
          <w:sz w:val="24"/>
          <w:szCs w:val="24"/>
        </w:rPr>
        <w:t xml:space="preserve"> </w:t>
      </w:r>
      <w:r w:rsidR="00A717E5" w:rsidRPr="00F43353">
        <w:rPr>
          <w:rFonts w:asciiTheme="minorBidi" w:hAnsiTheme="minorBidi"/>
          <w:sz w:val="24"/>
          <w:szCs w:val="24"/>
        </w:rPr>
        <w:t xml:space="preserve">which may be a written </w:t>
      </w:r>
      <w:r w:rsidR="002B0AAA">
        <w:rPr>
          <w:rFonts w:asciiTheme="minorBidi" w:hAnsiTheme="minorBidi"/>
          <w:sz w:val="24"/>
          <w:szCs w:val="24"/>
        </w:rPr>
        <w:t>release</w:t>
      </w:r>
      <w:r w:rsidR="00133940">
        <w:rPr>
          <w:rFonts w:asciiTheme="minorBidi" w:hAnsiTheme="minorBidi"/>
          <w:sz w:val="24"/>
          <w:szCs w:val="24"/>
        </w:rPr>
        <w:t xml:space="preserve"> and not a formal contract</w:t>
      </w:r>
      <w:r w:rsidR="00A717E5" w:rsidRPr="00F43353">
        <w:rPr>
          <w:rFonts w:asciiTheme="minorBidi" w:hAnsiTheme="minorBidi"/>
          <w:sz w:val="24"/>
          <w:szCs w:val="24"/>
        </w:rPr>
        <w:t>.</w:t>
      </w:r>
    </w:p>
    <w:p w14:paraId="2D5B53D6" w14:textId="77777777" w:rsidR="00F43353" w:rsidRPr="00F43353" w:rsidRDefault="00F43353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4403136" w14:textId="75D76ECA" w:rsidR="00D035C4" w:rsidRDefault="00114B41" w:rsidP="0013394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F43353">
        <w:rPr>
          <w:rFonts w:asciiTheme="minorBidi" w:hAnsiTheme="minorBidi"/>
          <w:sz w:val="24"/>
          <w:szCs w:val="24"/>
          <w:lang w:bidi="he-IL"/>
        </w:rPr>
        <w:t>An additional question may surround the inclusion of the phrase “</w:t>
      </w:r>
      <w:r w:rsidR="002B0AAA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Pr="00F43353">
        <w:rPr>
          <w:rFonts w:asciiTheme="minorBidi" w:hAnsiTheme="minorBidi"/>
          <w:i/>
          <w:iCs/>
          <w:sz w:val="24"/>
          <w:szCs w:val="24"/>
          <w:lang w:bidi="he-IL"/>
        </w:rPr>
        <w:t>arei at mutere</w:t>
      </w:r>
      <w:r w:rsidR="00D035C4">
        <w:rPr>
          <w:rFonts w:asciiTheme="minorBidi" w:hAnsiTheme="minorBidi"/>
          <w:i/>
          <w:iCs/>
          <w:sz w:val="24"/>
          <w:szCs w:val="24"/>
          <w:lang w:bidi="he-IL"/>
        </w:rPr>
        <w:t>t le-khol adam,”</w:t>
      </w:r>
      <w:r w:rsidR="00D035C4">
        <w:rPr>
          <w:rFonts w:asciiTheme="minorBidi" w:hAnsiTheme="minorBidi"/>
          <w:sz w:val="24"/>
          <w:szCs w:val="24"/>
          <w:lang w:bidi="he-IL"/>
        </w:rPr>
        <w:t xml:space="preserve"> “You are hereby permitted to anyone,”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within the text of the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. The actual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text of a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 elaborately describes </w:t>
      </w:r>
      <w:r w:rsidRPr="00F43353">
        <w:rPr>
          <w:rFonts w:asciiTheme="minorBidi" w:hAnsiTheme="minorBidi"/>
          <w:sz w:val="24"/>
          <w:szCs w:val="24"/>
          <w:lang w:bidi="he-IL"/>
        </w:rPr>
        <w:t>the process of divorce</w:t>
      </w:r>
      <w:r w:rsidR="00D035C4">
        <w:rPr>
          <w:rFonts w:asciiTheme="minorBidi" w:hAnsiTheme="minorBidi"/>
          <w:sz w:val="24"/>
          <w:szCs w:val="24"/>
          <w:lang w:bidi="he-IL"/>
        </w:rPr>
        <w:t xml:space="preserve">,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which </w:t>
      </w:r>
      <w:r w:rsidR="00133940">
        <w:rPr>
          <w:rFonts w:asciiTheme="minorBidi" w:hAnsiTheme="minorBidi"/>
          <w:sz w:val="24"/>
          <w:szCs w:val="24"/>
          <w:lang w:bidi="he-IL"/>
        </w:rPr>
        <w:t>should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render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a frontal 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inclusion of the phrase </w:t>
      </w:r>
      <w:r w:rsidR="00133940" w:rsidRPr="00133940">
        <w:rPr>
          <w:rFonts w:asciiTheme="minorBidi" w:hAnsiTheme="minorBidi"/>
          <w:i/>
          <w:iCs/>
          <w:sz w:val="24"/>
          <w:szCs w:val="24"/>
          <w:lang w:bidi="he-IL"/>
        </w:rPr>
        <w:t>harei at muteret</w:t>
      </w:r>
      <w:r w:rsidR="00F43353">
        <w:rPr>
          <w:rFonts w:asciiTheme="minorBidi" w:hAnsiTheme="minorBidi"/>
          <w:sz w:val="24"/>
          <w:szCs w:val="24"/>
          <w:lang w:bidi="he-IL"/>
        </w:rPr>
        <w:t xml:space="preserve"> unnecessary. The Mishna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(86a)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does </w:t>
      </w:r>
      <w:r w:rsidRPr="00F43353">
        <w:rPr>
          <w:rFonts w:asciiTheme="minorBidi" w:hAnsiTheme="minorBidi"/>
          <w:sz w:val="24"/>
          <w:szCs w:val="24"/>
          <w:lang w:bidi="he-IL"/>
        </w:rPr>
        <w:t>refer to th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e phrase </w:t>
      </w:r>
      <w:r w:rsidR="00D035C4">
        <w:rPr>
          <w:rFonts w:asciiTheme="minorBidi" w:hAnsiTheme="minorBidi"/>
          <w:i/>
          <w:iCs/>
          <w:sz w:val="24"/>
          <w:szCs w:val="24"/>
          <w:lang w:bidi="he-IL"/>
        </w:rPr>
        <w:t>“H</w:t>
      </w:r>
      <w:r w:rsidR="003B20C0" w:rsidRPr="00F43353">
        <w:rPr>
          <w:rFonts w:asciiTheme="minorBidi" w:hAnsiTheme="minorBidi"/>
          <w:i/>
          <w:iCs/>
          <w:sz w:val="24"/>
          <w:szCs w:val="24"/>
          <w:lang w:bidi="he-IL"/>
        </w:rPr>
        <w:t>arei at muteret</w:t>
      </w:r>
      <w:r w:rsidR="00F43353">
        <w:rPr>
          <w:rFonts w:asciiTheme="minorBidi" w:hAnsiTheme="minorBidi"/>
          <w:sz w:val="24"/>
          <w:szCs w:val="24"/>
          <w:lang w:bidi="he-IL"/>
        </w:rPr>
        <w:t xml:space="preserve"> “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as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“</w:t>
      </w:r>
      <w:r w:rsidRPr="00F43353">
        <w:rPr>
          <w:rFonts w:asciiTheme="minorBidi" w:hAnsiTheme="minorBidi"/>
          <w:i/>
          <w:iCs/>
          <w:sz w:val="24"/>
          <w:szCs w:val="24"/>
          <w:lang w:bidi="he-IL"/>
        </w:rPr>
        <w:t xml:space="preserve">gufo shel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D035C4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”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suggesting that it constitutes the core </w:t>
      </w:r>
      <w:r w:rsidR="00D035C4">
        <w:rPr>
          <w:rFonts w:asciiTheme="minorBidi" w:hAnsiTheme="minorBidi"/>
          <w:sz w:val="24"/>
          <w:szCs w:val="24"/>
          <w:lang w:bidi="he-IL"/>
        </w:rPr>
        <w:t xml:space="preserve">(literally, </w:t>
      </w:r>
      <w:r w:rsidR="00D035C4" w:rsidRPr="001D67FD">
        <w:rPr>
          <w:rFonts w:asciiTheme="minorBidi" w:hAnsiTheme="minorBidi"/>
          <w:i/>
          <w:iCs/>
          <w:sz w:val="24"/>
          <w:szCs w:val="24"/>
          <w:lang w:bidi="he-IL"/>
        </w:rPr>
        <w:t>guf</w:t>
      </w:r>
      <w:r w:rsidR="00D035C4">
        <w:rPr>
          <w:rFonts w:asciiTheme="minorBidi" w:hAnsiTheme="minorBidi"/>
          <w:sz w:val="24"/>
          <w:szCs w:val="24"/>
          <w:lang w:bidi="he-IL"/>
        </w:rPr>
        <w:t xml:space="preserve"> means body)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of the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D035C4">
        <w:rPr>
          <w:rFonts w:asciiTheme="minorBidi" w:hAnsiTheme="minorBidi"/>
          <w:sz w:val="24"/>
          <w:szCs w:val="24"/>
          <w:lang w:bidi="he-IL"/>
        </w:rPr>
        <w:t>However,</w:t>
      </w:r>
      <w:r w:rsidR="00F43353">
        <w:rPr>
          <w:rFonts w:asciiTheme="minorBidi" w:hAnsiTheme="minorBidi"/>
          <w:sz w:val="24"/>
          <w:szCs w:val="24"/>
          <w:lang w:bidi="he-IL"/>
        </w:rPr>
        <w:t xml:space="preserve"> a different </w:t>
      </w:r>
      <w:r w:rsidR="00D035C4" w:rsidRPr="001D67FD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="00F43353" w:rsidRPr="001D67FD">
        <w:rPr>
          <w:rFonts w:asciiTheme="minorBidi" w:hAnsiTheme="minorBidi"/>
          <w:i/>
          <w:iCs/>
          <w:sz w:val="24"/>
          <w:szCs w:val="24"/>
          <w:lang w:bidi="he-IL"/>
        </w:rPr>
        <w:t>ishna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D035C4">
        <w:rPr>
          <w:rFonts w:asciiTheme="minorBidi" w:hAnsiTheme="minorBidi"/>
          <w:sz w:val="24"/>
          <w:szCs w:val="24"/>
          <w:lang w:bidi="he-IL"/>
        </w:rPr>
        <w:t xml:space="preserve">ibid, </w:t>
      </w:r>
      <w:r w:rsidRPr="00F43353">
        <w:rPr>
          <w:rFonts w:asciiTheme="minorBidi" w:hAnsiTheme="minorBidi"/>
          <w:sz w:val="24"/>
          <w:szCs w:val="24"/>
          <w:lang w:bidi="he-IL"/>
        </w:rPr>
        <w:t>26a) doesn’t list this phrase among the</w:t>
      </w:r>
      <w:r w:rsidR="00F43353">
        <w:rPr>
          <w:rFonts w:asciiTheme="minorBidi" w:hAnsiTheme="minorBidi"/>
          <w:sz w:val="24"/>
          <w:szCs w:val="24"/>
          <w:lang w:bidi="he-IL"/>
        </w:rPr>
        <w:t xml:space="preserve"> critical components of a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F43353">
        <w:rPr>
          <w:rFonts w:asciiTheme="minorBidi" w:hAnsiTheme="minorBidi"/>
          <w:sz w:val="24"/>
          <w:szCs w:val="24"/>
          <w:lang w:bidi="he-IL"/>
        </w:rPr>
        <w:t xml:space="preserve"> (</w:t>
      </w:r>
      <w:r w:rsidRPr="00F43353">
        <w:rPr>
          <w:rFonts w:asciiTheme="minorBidi" w:hAnsiTheme="minorBidi"/>
          <w:sz w:val="24"/>
          <w:szCs w:val="24"/>
          <w:lang w:bidi="he-IL"/>
        </w:rPr>
        <w:t>wh</w:t>
      </w:r>
      <w:r w:rsidR="00F43353">
        <w:rPr>
          <w:rFonts w:asciiTheme="minorBidi" w:hAnsiTheme="minorBidi"/>
          <w:sz w:val="24"/>
          <w:szCs w:val="24"/>
          <w:lang w:bidi="he-IL"/>
        </w:rPr>
        <w:t xml:space="preserve">ich must be drafted with </w:t>
      </w:r>
      <w:r w:rsidR="003A20B3">
        <w:rPr>
          <w:rFonts w:asciiTheme="minorBidi" w:hAnsiTheme="minorBidi"/>
          <w:i/>
          <w:iCs/>
          <w:sz w:val="24"/>
          <w:szCs w:val="24"/>
          <w:lang w:bidi="he-IL"/>
        </w:rPr>
        <w:t>lishma</w:t>
      </w:r>
      <w:bookmarkStart w:id="0" w:name="_GoBack"/>
      <w:bookmarkEnd w:id="0"/>
      <w:r w:rsidRPr="00F43353">
        <w:rPr>
          <w:rFonts w:asciiTheme="minorBidi" w:hAnsiTheme="minorBidi"/>
          <w:sz w:val="24"/>
          <w:szCs w:val="24"/>
          <w:lang w:bidi="he-IL"/>
        </w:rPr>
        <w:t xml:space="preserve"> intent).</w:t>
      </w:r>
      <w:r w:rsidR="000004E5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26D42306" w14:textId="77777777" w:rsidR="00D035C4" w:rsidRDefault="00D035C4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45331343" w14:textId="47C30988" w:rsidR="00ED7BB2" w:rsidRPr="00F43353" w:rsidRDefault="000004E5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F43353">
        <w:rPr>
          <w:rFonts w:asciiTheme="minorBidi" w:hAnsiTheme="minorBidi"/>
          <w:sz w:val="24"/>
          <w:szCs w:val="24"/>
          <w:lang w:bidi="he-IL"/>
        </w:rPr>
        <w:t xml:space="preserve">Tosafot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(26a)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provide two </w:t>
      </w:r>
      <w:r w:rsidR="00F43353">
        <w:rPr>
          <w:rFonts w:asciiTheme="minorBidi" w:hAnsiTheme="minorBidi"/>
          <w:sz w:val="24"/>
          <w:szCs w:val="24"/>
          <w:lang w:bidi="he-IL"/>
        </w:rPr>
        <w:t xml:space="preserve">solutions 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 xml:space="preserve">which pivot upon the issue of how vital this language is to the actual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>. From the Rambam’s comments</w:t>
      </w:r>
      <w:r w:rsidR="00D035C4">
        <w:rPr>
          <w:rFonts w:asciiTheme="minorBidi" w:hAnsiTheme="minorBidi"/>
          <w:sz w:val="24"/>
          <w:szCs w:val="24"/>
          <w:lang w:bidi="he-IL"/>
        </w:rPr>
        <w:t>,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 xml:space="preserve"> it appears that the languag</w:t>
      </w:r>
      <w:r w:rsidR="00F43353">
        <w:rPr>
          <w:rFonts w:asciiTheme="minorBidi" w:hAnsiTheme="minorBidi"/>
          <w:sz w:val="24"/>
          <w:szCs w:val="24"/>
          <w:lang w:bidi="he-IL"/>
        </w:rPr>
        <w:t xml:space="preserve">e isn’t necessary at a </w:t>
      </w:r>
      <w:r w:rsidR="00F43353" w:rsidRPr="00F43353">
        <w:rPr>
          <w:rFonts w:asciiTheme="minorBidi" w:hAnsiTheme="minorBidi"/>
          <w:i/>
          <w:iCs/>
          <w:sz w:val="24"/>
          <w:szCs w:val="24"/>
          <w:lang w:bidi="he-IL"/>
        </w:rPr>
        <w:t>d</w:t>
      </w:r>
      <w:r w:rsidR="0090289F">
        <w:rPr>
          <w:rFonts w:asciiTheme="minorBidi" w:hAnsiTheme="minorBidi"/>
          <w:i/>
          <w:iCs/>
          <w:sz w:val="24"/>
          <w:szCs w:val="24"/>
          <w:lang w:bidi="he-IL"/>
        </w:rPr>
        <w:t>e-O</w:t>
      </w:r>
      <w:r w:rsidR="00F43353" w:rsidRPr="00F43353">
        <w:rPr>
          <w:rFonts w:asciiTheme="minorBidi" w:hAnsiTheme="minorBidi"/>
          <w:i/>
          <w:iCs/>
          <w:sz w:val="24"/>
          <w:szCs w:val="24"/>
          <w:lang w:bidi="he-IL"/>
        </w:rPr>
        <w:t>raita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 xml:space="preserve"> level. Presumably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,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 xml:space="preserve"> as a formal contract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,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2B0AAA">
        <w:rPr>
          <w:rFonts w:asciiTheme="minorBidi" w:hAnsiTheme="minorBidi"/>
          <w:i/>
          <w:sz w:val="24"/>
          <w:szCs w:val="24"/>
          <w:lang w:bidi="he-IL"/>
        </w:rPr>
        <w:t xml:space="preserve"> </w:t>
      </w:r>
      <w:r w:rsidR="002B0AAA">
        <w:rPr>
          <w:rFonts w:asciiTheme="minorBidi" w:hAnsiTheme="minorBidi"/>
          <w:sz w:val="24"/>
          <w:szCs w:val="24"/>
          <w:lang w:bidi="he-IL"/>
        </w:rPr>
        <w:t xml:space="preserve">— 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 xml:space="preserve">whose overall text greatly elaborates the effects of </w:t>
      </w:r>
      <w:r w:rsidR="006A2077" w:rsidRPr="00F43353">
        <w:rPr>
          <w:rFonts w:asciiTheme="minorBidi" w:hAnsiTheme="minorBidi"/>
          <w:i/>
          <w:iCs/>
          <w:sz w:val="24"/>
          <w:szCs w:val="24"/>
          <w:lang w:bidi="he-IL"/>
        </w:rPr>
        <w:t>geirushin</w:t>
      </w:r>
      <w:r w:rsidR="002B0AAA">
        <w:rPr>
          <w:rFonts w:asciiTheme="minorBidi" w:hAnsiTheme="minorBidi"/>
          <w:i/>
          <w:iCs/>
          <w:sz w:val="24"/>
          <w:szCs w:val="24"/>
          <w:lang w:bidi="he-IL"/>
        </w:rPr>
        <w:t xml:space="preserve"> — 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>would not require inclusion of a direct communication from the husband about the release of the woman. If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,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 xml:space="preserve"> however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,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 xml:space="preserve"> isn’t a formal contract but a written communique from the husband, it may require a direct communication of this release in the form of </w:t>
      </w:r>
      <w:r w:rsidR="002B0AAA">
        <w:rPr>
          <w:rFonts w:asciiTheme="minorBidi" w:hAnsiTheme="minorBidi"/>
          <w:i/>
          <w:iCs/>
          <w:sz w:val="24"/>
          <w:szCs w:val="24"/>
          <w:lang w:bidi="he-IL"/>
        </w:rPr>
        <w:t>“H</w:t>
      </w:r>
      <w:r w:rsidR="006A2077" w:rsidRPr="00F43353">
        <w:rPr>
          <w:rFonts w:asciiTheme="minorBidi" w:hAnsiTheme="minorBidi"/>
          <w:i/>
          <w:iCs/>
          <w:sz w:val="24"/>
          <w:szCs w:val="24"/>
          <w:lang w:bidi="he-IL"/>
        </w:rPr>
        <w:t>arei at muteret l</w:t>
      </w:r>
      <w:r w:rsidR="0090289F">
        <w:rPr>
          <w:rFonts w:asciiTheme="minorBidi" w:hAnsiTheme="minorBidi"/>
          <w:i/>
          <w:iCs/>
          <w:sz w:val="24"/>
          <w:szCs w:val="24"/>
          <w:lang w:bidi="he-IL"/>
        </w:rPr>
        <w:t>e-k</w:t>
      </w:r>
      <w:r w:rsidR="006A2077" w:rsidRPr="00F43353">
        <w:rPr>
          <w:rFonts w:asciiTheme="minorBidi" w:hAnsiTheme="minorBidi"/>
          <w:i/>
          <w:iCs/>
          <w:sz w:val="24"/>
          <w:szCs w:val="24"/>
          <w:lang w:bidi="he-IL"/>
        </w:rPr>
        <w:t>hol adam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>.</w:t>
      </w:r>
      <w:r w:rsidR="002B0AAA">
        <w:rPr>
          <w:rFonts w:asciiTheme="minorBidi" w:hAnsiTheme="minorBidi"/>
          <w:sz w:val="24"/>
          <w:szCs w:val="24"/>
          <w:lang w:bidi="he-IL"/>
        </w:rPr>
        <w:t>”</w:t>
      </w:r>
      <w:r w:rsidR="006A2077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27FB1C72" w14:textId="677F02C0" w:rsidR="006A2077" w:rsidRPr="00F43353" w:rsidRDefault="006A2077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E996894" w14:textId="4DE198AD" w:rsidR="006A2077" w:rsidRPr="00F43353" w:rsidRDefault="006A2077" w:rsidP="0013394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F43353">
        <w:rPr>
          <w:rFonts w:asciiTheme="minorBidi" w:hAnsiTheme="minorBidi"/>
          <w:sz w:val="24"/>
          <w:szCs w:val="24"/>
          <w:lang w:bidi="he-IL"/>
        </w:rPr>
        <w:t xml:space="preserve">The question of whose voice is contained within a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D035C4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D035C4">
        <w:rPr>
          <w:rFonts w:asciiTheme="minorBidi" w:hAnsiTheme="minorBidi"/>
          <w:sz w:val="24"/>
          <w:szCs w:val="24"/>
          <w:lang w:bidi="he-IL"/>
        </w:rPr>
        <w:t xml:space="preserve">— </w:t>
      </w:r>
      <w:r w:rsidRPr="00F43353">
        <w:rPr>
          <w:rFonts w:asciiTheme="minorBidi" w:hAnsiTheme="minorBidi"/>
          <w:sz w:val="24"/>
          <w:szCs w:val="24"/>
          <w:lang w:bidi="he-IL"/>
        </w:rPr>
        <w:t>the husband’s or the</w:t>
      </w:r>
      <w:r w:rsidR="00D035C4">
        <w:rPr>
          <w:rFonts w:asciiTheme="minorBidi" w:hAnsiTheme="minorBidi"/>
          <w:sz w:val="24"/>
          <w:szCs w:val="24"/>
          <w:lang w:bidi="he-IL"/>
        </w:rPr>
        <w:t xml:space="preserve"> witnesses’ —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may also impact even minute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details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about the 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manner in which the </w:t>
      </w:r>
      <w:r w:rsidR="00A10F12" w:rsidRPr="00F43353">
        <w:rPr>
          <w:rFonts w:asciiTheme="minorBidi" w:hAnsiTheme="minorBidi"/>
          <w:i/>
          <w:iCs/>
          <w:sz w:val="24"/>
          <w:szCs w:val="24"/>
          <w:lang w:bidi="he-IL"/>
        </w:rPr>
        <w:t>eidim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sign a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. The </w:t>
      </w:r>
      <w:r w:rsidR="00A10F12" w:rsidRPr="001D67FD">
        <w:rPr>
          <w:rFonts w:asciiTheme="minorBidi" w:hAnsiTheme="minorBidi"/>
          <w:i/>
          <w:iCs/>
          <w:sz w:val="24"/>
          <w:szCs w:val="24"/>
          <w:lang w:bidi="he-IL"/>
        </w:rPr>
        <w:t xml:space="preserve">Yam shel </w:t>
      </w:r>
      <w:r w:rsidR="0090289F" w:rsidRPr="001D67FD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="00A10F12" w:rsidRPr="001D67FD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90289F" w:rsidRPr="001D67FD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A10F12" w:rsidRPr="001D67FD">
        <w:rPr>
          <w:rFonts w:asciiTheme="minorBidi" w:hAnsiTheme="minorBidi"/>
          <w:i/>
          <w:iCs/>
          <w:sz w:val="24"/>
          <w:szCs w:val="24"/>
          <w:lang w:bidi="he-IL"/>
        </w:rPr>
        <w:t>lomo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claims 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>that typically</w:t>
      </w:r>
      <w:r w:rsidR="00D035C4">
        <w:rPr>
          <w:rFonts w:asciiTheme="minorBidi" w:hAnsiTheme="minorBidi"/>
          <w:sz w:val="24"/>
          <w:szCs w:val="24"/>
          <w:lang w:bidi="he-IL"/>
        </w:rPr>
        <w:t>,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with regard to </w:t>
      </w:r>
      <w:r w:rsidR="003B20C0" w:rsidRPr="00F43353">
        <w:rPr>
          <w:rFonts w:asciiTheme="minorBidi" w:hAnsiTheme="minorBidi"/>
          <w:i/>
          <w:iCs/>
          <w:sz w:val="24"/>
          <w:szCs w:val="24"/>
          <w:lang w:bidi="he-IL"/>
        </w:rPr>
        <w:t>shetarot</w:t>
      </w:r>
      <w:r w:rsidR="00F43353">
        <w:rPr>
          <w:rFonts w:asciiTheme="minorBidi" w:hAnsiTheme="minorBidi"/>
          <w:sz w:val="24"/>
          <w:szCs w:val="24"/>
          <w:lang w:bidi="he-IL"/>
        </w:rPr>
        <w:t xml:space="preserve"> in general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the witnesses need not include the actual word </w:t>
      </w:r>
      <w:r w:rsidR="00D035C4">
        <w:rPr>
          <w:rFonts w:asciiTheme="minorBidi" w:hAnsiTheme="minorBidi"/>
          <w:sz w:val="24"/>
          <w:szCs w:val="24"/>
          <w:lang w:bidi="he-IL"/>
        </w:rPr>
        <w:t>“</w:t>
      </w:r>
      <w:r w:rsidR="0090289F" w:rsidRPr="00F43353">
        <w:rPr>
          <w:rFonts w:asciiTheme="minorBidi" w:hAnsiTheme="minorBidi"/>
          <w:sz w:val="24"/>
          <w:szCs w:val="24"/>
          <w:lang w:bidi="he-IL"/>
        </w:rPr>
        <w:t>e</w:t>
      </w:r>
      <w:r w:rsidR="0090289F" w:rsidRPr="00F43353">
        <w:rPr>
          <w:rFonts w:asciiTheme="minorBidi" w:hAnsiTheme="minorBidi"/>
          <w:i/>
          <w:iCs/>
          <w:sz w:val="24"/>
          <w:szCs w:val="24"/>
          <w:lang w:bidi="he-IL"/>
        </w:rPr>
        <w:t>id</w:t>
      </w:r>
      <w:r w:rsidR="00D035C4">
        <w:rPr>
          <w:rFonts w:asciiTheme="minorBidi" w:hAnsiTheme="minorBidi"/>
          <w:i/>
          <w:iCs/>
          <w:sz w:val="24"/>
          <w:szCs w:val="24"/>
          <w:lang w:bidi="he-IL"/>
        </w:rPr>
        <w:t>”</w:t>
      </w:r>
      <w:r w:rsidR="00D035C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>at the conclusion of their signatures. After all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,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the entire </w:t>
      </w:r>
      <w:r w:rsidR="00A10F12" w:rsidRPr="00F43353">
        <w:rPr>
          <w:rFonts w:asciiTheme="minorBidi" w:hAnsiTheme="minorBidi"/>
          <w:i/>
          <w:iCs/>
          <w:sz w:val="24"/>
          <w:szCs w:val="24"/>
          <w:lang w:bidi="he-IL"/>
        </w:rPr>
        <w:t>shetar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is their affidavit</w:t>
      </w:r>
      <w:r w:rsidR="00D035C4">
        <w:rPr>
          <w:rFonts w:asciiTheme="minorBidi" w:hAnsiTheme="minorBidi"/>
          <w:sz w:val="24"/>
          <w:szCs w:val="24"/>
          <w:lang w:bidi="he-IL"/>
        </w:rPr>
        <w:t>,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merely 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signing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their 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names at the end of this </w:t>
      </w:r>
      <w:r w:rsidR="003B20C0" w:rsidRPr="00F43353">
        <w:rPr>
          <w:rFonts w:asciiTheme="minorBidi" w:hAnsiTheme="minorBidi"/>
          <w:i/>
          <w:iCs/>
          <w:sz w:val="24"/>
          <w:szCs w:val="24"/>
          <w:lang w:bidi="he-IL"/>
        </w:rPr>
        <w:t>shetar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>declaration suffices. However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,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he asserts that </w:t>
      </w:r>
      <w:r w:rsidR="00A10F12" w:rsidRPr="00F43353">
        <w:rPr>
          <w:rFonts w:asciiTheme="minorBidi" w:hAnsiTheme="minorBidi"/>
          <w:i/>
          <w:iCs/>
          <w:sz w:val="24"/>
          <w:szCs w:val="24"/>
          <w:lang w:bidi="he-IL"/>
        </w:rPr>
        <w:t>eidim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who sign a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must conclude their signatures with the actual word </w:t>
      </w:r>
      <w:r w:rsidR="0090289F" w:rsidRPr="00F43353">
        <w:rPr>
          <w:rFonts w:asciiTheme="minorBidi" w:hAnsiTheme="minorBidi"/>
          <w:sz w:val="24"/>
          <w:szCs w:val="24"/>
          <w:lang w:bidi="he-IL"/>
        </w:rPr>
        <w:t>e</w:t>
      </w:r>
      <w:r w:rsidR="0090289F" w:rsidRPr="00F43353">
        <w:rPr>
          <w:rFonts w:asciiTheme="minorBidi" w:hAnsiTheme="minorBidi"/>
          <w:i/>
          <w:iCs/>
          <w:sz w:val="24"/>
          <w:szCs w:val="24"/>
          <w:lang w:bidi="he-IL"/>
        </w:rPr>
        <w:t>id</w:t>
      </w:r>
      <w:r w:rsidR="00D035C4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D035C4">
        <w:rPr>
          <w:rFonts w:asciiTheme="minorBidi" w:hAnsiTheme="minorBidi"/>
          <w:sz w:val="24"/>
          <w:szCs w:val="24"/>
          <w:lang w:bidi="he-IL"/>
        </w:rPr>
        <w:t xml:space="preserve">in order 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to demarcate their signatures from the overall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lastRenderedPageBreak/>
        <w:t>get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. As the overall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is the recorded communication of the husband, the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B20C0" w:rsidRPr="00F43353">
        <w:rPr>
          <w:rFonts w:asciiTheme="minorBidi" w:hAnsiTheme="minorBidi"/>
          <w:i/>
          <w:iCs/>
          <w:sz w:val="24"/>
          <w:szCs w:val="24"/>
          <w:lang w:bidi="he-IL"/>
        </w:rPr>
        <w:t>eidim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must differentiate the final section of the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2B0AAA">
        <w:rPr>
          <w:rFonts w:asciiTheme="minorBidi" w:hAnsiTheme="minorBidi"/>
          <w:i/>
          <w:sz w:val="24"/>
          <w:szCs w:val="24"/>
          <w:lang w:bidi="he-IL"/>
        </w:rPr>
        <w:t xml:space="preserve"> </w:t>
      </w:r>
      <w:r w:rsidR="002B0AAA">
        <w:rPr>
          <w:rFonts w:asciiTheme="minorBidi" w:hAnsiTheme="minorBidi"/>
          <w:sz w:val="24"/>
          <w:szCs w:val="24"/>
          <w:lang w:bidi="he-IL"/>
        </w:rPr>
        <w:t>— t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>heir signatures</w:t>
      </w:r>
      <w:r w:rsidR="002B0AAA">
        <w:rPr>
          <w:rFonts w:asciiTheme="minorBidi" w:hAnsiTheme="minorBidi"/>
          <w:sz w:val="24"/>
          <w:szCs w:val="24"/>
          <w:lang w:bidi="he-IL"/>
        </w:rPr>
        <w:t xml:space="preserve"> — b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y underscoring that they aren’t merely extending the text of the </w:t>
      </w:r>
      <w:r w:rsidR="00A10F12" w:rsidRPr="00F43353">
        <w:rPr>
          <w:rFonts w:asciiTheme="minorBidi" w:hAnsiTheme="minorBidi"/>
          <w:i/>
          <w:iCs/>
          <w:sz w:val="24"/>
          <w:szCs w:val="24"/>
          <w:lang w:bidi="he-IL"/>
        </w:rPr>
        <w:t>shetar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>(which is authored by the husband)</w:t>
      </w:r>
      <w:r w:rsidR="00D035C4">
        <w:rPr>
          <w:rFonts w:asciiTheme="minorBidi" w:hAnsiTheme="minorBidi"/>
          <w:sz w:val="24"/>
          <w:szCs w:val="24"/>
          <w:lang w:bidi="he-IL"/>
        </w:rPr>
        <w:t>,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but affixing their signatures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 -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a new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grammatical</w:t>
      </w:r>
      <w:r w:rsidR="00A10F12" w:rsidRPr="00F43353">
        <w:rPr>
          <w:rFonts w:asciiTheme="minorBidi" w:hAnsiTheme="minorBidi"/>
          <w:sz w:val="24"/>
          <w:szCs w:val="24"/>
          <w:lang w:bidi="he-IL"/>
        </w:rPr>
        <w:t xml:space="preserve"> component. </w:t>
      </w:r>
      <w:r w:rsidR="00E84511" w:rsidRPr="00F43353">
        <w:rPr>
          <w:rFonts w:asciiTheme="minorBidi" w:hAnsiTheme="minorBidi"/>
          <w:sz w:val="24"/>
          <w:szCs w:val="24"/>
          <w:lang w:bidi="he-IL"/>
        </w:rPr>
        <w:t xml:space="preserve">This position of the </w:t>
      </w:r>
      <w:r w:rsidR="00E84511" w:rsidRPr="001D67FD">
        <w:rPr>
          <w:rFonts w:asciiTheme="minorBidi" w:hAnsiTheme="minorBidi"/>
          <w:i/>
          <w:iCs/>
          <w:sz w:val="24"/>
          <w:szCs w:val="24"/>
          <w:lang w:bidi="he-IL"/>
        </w:rPr>
        <w:t xml:space="preserve">Yam </w:t>
      </w:r>
      <w:r w:rsidR="002B0AAA" w:rsidRPr="001D67FD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="00E84511" w:rsidRPr="001D67FD">
        <w:rPr>
          <w:rFonts w:asciiTheme="minorBidi" w:hAnsiTheme="minorBidi"/>
          <w:i/>
          <w:iCs/>
          <w:sz w:val="24"/>
          <w:szCs w:val="24"/>
          <w:lang w:bidi="he-IL"/>
        </w:rPr>
        <w:t xml:space="preserve">hel </w:t>
      </w:r>
      <w:r w:rsidR="00AE4FA6">
        <w:rPr>
          <w:rFonts w:asciiTheme="minorBidi" w:hAnsiTheme="minorBidi"/>
          <w:i/>
          <w:iCs/>
          <w:sz w:val="24"/>
          <w:szCs w:val="24"/>
          <w:lang w:bidi="he-IL"/>
        </w:rPr>
        <w:t>Shelo</w:t>
      </w:r>
      <w:r w:rsidR="00E84511" w:rsidRPr="001D67FD">
        <w:rPr>
          <w:rFonts w:asciiTheme="minorBidi" w:hAnsiTheme="minorBidi"/>
          <w:i/>
          <w:iCs/>
          <w:sz w:val="24"/>
          <w:szCs w:val="24"/>
          <w:lang w:bidi="he-IL"/>
        </w:rPr>
        <w:t>mo</w:t>
      </w:r>
      <w:r w:rsidR="00D035C4">
        <w:rPr>
          <w:rFonts w:asciiTheme="minorBidi" w:hAnsiTheme="minorBidi"/>
          <w:sz w:val="24"/>
          <w:szCs w:val="24"/>
          <w:lang w:bidi="he-IL"/>
        </w:rPr>
        <w:t>,</w:t>
      </w:r>
      <w:r w:rsidR="00E84511" w:rsidRPr="00F43353">
        <w:rPr>
          <w:rFonts w:asciiTheme="minorBidi" w:hAnsiTheme="minorBidi"/>
          <w:sz w:val="24"/>
          <w:szCs w:val="24"/>
          <w:lang w:bidi="he-IL"/>
        </w:rPr>
        <w:t xml:space="preserve"> distinguishing between the grammar of a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E84511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signature </w:t>
      </w:r>
      <w:r w:rsidR="00E84511" w:rsidRPr="00F43353">
        <w:rPr>
          <w:rFonts w:asciiTheme="minorBidi" w:hAnsiTheme="minorBidi"/>
          <w:sz w:val="24"/>
          <w:szCs w:val="24"/>
          <w:lang w:bidi="he-IL"/>
        </w:rPr>
        <w:t xml:space="preserve">and the grammar of a general </w:t>
      </w:r>
      <w:r w:rsidR="00E84511" w:rsidRPr="00F43353">
        <w:rPr>
          <w:rFonts w:asciiTheme="minorBidi" w:hAnsiTheme="minorBidi"/>
          <w:i/>
          <w:iCs/>
          <w:sz w:val="24"/>
          <w:szCs w:val="24"/>
          <w:lang w:bidi="he-IL"/>
        </w:rPr>
        <w:t>shetar</w:t>
      </w:r>
      <w:r w:rsidR="00E84511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signature</w:t>
      </w:r>
      <w:r w:rsidR="00D035C4">
        <w:rPr>
          <w:rFonts w:asciiTheme="minorBidi" w:hAnsiTheme="minorBidi"/>
          <w:sz w:val="24"/>
          <w:szCs w:val="24"/>
          <w:lang w:bidi="he-IL"/>
        </w:rPr>
        <w:t>,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84511" w:rsidRPr="00F43353">
        <w:rPr>
          <w:rFonts w:asciiTheme="minorBidi" w:hAnsiTheme="minorBidi"/>
          <w:sz w:val="24"/>
          <w:szCs w:val="24"/>
          <w:lang w:bidi="he-IL"/>
        </w:rPr>
        <w:t xml:space="preserve">is parallel to the Rosh’s distinction between a </w:t>
      </w:r>
      <w:r w:rsidR="00E84511" w:rsidRPr="00F43353">
        <w:rPr>
          <w:rFonts w:asciiTheme="minorBidi" w:hAnsiTheme="minorBidi"/>
          <w:i/>
          <w:iCs/>
          <w:sz w:val="24"/>
          <w:szCs w:val="24"/>
          <w:lang w:bidi="he-IL"/>
        </w:rPr>
        <w:t>shetar</w:t>
      </w:r>
      <w:r w:rsidR="00D035C4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E84511" w:rsidRPr="00F43353">
        <w:rPr>
          <w:rFonts w:asciiTheme="minorBidi" w:hAnsiTheme="minorBidi"/>
          <w:sz w:val="24"/>
          <w:szCs w:val="24"/>
          <w:lang w:bidi="he-IL"/>
        </w:rPr>
        <w:t xml:space="preserve"> which is </w:t>
      </w:r>
      <w:r w:rsidR="00F079A2" w:rsidRPr="00F43353">
        <w:rPr>
          <w:rFonts w:asciiTheme="minorBidi" w:hAnsiTheme="minorBidi"/>
          <w:sz w:val="24"/>
          <w:szCs w:val="24"/>
          <w:lang w:bidi="he-IL"/>
        </w:rPr>
        <w:t>centered</w:t>
      </w:r>
      <w:r w:rsidR="00E84511" w:rsidRPr="00F43353">
        <w:rPr>
          <w:rFonts w:asciiTheme="minorBidi" w:hAnsiTheme="minorBidi"/>
          <w:sz w:val="24"/>
          <w:szCs w:val="24"/>
          <w:lang w:bidi="he-IL"/>
        </w:rPr>
        <w:t xml:space="preserve"> on the word </w:t>
      </w:r>
      <w:r w:rsidR="0090289F" w:rsidRPr="00F43353">
        <w:rPr>
          <w:rFonts w:asciiTheme="minorBidi" w:hAnsiTheme="minorBidi"/>
          <w:i/>
          <w:iCs/>
          <w:sz w:val="24"/>
          <w:szCs w:val="24"/>
          <w:lang w:bidi="he-IL"/>
        </w:rPr>
        <w:t>eikh</w:t>
      </w:r>
      <w:r w:rsidR="00D035C4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E84511" w:rsidRPr="00F43353">
        <w:rPr>
          <w:rFonts w:asciiTheme="minorBidi" w:hAnsiTheme="minorBidi"/>
          <w:sz w:val="24"/>
          <w:szCs w:val="24"/>
          <w:lang w:bidi="he-IL"/>
        </w:rPr>
        <w:t xml:space="preserve"> and a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D035C4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E84511" w:rsidRPr="00F43353">
        <w:rPr>
          <w:rFonts w:asciiTheme="minorBidi" w:hAnsiTheme="minorBidi"/>
          <w:sz w:val="24"/>
          <w:szCs w:val="24"/>
          <w:lang w:bidi="he-IL"/>
        </w:rPr>
        <w:t xml:space="preserve"> which doesn’t incorporate that word. </w:t>
      </w:r>
    </w:p>
    <w:p w14:paraId="4896E23E" w14:textId="5F72390A" w:rsidR="00457F98" w:rsidRPr="00F43353" w:rsidRDefault="00457F98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C0330A4" w14:textId="6211B360" w:rsidR="00457F98" w:rsidRPr="00F43353" w:rsidRDefault="00457F98" w:rsidP="0013394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F43353">
        <w:rPr>
          <w:rFonts w:asciiTheme="minorBidi" w:hAnsiTheme="minorBidi"/>
          <w:sz w:val="24"/>
          <w:szCs w:val="24"/>
          <w:lang w:bidi="he-IL"/>
        </w:rPr>
        <w:t>In a similar vein</w:t>
      </w:r>
      <w:r w:rsidR="00D035C4">
        <w:rPr>
          <w:rFonts w:asciiTheme="minorBidi" w:hAnsiTheme="minorBidi"/>
          <w:sz w:val="24"/>
          <w:szCs w:val="24"/>
          <w:lang w:bidi="he-IL"/>
        </w:rPr>
        <w:t>,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Pr="001D67FD">
        <w:rPr>
          <w:rFonts w:asciiTheme="minorBidi" w:hAnsiTheme="minorBidi"/>
          <w:i/>
          <w:iCs/>
          <w:sz w:val="24"/>
          <w:szCs w:val="24"/>
          <w:lang w:bidi="he-IL"/>
        </w:rPr>
        <w:t>Che</w:t>
      </w:r>
      <w:r w:rsidR="0090289F" w:rsidRPr="001D67FD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Pr="001D67FD">
        <w:rPr>
          <w:rFonts w:asciiTheme="minorBidi" w:hAnsiTheme="minorBidi"/>
          <w:i/>
          <w:iCs/>
          <w:sz w:val="24"/>
          <w:szCs w:val="24"/>
          <w:lang w:bidi="he-IL"/>
        </w:rPr>
        <w:t>shek Sh</w:t>
      </w:r>
      <w:r w:rsidR="0090289F" w:rsidRPr="001D67FD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Pr="001D67FD">
        <w:rPr>
          <w:rFonts w:asciiTheme="minorBidi" w:hAnsiTheme="minorBidi"/>
          <w:i/>
          <w:iCs/>
          <w:sz w:val="24"/>
          <w:szCs w:val="24"/>
          <w:lang w:bidi="he-IL"/>
        </w:rPr>
        <w:t xml:space="preserve">lomo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claims that </w:t>
      </w:r>
      <w:r w:rsidRPr="008471C1">
        <w:rPr>
          <w:rFonts w:asciiTheme="minorBidi" w:hAnsiTheme="minorBidi"/>
          <w:i/>
          <w:iCs/>
          <w:sz w:val="24"/>
          <w:szCs w:val="24"/>
          <w:lang w:bidi="he-IL"/>
        </w:rPr>
        <w:t>eidim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who sign a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should not preface their signatures with the term </w:t>
      </w:r>
      <w:r w:rsidR="002B0AAA" w:rsidRPr="001D67FD">
        <w:rPr>
          <w:rFonts w:asciiTheme="minorBidi" w:hAnsiTheme="minorBidi"/>
          <w:i/>
          <w:iCs/>
          <w:sz w:val="24"/>
          <w:szCs w:val="24"/>
          <w:lang w:bidi="he-IL"/>
        </w:rPr>
        <w:t>“N</w:t>
      </w:r>
      <w:r w:rsidRPr="002B0AAA">
        <w:rPr>
          <w:rFonts w:asciiTheme="minorBidi" w:hAnsiTheme="minorBidi"/>
          <w:i/>
          <w:iCs/>
          <w:sz w:val="24"/>
          <w:szCs w:val="24"/>
          <w:lang w:bidi="he-IL"/>
        </w:rPr>
        <w:t>e’um</w:t>
      </w:r>
      <w:r w:rsidR="002B0AAA">
        <w:rPr>
          <w:rFonts w:asciiTheme="minorBidi" w:hAnsiTheme="minorBidi"/>
          <w:i/>
          <w:iCs/>
          <w:sz w:val="24"/>
          <w:szCs w:val="24"/>
          <w:lang w:bidi="he-IL"/>
        </w:rPr>
        <w:t>”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(lite</w:t>
      </w:r>
      <w:r w:rsidR="008471C1">
        <w:rPr>
          <w:rFonts w:asciiTheme="minorBidi" w:hAnsiTheme="minorBidi"/>
          <w:sz w:val="24"/>
          <w:szCs w:val="24"/>
          <w:lang w:bidi="he-IL"/>
        </w:rPr>
        <w:t xml:space="preserve">rally translated as </w:t>
      </w:r>
      <w:r w:rsidR="002B0AAA">
        <w:rPr>
          <w:rFonts w:asciiTheme="minorBidi" w:hAnsiTheme="minorBidi"/>
          <w:sz w:val="24"/>
          <w:szCs w:val="24"/>
          <w:lang w:bidi="he-IL"/>
        </w:rPr>
        <w:t>“S</w:t>
      </w:r>
      <w:r w:rsidR="008471C1">
        <w:rPr>
          <w:rFonts w:asciiTheme="minorBidi" w:hAnsiTheme="minorBidi"/>
          <w:sz w:val="24"/>
          <w:szCs w:val="24"/>
          <w:lang w:bidi="he-IL"/>
        </w:rPr>
        <w:t>o speaks</w:t>
      </w:r>
      <w:r w:rsidR="002B0AAA">
        <w:rPr>
          <w:rFonts w:asciiTheme="minorBidi" w:hAnsiTheme="minorBidi"/>
          <w:sz w:val="24"/>
          <w:szCs w:val="24"/>
          <w:lang w:bidi="he-IL"/>
        </w:rPr>
        <w:t>”</w:t>
      </w:r>
      <w:r w:rsidRPr="00F43353">
        <w:rPr>
          <w:rFonts w:asciiTheme="minorBidi" w:hAnsiTheme="minorBidi"/>
          <w:sz w:val="24"/>
          <w:szCs w:val="24"/>
          <w:lang w:bidi="he-IL"/>
        </w:rPr>
        <w:t>)</w:t>
      </w:r>
      <w:r w:rsidR="00AE4FA6">
        <w:rPr>
          <w:rFonts w:asciiTheme="minorBidi" w:hAnsiTheme="minorBidi"/>
          <w:sz w:val="24"/>
          <w:szCs w:val="24"/>
          <w:lang w:bidi="he-IL"/>
        </w:rPr>
        <w:t>,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which would imply they are the speakers of the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8471C1">
        <w:rPr>
          <w:rFonts w:asciiTheme="minorBidi" w:hAnsiTheme="minorBidi"/>
          <w:i/>
          <w:iCs/>
          <w:sz w:val="24"/>
          <w:szCs w:val="24"/>
          <w:lang w:bidi="he-IL"/>
        </w:rPr>
        <w:t>.</w:t>
      </w:r>
      <w:r w:rsidR="00085D2D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As the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is the recorded voice of the husband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967B8B" w:rsidRPr="00F43353">
        <w:rPr>
          <w:rFonts w:asciiTheme="minorBidi" w:hAnsiTheme="minorBidi"/>
          <w:sz w:val="24"/>
          <w:szCs w:val="24"/>
          <w:lang w:bidi="he-IL"/>
        </w:rPr>
        <w:t xml:space="preserve">the </w:t>
      </w:r>
      <w:r w:rsidR="00967B8B" w:rsidRPr="008471C1">
        <w:rPr>
          <w:rFonts w:asciiTheme="minorBidi" w:hAnsiTheme="minorBidi"/>
          <w:i/>
          <w:iCs/>
          <w:sz w:val="24"/>
          <w:szCs w:val="24"/>
          <w:lang w:bidi="he-IL"/>
        </w:rPr>
        <w:t>eidim</w:t>
      </w:r>
      <w:r w:rsidR="00967B8B" w:rsidRPr="00F43353">
        <w:rPr>
          <w:rFonts w:asciiTheme="minorBidi" w:hAnsiTheme="minorBidi"/>
          <w:sz w:val="24"/>
          <w:szCs w:val="24"/>
          <w:lang w:bidi="he-IL"/>
        </w:rPr>
        <w:t xml:space="preserve"> should not preface their signatures 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to a </w:t>
      </w:r>
      <w:r w:rsidR="00133940" w:rsidRPr="00133940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 wit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h a phrase which </w:t>
      </w:r>
      <w:r w:rsidR="00967B8B" w:rsidRPr="00F43353">
        <w:rPr>
          <w:rFonts w:asciiTheme="minorBidi" w:hAnsiTheme="minorBidi"/>
          <w:sz w:val="24"/>
          <w:szCs w:val="24"/>
          <w:lang w:bidi="he-IL"/>
        </w:rPr>
        <w:t xml:space="preserve">may contradictorily suggest that they are the speakers. This grammatical adjustment is also in line with the aforementioned </w:t>
      </w:r>
      <w:r w:rsidR="00D035C4">
        <w:rPr>
          <w:rFonts w:asciiTheme="minorBidi" w:hAnsiTheme="minorBidi"/>
          <w:sz w:val="24"/>
          <w:szCs w:val="24"/>
          <w:lang w:bidi="he-IL"/>
        </w:rPr>
        <w:t xml:space="preserve">views of the </w:t>
      </w:r>
      <w:r w:rsidR="00967B8B" w:rsidRPr="00F43353">
        <w:rPr>
          <w:rFonts w:asciiTheme="minorBidi" w:hAnsiTheme="minorBidi"/>
          <w:sz w:val="24"/>
          <w:szCs w:val="24"/>
          <w:lang w:bidi="he-IL"/>
        </w:rPr>
        <w:t xml:space="preserve">Rosh and </w:t>
      </w:r>
      <w:r w:rsidR="003B20C0" w:rsidRPr="001D67FD">
        <w:rPr>
          <w:rFonts w:asciiTheme="minorBidi" w:hAnsiTheme="minorBidi"/>
          <w:i/>
          <w:iCs/>
          <w:sz w:val="24"/>
          <w:szCs w:val="24"/>
          <w:lang w:bidi="he-IL"/>
        </w:rPr>
        <w:t xml:space="preserve">Yam </w:t>
      </w:r>
      <w:r w:rsidR="00085D2D" w:rsidRPr="001D67FD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="003B20C0" w:rsidRPr="001D67FD">
        <w:rPr>
          <w:rFonts w:asciiTheme="minorBidi" w:hAnsiTheme="minorBidi"/>
          <w:i/>
          <w:iCs/>
          <w:sz w:val="24"/>
          <w:szCs w:val="24"/>
          <w:lang w:bidi="he-IL"/>
        </w:rPr>
        <w:t xml:space="preserve">hel </w:t>
      </w:r>
      <w:r w:rsidR="00AE4FA6">
        <w:rPr>
          <w:rFonts w:asciiTheme="minorBidi" w:hAnsiTheme="minorBidi"/>
          <w:i/>
          <w:iCs/>
          <w:sz w:val="24"/>
          <w:szCs w:val="24"/>
          <w:lang w:bidi="he-IL"/>
        </w:rPr>
        <w:t>Shelo</w:t>
      </w:r>
      <w:r w:rsidR="003B20C0" w:rsidRPr="001D67FD">
        <w:rPr>
          <w:rFonts w:asciiTheme="minorBidi" w:hAnsiTheme="minorBidi"/>
          <w:i/>
          <w:iCs/>
          <w:sz w:val="24"/>
          <w:szCs w:val="24"/>
          <w:lang w:bidi="he-IL"/>
        </w:rPr>
        <w:t>mo</w:t>
      </w:r>
      <w:r w:rsidR="00967B8B" w:rsidRPr="00F43353">
        <w:rPr>
          <w:rFonts w:asciiTheme="minorBidi" w:hAnsiTheme="minorBidi"/>
          <w:sz w:val="24"/>
          <w:szCs w:val="24"/>
          <w:lang w:bidi="he-IL"/>
        </w:rPr>
        <w:t>.</w:t>
      </w:r>
    </w:p>
    <w:p w14:paraId="7B927E82" w14:textId="3E0C4E8B" w:rsidR="00967B8B" w:rsidRPr="00F43353" w:rsidRDefault="00967B8B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C317723" w14:textId="22095B37" w:rsidR="00085D2D" w:rsidRDefault="00967B8B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F43353">
        <w:rPr>
          <w:rFonts w:asciiTheme="minorBidi" w:hAnsiTheme="minorBidi"/>
          <w:sz w:val="24"/>
          <w:szCs w:val="24"/>
          <w:lang w:bidi="he-IL"/>
        </w:rPr>
        <w:t>Conceivably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,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the nature of a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and the question of whether the text represents the recorded voice of the husband or the affidavit of the witnesses may influence the structural role that </w:t>
      </w:r>
      <w:r w:rsidRPr="008471C1">
        <w:rPr>
          <w:rFonts w:asciiTheme="minorBidi" w:hAnsiTheme="minorBidi"/>
          <w:i/>
          <w:iCs/>
          <w:sz w:val="24"/>
          <w:szCs w:val="24"/>
          <w:lang w:bidi="he-IL"/>
        </w:rPr>
        <w:t>eidim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to a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can play.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The</w:t>
      </w:r>
      <w:r w:rsidR="008471C1">
        <w:rPr>
          <w:rFonts w:asciiTheme="minorBidi" w:hAnsiTheme="minorBidi"/>
          <w:sz w:val="24"/>
          <w:szCs w:val="24"/>
          <w:lang w:bidi="he-IL"/>
        </w:rPr>
        <w:t xml:space="preserve"> Mishna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in </w:t>
      </w:r>
      <w:r w:rsidR="00117B46" w:rsidRPr="008471C1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(86b) 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implies that a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can be written on multiple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columns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of one p</w:t>
      </w:r>
      <w:r w:rsidR="008471C1">
        <w:rPr>
          <w:rFonts w:asciiTheme="minorBidi" w:hAnsiTheme="minorBidi"/>
          <w:sz w:val="24"/>
          <w:szCs w:val="24"/>
          <w:lang w:bidi="he-IL"/>
        </w:rPr>
        <w:t>iece of paper</w:t>
      </w:r>
      <w:r w:rsidR="00085D2D">
        <w:rPr>
          <w:rFonts w:asciiTheme="minorBidi" w:hAnsiTheme="minorBidi"/>
          <w:sz w:val="24"/>
          <w:szCs w:val="24"/>
          <w:lang w:bidi="he-IL"/>
        </w:rPr>
        <w:t xml:space="preserve"> —</w:t>
      </w:r>
      <w:r w:rsidR="00AE4FA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possibly </w:t>
      </w:r>
      <w:r w:rsidR="00085D2D">
        <w:rPr>
          <w:rFonts w:asciiTheme="minorBidi" w:hAnsiTheme="minorBidi"/>
          <w:sz w:val="24"/>
          <w:szCs w:val="24"/>
          <w:lang w:bidi="he-IL"/>
        </w:rPr>
        <w:t>u</w:t>
      </w:r>
      <w:r w:rsidR="008471C1">
        <w:rPr>
          <w:rFonts w:asciiTheme="minorBidi" w:hAnsiTheme="minorBidi"/>
          <w:sz w:val="24"/>
          <w:szCs w:val="24"/>
          <w:lang w:bidi="he-IL"/>
        </w:rPr>
        <w:t xml:space="preserve">nlike a </w:t>
      </w:r>
      <w:r w:rsidR="008471C1" w:rsidRPr="008471C1">
        <w:rPr>
          <w:rFonts w:asciiTheme="minorBidi" w:hAnsiTheme="minorBidi"/>
          <w:i/>
          <w:iCs/>
          <w:sz w:val="24"/>
          <w:szCs w:val="24"/>
          <w:lang w:bidi="he-IL"/>
        </w:rPr>
        <w:t>mezuza</w:t>
      </w:r>
      <w:r w:rsidR="00AE4FA6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for example</w:t>
      </w:r>
      <w:r w:rsidR="00AE4FA6">
        <w:rPr>
          <w:rFonts w:asciiTheme="minorBidi" w:hAnsiTheme="minorBidi"/>
          <w:sz w:val="24"/>
          <w:szCs w:val="24"/>
          <w:lang w:bidi="he-IL"/>
        </w:rPr>
        <w:t>,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which must be drafted on a single column. This appears to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clash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wi</w:t>
      </w:r>
      <w:r w:rsidR="008471C1">
        <w:rPr>
          <w:rFonts w:asciiTheme="minorBidi" w:hAnsiTheme="minorBidi"/>
          <w:sz w:val="24"/>
          <w:szCs w:val="24"/>
          <w:lang w:bidi="he-IL"/>
        </w:rPr>
        <w:t xml:space="preserve">th a statement of Rashi in </w:t>
      </w:r>
      <w:r w:rsidR="008471C1" w:rsidRPr="008471C1">
        <w:rPr>
          <w:rFonts w:asciiTheme="minorBidi" w:hAnsiTheme="minorBidi"/>
          <w:i/>
          <w:iCs/>
          <w:sz w:val="24"/>
          <w:szCs w:val="24"/>
          <w:lang w:bidi="he-IL"/>
        </w:rPr>
        <w:t>Sota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(1</w:t>
      </w:r>
      <w:r w:rsidR="00AE4FA6">
        <w:rPr>
          <w:rFonts w:asciiTheme="minorBidi" w:hAnsiTheme="minorBidi"/>
          <w:sz w:val="24"/>
          <w:szCs w:val="24"/>
          <w:lang w:bidi="he-IL"/>
        </w:rPr>
        <w:t xml:space="preserve">8a, s.v. </w:t>
      </w:r>
      <w:r w:rsidR="00AE4FA6" w:rsidRPr="001D67FD">
        <w:rPr>
          <w:rFonts w:asciiTheme="minorBidi" w:hAnsiTheme="minorBidi"/>
          <w:i/>
          <w:iCs/>
          <w:sz w:val="24"/>
          <w:szCs w:val="24"/>
          <w:lang w:bidi="he-IL"/>
        </w:rPr>
        <w:t>Al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) 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>that all hala</w:t>
      </w:r>
      <w:r w:rsidR="008471C1">
        <w:rPr>
          <w:rFonts w:asciiTheme="minorBidi" w:hAnsiTheme="minorBidi"/>
          <w:sz w:val="24"/>
          <w:szCs w:val="24"/>
          <w:lang w:bidi="he-IL"/>
        </w:rPr>
        <w:t>k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>hi</w:t>
      </w:r>
      <w:r w:rsidR="008471C1">
        <w:rPr>
          <w:rFonts w:asciiTheme="minorBidi" w:hAnsiTheme="minorBidi"/>
          <w:sz w:val="24"/>
          <w:szCs w:val="24"/>
          <w:lang w:bidi="he-IL"/>
        </w:rPr>
        <w:t>c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documents must be condensed onto one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column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or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else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4FA6">
        <w:rPr>
          <w:rFonts w:asciiTheme="minorBidi" w:hAnsiTheme="minorBidi"/>
          <w:sz w:val="24"/>
          <w:szCs w:val="24"/>
          <w:lang w:bidi="he-IL"/>
        </w:rPr>
        <w:t>H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>ala</w:t>
      </w:r>
      <w:r w:rsidR="008471C1">
        <w:rPr>
          <w:rFonts w:asciiTheme="minorBidi" w:hAnsiTheme="minorBidi"/>
          <w:sz w:val="24"/>
          <w:szCs w:val="24"/>
          <w:lang w:bidi="he-IL"/>
        </w:rPr>
        <w:t>k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>ha</w:t>
      </w:r>
      <w:r w:rsidR="00AE4FA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>consider</w:t>
      </w:r>
      <w:r w:rsidR="00AE4FA6">
        <w:rPr>
          <w:rFonts w:asciiTheme="minorBidi" w:hAnsiTheme="minorBidi"/>
          <w:sz w:val="24"/>
          <w:szCs w:val="24"/>
          <w:lang w:bidi="he-IL"/>
        </w:rPr>
        <w:t>s</w:t>
      </w:r>
      <w:r w:rsidR="00117B46" w:rsidRPr="00F43353">
        <w:rPr>
          <w:rFonts w:asciiTheme="minorBidi" w:hAnsiTheme="minorBidi"/>
          <w:sz w:val="24"/>
          <w:szCs w:val="24"/>
          <w:lang w:bidi="he-IL"/>
        </w:rPr>
        <w:t xml:space="preserve"> them separate</w:t>
      </w:r>
      <w:r w:rsidR="008471C1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310A5F5B" w14:textId="77777777" w:rsidR="00085D2D" w:rsidRDefault="00085D2D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92DF426" w14:textId="4543A33D" w:rsidR="00967B8B" w:rsidRPr="00F43353" w:rsidRDefault="008471C1" w:rsidP="0013394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The </w:t>
      </w:r>
      <w:r w:rsidRPr="001D67FD">
        <w:rPr>
          <w:rFonts w:asciiTheme="minorBidi" w:hAnsiTheme="minorBidi"/>
          <w:i/>
          <w:iCs/>
          <w:sz w:val="24"/>
          <w:szCs w:val="24"/>
          <w:lang w:bidi="he-IL"/>
        </w:rPr>
        <w:t>Or Zarua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 claims that indeed multi</w:t>
      </w:r>
      <w:r w:rsidR="00AE4FA6">
        <w:rPr>
          <w:rFonts w:asciiTheme="minorBidi" w:hAnsiTheme="minorBidi"/>
          <w:sz w:val="24"/>
          <w:szCs w:val="24"/>
          <w:lang w:bidi="he-IL"/>
        </w:rPr>
        <w:t>-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>columned documents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 whether ritual such as a </w:t>
      </w:r>
      <w:r w:rsidR="00133940" w:rsidRPr="00133940">
        <w:rPr>
          <w:rFonts w:asciiTheme="minorBidi" w:hAnsiTheme="minorBidi"/>
          <w:i/>
          <w:iCs/>
          <w:sz w:val="24"/>
          <w:szCs w:val="24"/>
          <w:lang w:bidi="he-IL"/>
        </w:rPr>
        <w:t>mezuza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 or contractual such as a </w:t>
      </w:r>
      <w:r w:rsidR="00133940" w:rsidRPr="00133940">
        <w:rPr>
          <w:rFonts w:asciiTheme="minorBidi" w:hAnsiTheme="minorBidi"/>
          <w:i/>
          <w:iCs/>
          <w:sz w:val="24"/>
          <w:szCs w:val="24"/>
          <w:lang w:bidi="he-IL"/>
        </w:rPr>
        <w:t>shetar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 aren’t integrated and are hala</w:t>
      </w:r>
      <w:r>
        <w:rPr>
          <w:rFonts w:asciiTheme="minorBidi" w:hAnsiTheme="minorBidi"/>
          <w:sz w:val="24"/>
          <w:szCs w:val="24"/>
          <w:lang w:bidi="he-IL"/>
        </w:rPr>
        <w:t>k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>hi</w:t>
      </w:r>
      <w:r>
        <w:rPr>
          <w:rFonts w:asciiTheme="minorBidi" w:hAnsiTheme="minorBidi"/>
          <w:sz w:val="24"/>
          <w:szCs w:val="24"/>
          <w:lang w:bidi="he-IL"/>
        </w:rPr>
        <w:t>c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>ally considered as separate records. However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,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4FA6">
        <w:rPr>
          <w:rFonts w:asciiTheme="minorBidi" w:hAnsiTheme="minorBidi"/>
          <w:sz w:val="24"/>
          <w:szCs w:val="24"/>
          <w:lang w:bidi="he-IL"/>
        </w:rPr>
        <w:t>may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 be written </w:t>
      </w:r>
      <w:r w:rsidR="00133940">
        <w:rPr>
          <w:rFonts w:asciiTheme="minorBidi" w:hAnsiTheme="minorBidi"/>
          <w:sz w:val="24"/>
          <w:szCs w:val="24"/>
          <w:lang w:bidi="he-IL"/>
        </w:rPr>
        <w:t>o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n multiple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columns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 since the signatures at the end of the final column will integrate the entire document. Does this suggest that the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entire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 text of a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 is indeed the voice of the </w:t>
      </w:r>
      <w:r w:rsidR="000D346E" w:rsidRPr="008471C1">
        <w:rPr>
          <w:rFonts w:asciiTheme="minorBidi" w:hAnsiTheme="minorBidi"/>
          <w:i/>
          <w:iCs/>
          <w:sz w:val="24"/>
          <w:szCs w:val="24"/>
          <w:lang w:bidi="he-IL"/>
        </w:rPr>
        <w:t>eidim</w:t>
      </w:r>
      <w:r w:rsidR="00AE4FA6">
        <w:rPr>
          <w:rFonts w:asciiTheme="minorBidi" w:hAnsiTheme="minorBidi"/>
          <w:sz w:val="24"/>
          <w:szCs w:val="24"/>
          <w:lang w:bidi="he-IL"/>
        </w:rPr>
        <w:t>,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 hence their signatures are the conclusion of the entire document and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 can 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>unify the entire document into one text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? 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Had the voice of the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</w:t>
      </w:r>
      <w:r w:rsidR="00085D2D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 been 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considered 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>the written communication of the husband, the signatures separately affixed to one column of this communication may not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D346E" w:rsidRPr="00F43353">
        <w:rPr>
          <w:rFonts w:asciiTheme="minorBidi" w:hAnsiTheme="minorBidi"/>
          <w:sz w:val="24"/>
          <w:szCs w:val="24"/>
          <w:lang w:bidi="he-IL"/>
        </w:rPr>
        <w:t xml:space="preserve">have integrated the entire document into one text. </w:t>
      </w:r>
    </w:p>
    <w:p w14:paraId="67781AD0" w14:textId="05A98198" w:rsidR="000D346E" w:rsidRPr="00F43353" w:rsidRDefault="000D346E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2DD6A80" w14:textId="73C46BFD" w:rsidR="000D346E" w:rsidRDefault="000D346E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F43353">
        <w:rPr>
          <w:rFonts w:asciiTheme="minorBidi" w:hAnsiTheme="minorBidi"/>
          <w:sz w:val="24"/>
          <w:szCs w:val="24"/>
          <w:lang w:bidi="he-IL"/>
        </w:rPr>
        <w:t xml:space="preserve">A similar unifying effect of the signatures can be detected in a </w:t>
      </w:r>
      <w:r w:rsidR="00AE4FA6">
        <w:rPr>
          <w:rFonts w:asciiTheme="minorBidi" w:hAnsiTheme="minorBidi"/>
          <w:sz w:val="24"/>
          <w:szCs w:val="24"/>
          <w:lang w:bidi="he-IL"/>
        </w:rPr>
        <w:t xml:space="preserve">comment of the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Ra’avad about a multilingual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>.</w:t>
      </w:r>
      <w:r w:rsidR="00AE4211" w:rsidRPr="00F4335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AE4FA6">
        <w:rPr>
          <w:rFonts w:asciiTheme="minorBidi" w:hAnsiTheme="minorBidi"/>
          <w:sz w:val="24"/>
          <w:szCs w:val="24"/>
          <w:lang w:bidi="he-IL"/>
        </w:rPr>
        <w:t>Commen</w:t>
      </w:r>
      <w:r w:rsidR="001E0B6F">
        <w:rPr>
          <w:rFonts w:asciiTheme="minorBidi" w:hAnsiTheme="minorBidi"/>
          <w:sz w:val="24"/>
          <w:szCs w:val="24"/>
          <w:lang w:bidi="he-IL"/>
        </w:rPr>
        <w:t>t</w:t>
      </w:r>
      <w:r w:rsidR="00AE4FA6">
        <w:rPr>
          <w:rFonts w:asciiTheme="minorBidi" w:hAnsiTheme="minorBidi"/>
          <w:sz w:val="24"/>
          <w:szCs w:val="24"/>
          <w:lang w:bidi="he-IL"/>
        </w:rPr>
        <w:t xml:space="preserve">ing on </w:t>
      </w:r>
      <w:r w:rsidR="001E0B6F">
        <w:rPr>
          <w:rFonts w:asciiTheme="minorBidi" w:hAnsiTheme="minorBidi"/>
          <w:i/>
          <w:iCs/>
          <w:sz w:val="24"/>
          <w:szCs w:val="24"/>
          <w:lang w:bidi="he-IL"/>
        </w:rPr>
        <w:t>Hilkhot</w:t>
      </w:r>
      <w:r w:rsidR="00AE4FA6">
        <w:rPr>
          <w:rFonts w:asciiTheme="minorBidi" w:hAnsiTheme="minorBidi"/>
          <w:i/>
          <w:iCs/>
          <w:sz w:val="24"/>
          <w:szCs w:val="24"/>
          <w:lang w:bidi="he-IL"/>
        </w:rPr>
        <w:t xml:space="preserve"> G</w:t>
      </w:r>
      <w:r w:rsidR="00AE4FA6" w:rsidRPr="008471C1">
        <w:rPr>
          <w:rFonts w:asciiTheme="minorBidi" w:hAnsiTheme="minorBidi"/>
          <w:i/>
          <w:iCs/>
          <w:sz w:val="24"/>
          <w:szCs w:val="24"/>
          <w:lang w:bidi="he-IL"/>
        </w:rPr>
        <w:t>eirushin</w:t>
      </w:r>
      <w:r w:rsidR="00AE4FA6" w:rsidRPr="00F43353">
        <w:rPr>
          <w:rFonts w:asciiTheme="minorBidi" w:hAnsiTheme="minorBidi"/>
          <w:sz w:val="24"/>
          <w:szCs w:val="24"/>
          <w:lang w:bidi="he-IL"/>
        </w:rPr>
        <w:t xml:space="preserve"> 4:8</w:t>
      </w:r>
      <w:r w:rsidR="00AE4FA6">
        <w:rPr>
          <w:rFonts w:asciiTheme="minorBidi" w:hAnsiTheme="minorBidi"/>
          <w:sz w:val="24"/>
          <w:szCs w:val="24"/>
          <w:lang w:bidi="he-IL"/>
        </w:rPr>
        <w:t xml:space="preserve">, in which the Rambam </w:t>
      </w:r>
      <w:r w:rsidR="001E0B6F">
        <w:rPr>
          <w:rFonts w:asciiTheme="minorBidi" w:hAnsiTheme="minorBidi"/>
          <w:sz w:val="24"/>
          <w:szCs w:val="24"/>
          <w:lang w:bidi="he-IL"/>
        </w:rPr>
        <w:t>disqualifies</w:t>
      </w:r>
      <w:r w:rsidR="00AE4211" w:rsidRPr="00F43353">
        <w:rPr>
          <w:rFonts w:asciiTheme="minorBidi" w:hAnsiTheme="minorBidi"/>
          <w:sz w:val="24"/>
          <w:szCs w:val="24"/>
          <w:lang w:bidi="he-IL"/>
        </w:rPr>
        <w:t xml:space="preserve"> a multilingual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AE4FA6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AE4211" w:rsidRPr="00F43353">
        <w:rPr>
          <w:rFonts w:asciiTheme="minorBidi" w:hAnsiTheme="minorBidi"/>
          <w:sz w:val="24"/>
          <w:szCs w:val="24"/>
          <w:lang w:bidi="he-IL"/>
        </w:rPr>
        <w:t xml:space="preserve"> the Ra’avad argues and validates it based on the signatures. As long as the witnesses understand the various languages</w:t>
      </w:r>
      <w:r w:rsidR="00AE4FA6">
        <w:rPr>
          <w:rFonts w:asciiTheme="minorBidi" w:hAnsiTheme="minorBidi"/>
          <w:sz w:val="24"/>
          <w:szCs w:val="24"/>
          <w:lang w:bidi="he-IL"/>
        </w:rPr>
        <w:t>,</w:t>
      </w:r>
      <w:r w:rsidR="00AE4211" w:rsidRPr="00F43353">
        <w:rPr>
          <w:rFonts w:asciiTheme="minorBidi" w:hAnsiTheme="minorBidi"/>
          <w:sz w:val="24"/>
          <w:szCs w:val="24"/>
          <w:lang w:bidi="he-IL"/>
        </w:rPr>
        <w:t xml:space="preserve"> their singular signature (which is obviously unrelated to language since it is a name) 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 xml:space="preserve">validates the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>. Again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,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 xml:space="preserve"> if the text of the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 xml:space="preserve"> is the </w:t>
      </w:r>
      <w:r w:rsidR="0090289F">
        <w:rPr>
          <w:rFonts w:asciiTheme="minorBidi" w:hAnsiTheme="minorBidi"/>
          <w:sz w:val="24"/>
          <w:szCs w:val="24"/>
          <w:lang w:bidi="he-IL"/>
        </w:rPr>
        <w:t xml:space="preserve">husband’s 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>recorded communication</w:t>
      </w:r>
      <w:r w:rsidR="00AE4FA6">
        <w:rPr>
          <w:rFonts w:asciiTheme="minorBidi" w:hAnsiTheme="minorBidi"/>
          <w:sz w:val="24"/>
          <w:szCs w:val="24"/>
          <w:lang w:bidi="he-IL"/>
        </w:rPr>
        <w:t>,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 xml:space="preserve"> one could question whether the various languages can be ratified by a separate and unrelated signature of the </w:t>
      </w:r>
      <w:r w:rsidR="00E62B9E" w:rsidRPr="008471C1">
        <w:rPr>
          <w:rFonts w:asciiTheme="minorBidi" w:hAnsiTheme="minorBidi"/>
          <w:i/>
          <w:iCs/>
          <w:sz w:val="24"/>
          <w:szCs w:val="24"/>
          <w:lang w:bidi="he-IL"/>
        </w:rPr>
        <w:t>eidim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 xml:space="preserve">. It would appear that </w:t>
      </w:r>
      <w:r w:rsidR="008471C1">
        <w:rPr>
          <w:rFonts w:asciiTheme="minorBidi" w:hAnsiTheme="minorBidi"/>
          <w:sz w:val="24"/>
          <w:szCs w:val="24"/>
          <w:lang w:bidi="he-IL"/>
        </w:rPr>
        <w:t>the Ra’avad</w:t>
      </w:r>
      <w:r w:rsidR="00AE4FA6">
        <w:rPr>
          <w:rFonts w:asciiTheme="minorBidi" w:hAnsiTheme="minorBidi"/>
          <w:sz w:val="24"/>
          <w:szCs w:val="24"/>
          <w:lang w:bidi="he-IL"/>
        </w:rPr>
        <w:t>,</w:t>
      </w:r>
      <w:r w:rsidR="008471C1">
        <w:rPr>
          <w:rFonts w:asciiTheme="minorBidi" w:hAnsiTheme="minorBidi"/>
          <w:sz w:val="24"/>
          <w:szCs w:val="24"/>
          <w:lang w:bidi="he-IL"/>
        </w:rPr>
        <w:t xml:space="preserve"> like the </w:t>
      </w:r>
      <w:r w:rsidR="008471C1" w:rsidRPr="001D67FD">
        <w:rPr>
          <w:rFonts w:asciiTheme="minorBidi" w:hAnsiTheme="minorBidi"/>
          <w:i/>
          <w:iCs/>
          <w:sz w:val="24"/>
          <w:szCs w:val="24"/>
          <w:lang w:bidi="he-IL"/>
        </w:rPr>
        <w:t>Or Zarua</w:t>
      </w:r>
      <w:r w:rsidR="00AE4FA6">
        <w:rPr>
          <w:rFonts w:asciiTheme="minorBidi" w:hAnsiTheme="minorBidi"/>
          <w:sz w:val="24"/>
          <w:szCs w:val="24"/>
          <w:lang w:bidi="he-IL"/>
        </w:rPr>
        <w:t>,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 xml:space="preserve"> view</w:t>
      </w:r>
      <w:r w:rsidR="00AE4FA6">
        <w:rPr>
          <w:rFonts w:asciiTheme="minorBidi" w:hAnsiTheme="minorBidi"/>
          <w:sz w:val="24"/>
          <w:szCs w:val="24"/>
          <w:lang w:bidi="he-IL"/>
        </w:rPr>
        <w:t xml:space="preserve">s the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 xml:space="preserve"> as a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n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 xml:space="preserve"> affidavit of the witnesses. 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lastRenderedPageBreak/>
        <w:t xml:space="preserve">As long as the signing witnesses </w:t>
      </w:r>
      <w:r w:rsidR="003B20C0" w:rsidRPr="00F43353">
        <w:rPr>
          <w:rFonts w:asciiTheme="minorBidi" w:hAnsiTheme="minorBidi"/>
          <w:sz w:val="24"/>
          <w:szCs w:val="24"/>
          <w:lang w:bidi="he-IL"/>
        </w:rPr>
        <w:t>understand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 xml:space="preserve"> the various languages of the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AE4FA6">
        <w:rPr>
          <w:rFonts w:asciiTheme="minorBidi" w:hAnsiTheme="minorBidi"/>
          <w:i/>
          <w:sz w:val="24"/>
          <w:szCs w:val="24"/>
          <w:lang w:bidi="he-IL"/>
        </w:rPr>
        <w:t>,</w:t>
      </w:r>
      <w:r w:rsidR="00E62B9E" w:rsidRPr="00F43353">
        <w:rPr>
          <w:rFonts w:asciiTheme="minorBidi" w:hAnsiTheme="minorBidi"/>
          <w:sz w:val="24"/>
          <w:szCs w:val="24"/>
          <w:lang w:bidi="he-IL"/>
        </w:rPr>
        <w:t xml:space="preserve"> their concluding signature creates one coherent text. </w:t>
      </w:r>
    </w:p>
    <w:p w14:paraId="53BDD562" w14:textId="77777777" w:rsidR="008471C1" w:rsidRPr="00F43353" w:rsidRDefault="008471C1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6D65B04" w14:textId="25160854" w:rsidR="00085D2D" w:rsidRDefault="0078423F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F43353">
        <w:rPr>
          <w:rFonts w:asciiTheme="minorBidi" w:hAnsiTheme="minorBidi"/>
          <w:sz w:val="24"/>
          <w:szCs w:val="24"/>
          <w:lang w:bidi="he-IL"/>
        </w:rPr>
        <w:t>Finally</w:t>
      </w:r>
      <w:r w:rsidR="00AE4FA6">
        <w:rPr>
          <w:rFonts w:asciiTheme="minorBidi" w:hAnsiTheme="minorBidi"/>
          <w:sz w:val="24"/>
          <w:szCs w:val="24"/>
          <w:lang w:bidi="he-IL"/>
        </w:rPr>
        <w:t>,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there is an interesting statement recorded by Tosafot 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(87b)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in the name of 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Rav Yosef </w:t>
      </w:r>
      <w:r w:rsidR="003A445B">
        <w:rPr>
          <w:rFonts w:asciiTheme="minorBidi" w:hAnsiTheme="minorBidi"/>
          <w:sz w:val="24"/>
          <w:szCs w:val="24"/>
          <w:lang w:bidi="he-IL"/>
        </w:rPr>
        <w:t>Bonfils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 or Rav Yosef Tov Ilem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 (one of the earliest Rishonim) which may identify a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4FA6">
        <w:rPr>
          <w:rFonts w:asciiTheme="minorBidi" w:hAnsiTheme="minorBidi"/>
          <w:sz w:val="24"/>
          <w:szCs w:val="24"/>
          <w:lang w:bidi="he-IL"/>
        </w:rPr>
        <w:t>as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 a more formal </w:t>
      </w:r>
      <w:r w:rsidR="000149E0" w:rsidRPr="008471C1">
        <w:rPr>
          <w:rFonts w:asciiTheme="minorBidi" w:hAnsiTheme="minorBidi"/>
          <w:i/>
          <w:iCs/>
          <w:sz w:val="24"/>
          <w:szCs w:val="24"/>
          <w:lang w:bidi="he-IL"/>
        </w:rPr>
        <w:t>shetar</w:t>
      </w:r>
      <w:r w:rsidR="00085D2D">
        <w:rPr>
          <w:rFonts w:asciiTheme="minorBidi" w:hAnsiTheme="minorBidi"/>
          <w:sz w:val="24"/>
          <w:szCs w:val="24"/>
          <w:lang w:bidi="he-IL"/>
        </w:rPr>
        <w:t>,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 unlike the </w:t>
      </w:r>
      <w:r w:rsidR="00AE4FA6">
        <w:rPr>
          <w:rFonts w:asciiTheme="minorBidi" w:hAnsiTheme="minorBidi"/>
          <w:sz w:val="24"/>
          <w:szCs w:val="24"/>
          <w:lang w:bidi="he-IL"/>
        </w:rPr>
        <w:t xml:space="preserve">positions of the 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>previous Rishonim</w:t>
      </w:r>
      <w:r w:rsidR="00AE4FA6">
        <w:rPr>
          <w:rFonts w:asciiTheme="minorBidi" w:hAnsiTheme="minorBidi"/>
          <w:sz w:val="24"/>
          <w:szCs w:val="24"/>
          <w:lang w:bidi="he-IL"/>
        </w:rPr>
        <w:t>,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 who view the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 as the recorded communication of the husband which is merely signed by the </w:t>
      </w:r>
      <w:r w:rsidR="000149E0" w:rsidRPr="008471C1">
        <w:rPr>
          <w:rFonts w:asciiTheme="minorBidi" w:hAnsiTheme="minorBidi"/>
          <w:i/>
          <w:iCs/>
          <w:sz w:val="24"/>
          <w:szCs w:val="24"/>
          <w:lang w:bidi="he-IL"/>
        </w:rPr>
        <w:t>eidim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43977CC3" w14:textId="77777777" w:rsidR="00085D2D" w:rsidRDefault="00085D2D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15A182BC" w14:textId="10B154D3" w:rsidR="00085D2D" w:rsidRDefault="000149E0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F43353">
        <w:rPr>
          <w:rFonts w:asciiTheme="minorBidi" w:hAnsiTheme="minorBidi"/>
          <w:sz w:val="24"/>
          <w:szCs w:val="24"/>
          <w:lang w:bidi="he-IL"/>
        </w:rPr>
        <w:t xml:space="preserve">The conclusion of the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includes a phrase</w:t>
      </w:r>
      <w:r w:rsidR="00AE4FA6">
        <w:rPr>
          <w:rFonts w:asciiTheme="minorBidi" w:hAnsiTheme="minorBidi"/>
          <w:sz w:val="24"/>
          <w:szCs w:val="24"/>
          <w:lang w:bidi="he-IL"/>
        </w:rPr>
        <w:t>,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8471C1">
        <w:rPr>
          <w:rFonts w:asciiTheme="minorBidi" w:hAnsiTheme="minorBidi"/>
          <w:i/>
          <w:iCs/>
          <w:sz w:val="24"/>
          <w:szCs w:val="24"/>
          <w:lang w:bidi="he-IL"/>
        </w:rPr>
        <w:t>iggeret sh</w:t>
      </w:r>
      <w:r w:rsidR="0090289F">
        <w:rPr>
          <w:rFonts w:asciiTheme="minorBidi" w:hAnsiTheme="minorBidi"/>
          <w:i/>
          <w:iCs/>
          <w:sz w:val="24"/>
          <w:szCs w:val="24"/>
          <w:lang w:bidi="he-IL"/>
        </w:rPr>
        <w:t>ib</w:t>
      </w:r>
      <w:r w:rsidR="003A445B">
        <w:rPr>
          <w:rFonts w:asciiTheme="minorBidi" w:hAnsiTheme="minorBidi"/>
          <w:i/>
          <w:iCs/>
          <w:sz w:val="24"/>
          <w:szCs w:val="24"/>
          <w:lang w:bidi="he-IL"/>
        </w:rPr>
        <w:t>b</w:t>
      </w:r>
      <w:r w:rsidRPr="008471C1">
        <w:rPr>
          <w:rFonts w:asciiTheme="minorBidi" w:hAnsiTheme="minorBidi"/>
          <w:i/>
          <w:iCs/>
          <w:sz w:val="24"/>
          <w:szCs w:val="24"/>
          <w:lang w:bidi="he-IL"/>
        </w:rPr>
        <w:t>ukin</w:t>
      </w:r>
      <w:r w:rsidR="00AE4FA6"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which loosely translates</w:t>
      </w:r>
      <w:r w:rsidR="00F24DCF">
        <w:rPr>
          <w:rFonts w:asciiTheme="minorBidi" w:hAnsiTheme="minorBidi"/>
          <w:sz w:val="24"/>
          <w:szCs w:val="24"/>
          <w:lang w:bidi="he-IL"/>
        </w:rPr>
        <w:t xml:space="preserve"> as </w:t>
      </w:r>
      <w:r w:rsidR="00AE4FA6">
        <w:rPr>
          <w:rFonts w:asciiTheme="minorBidi" w:hAnsiTheme="minorBidi"/>
          <w:sz w:val="24"/>
          <w:szCs w:val="24"/>
          <w:lang w:bidi="he-IL"/>
        </w:rPr>
        <w:t>“</w:t>
      </w:r>
      <w:r w:rsidR="00F24DCF">
        <w:rPr>
          <w:rFonts w:asciiTheme="minorBidi" w:hAnsiTheme="minorBidi"/>
          <w:sz w:val="24"/>
          <w:szCs w:val="24"/>
          <w:lang w:bidi="he-IL"/>
        </w:rPr>
        <w:t>letter of release.</w:t>
      </w:r>
      <w:r w:rsidR="00AE4FA6">
        <w:rPr>
          <w:rFonts w:asciiTheme="minorBidi" w:hAnsiTheme="minorBidi"/>
          <w:sz w:val="24"/>
          <w:szCs w:val="24"/>
          <w:lang w:bidi="he-IL"/>
        </w:rPr>
        <w:t>”</w:t>
      </w:r>
      <w:r w:rsidR="00F24DCF">
        <w:rPr>
          <w:rFonts w:asciiTheme="minorBidi" w:hAnsiTheme="minorBidi"/>
          <w:sz w:val="24"/>
          <w:szCs w:val="24"/>
          <w:lang w:bidi="he-IL"/>
        </w:rPr>
        <w:t xml:space="preserve"> Rav Yo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sef </w:t>
      </w:r>
      <w:r w:rsidR="003A445B">
        <w:rPr>
          <w:rFonts w:asciiTheme="minorBidi" w:hAnsiTheme="minorBidi"/>
          <w:sz w:val="24"/>
          <w:szCs w:val="24"/>
          <w:lang w:bidi="he-IL"/>
        </w:rPr>
        <w:t>Bonfils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92AA2" w:rsidRPr="00F43353">
        <w:rPr>
          <w:rFonts w:asciiTheme="minorBidi" w:hAnsiTheme="minorBidi"/>
          <w:sz w:val="24"/>
          <w:szCs w:val="24"/>
          <w:lang w:bidi="he-IL"/>
        </w:rPr>
        <w:t>instruct</w:t>
      </w:r>
      <w:r w:rsidR="00AE4FA6">
        <w:rPr>
          <w:rFonts w:asciiTheme="minorBidi" w:hAnsiTheme="minorBidi"/>
          <w:sz w:val="24"/>
          <w:szCs w:val="24"/>
          <w:lang w:bidi="he-IL"/>
        </w:rPr>
        <w:t xml:space="preserve">s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that the word </w:t>
      </w:r>
      <w:r w:rsidRPr="008471C1">
        <w:rPr>
          <w:rFonts w:asciiTheme="minorBidi" w:hAnsiTheme="minorBidi"/>
          <w:i/>
          <w:iCs/>
          <w:sz w:val="24"/>
          <w:szCs w:val="24"/>
          <w:lang w:bidi="he-IL"/>
        </w:rPr>
        <w:t>iggeret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E4FA6">
        <w:rPr>
          <w:rFonts w:asciiTheme="minorBidi" w:hAnsiTheme="minorBidi"/>
          <w:sz w:val="24"/>
          <w:szCs w:val="24"/>
          <w:lang w:bidi="he-IL"/>
        </w:rPr>
        <w:t>must be preceded by a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8471C1">
        <w:rPr>
          <w:rFonts w:asciiTheme="minorBidi" w:hAnsiTheme="minorBidi"/>
          <w:i/>
          <w:iCs/>
          <w:sz w:val="24"/>
          <w:szCs w:val="24"/>
          <w:lang w:bidi="he-IL"/>
        </w:rPr>
        <w:t>vav</w:t>
      </w:r>
      <w:r w:rsidR="00085D2D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to connect it with the previous text of the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. Writing the word </w:t>
      </w:r>
      <w:r w:rsidRPr="008471C1">
        <w:rPr>
          <w:rFonts w:asciiTheme="minorBidi" w:hAnsiTheme="minorBidi"/>
          <w:i/>
          <w:iCs/>
          <w:sz w:val="24"/>
          <w:szCs w:val="24"/>
          <w:lang w:bidi="he-IL"/>
        </w:rPr>
        <w:t>iggeret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without a </w:t>
      </w:r>
      <w:r w:rsidR="001E0B6F" w:rsidRPr="00F43353">
        <w:rPr>
          <w:rFonts w:asciiTheme="minorBidi" w:hAnsiTheme="minorBidi"/>
          <w:sz w:val="24"/>
          <w:szCs w:val="24"/>
          <w:lang w:bidi="he-IL"/>
        </w:rPr>
        <w:t>con</w:t>
      </w:r>
      <w:r w:rsidR="001E0B6F">
        <w:rPr>
          <w:rFonts w:asciiTheme="minorBidi" w:hAnsiTheme="minorBidi"/>
          <w:sz w:val="24"/>
          <w:szCs w:val="24"/>
          <w:lang w:bidi="he-IL"/>
        </w:rPr>
        <w:t>junctive</w:t>
      </w:r>
      <w:r w:rsidR="008471C1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471C1" w:rsidRPr="008471C1">
        <w:rPr>
          <w:rFonts w:asciiTheme="minorBidi" w:hAnsiTheme="minorBidi"/>
          <w:i/>
          <w:iCs/>
          <w:sz w:val="24"/>
          <w:szCs w:val="24"/>
          <w:lang w:bidi="he-IL"/>
        </w:rPr>
        <w:t>vav</w:t>
      </w:r>
      <w:r w:rsidR="008471C1">
        <w:rPr>
          <w:rFonts w:asciiTheme="minorBidi" w:hAnsiTheme="minorBidi"/>
          <w:sz w:val="24"/>
          <w:szCs w:val="24"/>
          <w:lang w:bidi="he-IL"/>
        </w:rPr>
        <w:t xml:space="preserve"> may suggest that a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is merely an informal letter (</w:t>
      </w:r>
      <w:r w:rsidRPr="008471C1">
        <w:rPr>
          <w:rFonts w:asciiTheme="minorBidi" w:hAnsiTheme="minorBidi"/>
          <w:i/>
          <w:iCs/>
          <w:sz w:val="24"/>
          <w:szCs w:val="24"/>
          <w:lang w:bidi="he-IL"/>
        </w:rPr>
        <w:t>iggeret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) rather than a more formal </w:t>
      </w:r>
      <w:r w:rsidRPr="008471C1">
        <w:rPr>
          <w:rFonts w:asciiTheme="minorBidi" w:hAnsiTheme="minorBidi"/>
          <w:i/>
          <w:iCs/>
          <w:sz w:val="24"/>
          <w:szCs w:val="24"/>
          <w:lang w:bidi="he-IL"/>
        </w:rPr>
        <w:t>shetar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1E0B6F">
        <w:rPr>
          <w:rFonts w:asciiTheme="minorBidi" w:hAnsiTheme="minorBidi"/>
          <w:sz w:val="24"/>
          <w:szCs w:val="24"/>
          <w:lang w:bidi="he-IL"/>
        </w:rPr>
        <w:t>I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ncluding the </w:t>
      </w:r>
      <w:r w:rsidRPr="008471C1">
        <w:rPr>
          <w:rFonts w:asciiTheme="minorBidi" w:hAnsiTheme="minorBidi"/>
          <w:i/>
          <w:iCs/>
          <w:sz w:val="24"/>
          <w:szCs w:val="24"/>
          <w:lang w:bidi="he-IL"/>
        </w:rPr>
        <w:t>vav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E0B6F">
        <w:rPr>
          <w:rFonts w:asciiTheme="minorBidi" w:hAnsiTheme="minorBidi"/>
          <w:sz w:val="24"/>
          <w:szCs w:val="24"/>
          <w:lang w:bidi="he-IL"/>
        </w:rPr>
        <w:t>makes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it 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clear that this phrase is merely qualifying the entire earlier section of the text which frames the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Pr="00F43353">
        <w:rPr>
          <w:rFonts w:asciiTheme="minorBidi" w:hAnsiTheme="minorBidi"/>
          <w:sz w:val="24"/>
          <w:szCs w:val="24"/>
          <w:lang w:bidi="he-IL"/>
        </w:rPr>
        <w:t xml:space="preserve"> in more formal terms. </w:t>
      </w:r>
    </w:p>
    <w:p w14:paraId="4347F72F" w14:textId="77777777" w:rsidR="00085D2D" w:rsidRDefault="00085D2D" w:rsidP="001D67FD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4A5F98AD" w14:textId="423FEE85" w:rsidR="0078423F" w:rsidRPr="00F43353" w:rsidRDefault="001E0B6F" w:rsidP="00133940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I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s this a manner of associating a </w:t>
      </w:r>
      <w:r w:rsidR="002B0AAA" w:rsidRPr="002B0AAA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 with a formal </w:t>
      </w:r>
      <w:r w:rsidR="000149E0" w:rsidRPr="008471C1">
        <w:rPr>
          <w:rFonts w:asciiTheme="minorBidi" w:hAnsiTheme="minorBidi"/>
          <w:i/>
          <w:iCs/>
          <w:sz w:val="24"/>
          <w:szCs w:val="24"/>
          <w:lang w:bidi="he-IL"/>
        </w:rPr>
        <w:t>shetar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,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 as opposed to a more informal letter which contains written </w:t>
      </w:r>
      <w:r w:rsidR="00592AA2" w:rsidRPr="00F43353">
        <w:rPr>
          <w:rFonts w:asciiTheme="minorBidi" w:hAnsiTheme="minorBidi"/>
          <w:sz w:val="24"/>
          <w:szCs w:val="24"/>
          <w:lang w:bidi="he-IL"/>
        </w:rPr>
        <w:t>communication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>? If so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 then his comments would be discrepant with th</w:t>
      </w:r>
      <w:r>
        <w:rPr>
          <w:rFonts w:asciiTheme="minorBidi" w:hAnsiTheme="minorBidi"/>
          <w:sz w:val="24"/>
          <w:szCs w:val="24"/>
          <w:lang w:bidi="he-IL"/>
        </w:rPr>
        <w:t>ose of th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>e above R</w:t>
      </w:r>
      <w:r w:rsidR="00592AA2" w:rsidRPr="00F43353">
        <w:rPr>
          <w:rFonts w:asciiTheme="minorBidi" w:hAnsiTheme="minorBidi"/>
          <w:sz w:val="24"/>
          <w:szCs w:val="24"/>
          <w:lang w:bidi="he-IL"/>
        </w:rPr>
        <w:t>ishonim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592AA2" w:rsidRPr="00F43353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who </w:t>
      </w:r>
      <w:r w:rsidR="00133940">
        <w:rPr>
          <w:rFonts w:asciiTheme="minorBidi" w:hAnsiTheme="minorBidi"/>
          <w:sz w:val="24"/>
          <w:szCs w:val="24"/>
          <w:lang w:bidi="he-IL"/>
        </w:rPr>
        <w:t xml:space="preserve">did 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view a </w:t>
      </w:r>
      <w:r w:rsidR="002B0AAA" w:rsidRPr="002B0AAA">
        <w:rPr>
          <w:rFonts w:asciiTheme="minorBidi" w:hAnsiTheme="minorBidi"/>
          <w:i/>
          <w:sz w:val="24"/>
          <w:szCs w:val="24"/>
          <w:lang w:bidi="he-IL"/>
        </w:rPr>
        <w:t>get</w:t>
      </w:r>
      <w:r w:rsidR="000149E0" w:rsidRPr="00F43353">
        <w:rPr>
          <w:rFonts w:asciiTheme="minorBidi" w:hAnsiTheme="minorBidi"/>
          <w:sz w:val="24"/>
          <w:szCs w:val="24"/>
          <w:lang w:bidi="he-IL"/>
        </w:rPr>
        <w:t xml:space="preserve"> as an informal recording of the husband’s communication.</w:t>
      </w:r>
    </w:p>
    <w:sectPr w:rsidR="0078423F" w:rsidRPr="00F43353" w:rsidSect="00F43353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1C75E" w14:textId="77777777" w:rsidR="001D67FD" w:rsidRDefault="001D67FD" w:rsidP="001D67FD">
      <w:pPr>
        <w:spacing w:after="0" w:line="240" w:lineRule="auto"/>
      </w:pPr>
      <w:r>
        <w:separator/>
      </w:r>
    </w:p>
  </w:endnote>
  <w:endnote w:type="continuationSeparator" w:id="0">
    <w:p w14:paraId="341F43CA" w14:textId="77777777" w:rsidR="001D67FD" w:rsidRDefault="001D67FD" w:rsidP="001D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C479B" w14:textId="77777777" w:rsidR="001D67FD" w:rsidRDefault="001D67FD" w:rsidP="001D67FD">
      <w:pPr>
        <w:spacing w:after="0" w:line="240" w:lineRule="auto"/>
      </w:pPr>
      <w:r>
        <w:separator/>
      </w:r>
    </w:p>
  </w:footnote>
  <w:footnote w:type="continuationSeparator" w:id="0">
    <w:p w14:paraId="13C0D51D" w14:textId="77777777" w:rsidR="001D67FD" w:rsidRDefault="001D67FD" w:rsidP="001D67F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F7"/>
    <w:rsid w:val="000004E5"/>
    <w:rsid w:val="000149E0"/>
    <w:rsid w:val="00085D2D"/>
    <w:rsid w:val="000D346E"/>
    <w:rsid w:val="00114B41"/>
    <w:rsid w:val="00115AD6"/>
    <w:rsid w:val="00117B46"/>
    <w:rsid w:val="00133940"/>
    <w:rsid w:val="00183B5C"/>
    <w:rsid w:val="001D67FD"/>
    <w:rsid w:val="001E0B6F"/>
    <w:rsid w:val="001F1BDD"/>
    <w:rsid w:val="002B0AAA"/>
    <w:rsid w:val="003A20B3"/>
    <w:rsid w:val="003A445B"/>
    <w:rsid w:val="003B20C0"/>
    <w:rsid w:val="003E12CD"/>
    <w:rsid w:val="00457F98"/>
    <w:rsid w:val="00592AA2"/>
    <w:rsid w:val="006A2077"/>
    <w:rsid w:val="006C4752"/>
    <w:rsid w:val="00745CF7"/>
    <w:rsid w:val="0078423F"/>
    <w:rsid w:val="007C2BB9"/>
    <w:rsid w:val="008471C1"/>
    <w:rsid w:val="0090289F"/>
    <w:rsid w:val="00910E60"/>
    <w:rsid w:val="0092006A"/>
    <w:rsid w:val="009210AC"/>
    <w:rsid w:val="00967B8B"/>
    <w:rsid w:val="009E596D"/>
    <w:rsid w:val="00A10F12"/>
    <w:rsid w:val="00A27641"/>
    <w:rsid w:val="00A666CA"/>
    <w:rsid w:val="00A717E5"/>
    <w:rsid w:val="00AE4211"/>
    <w:rsid w:val="00AE4FA6"/>
    <w:rsid w:val="00BD3189"/>
    <w:rsid w:val="00D035C4"/>
    <w:rsid w:val="00E62B9E"/>
    <w:rsid w:val="00E84511"/>
    <w:rsid w:val="00E944F5"/>
    <w:rsid w:val="00ED7BB2"/>
    <w:rsid w:val="00F079A2"/>
    <w:rsid w:val="00F24DCF"/>
    <w:rsid w:val="00F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5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7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FD"/>
  </w:style>
  <w:style w:type="paragraph" w:styleId="Footer">
    <w:name w:val="footer"/>
    <w:basedOn w:val="Normal"/>
    <w:link w:val="FooterChar"/>
    <w:uiPriority w:val="99"/>
    <w:unhideWhenUsed/>
    <w:rsid w:val="001D67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7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FD"/>
  </w:style>
  <w:style w:type="paragraph" w:styleId="Footer">
    <w:name w:val="footer"/>
    <w:basedOn w:val="Normal"/>
    <w:link w:val="FooterChar"/>
    <w:uiPriority w:val="99"/>
    <w:unhideWhenUsed/>
    <w:rsid w:val="001D67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4</cp:revision>
  <dcterms:created xsi:type="dcterms:W3CDTF">2018-12-09T09:57:00Z</dcterms:created>
  <dcterms:modified xsi:type="dcterms:W3CDTF">2018-12-09T10:01:00Z</dcterms:modified>
</cp:coreProperties>
</file>